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Дело № 5-74-69/2017 </w:t>
      </w:r>
    </w:p>
    <w:p w:rsidR="00A77B3E">
      <w:r>
        <w:t xml:space="preserve">                                            </w:t>
      </w:r>
    </w:p>
    <w:p w:rsidR="00A77B3E" w:rsidP="003B7733">
      <w:pPr>
        <w:jc w:val="center"/>
      </w:pPr>
      <w:r>
        <w:t>ПОСТАНОВЛЕНИЕ</w:t>
      </w:r>
    </w:p>
    <w:p w:rsidR="00A77B3E" w:rsidP="003B7733">
      <w:pPr>
        <w:jc w:val="both"/>
      </w:pPr>
    </w:p>
    <w:p w:rsidR="00A77B3E" w:rsidP="003B7733">
      <w:pPr>
        <w:jc w:val="both"/>
      </w:pPr>
    </w:p>
    <w:p w:rsidR="00A77B3E" w:rsidP="003B7733">
      <w:pPr>
        <w:jc w:val="both"/>
      </w:pPr>
      <w:r>
        <w:t>04 апреля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 г. Саки</w:t>
      </w:r>
    </w:p>
    <w:p w:rsidR="00A77B3E" w:rsidP="003B7733">
      <w:pPr>
        <w:jc w:val="both"/>
      </w:pPr>
    </w:p>
    <w:p w:rsidR="00A77B3E" w:rsidP="003B7733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</w:t>
      </w:r>
      <w:r>
        <w:t xml:space="preserve"> Крымского отдела государственного контроля, надзора и охраны водных биоресурсов (Евпаторийская инспекция), в отношении  </w:t>
      </w:r>
      <w:r>
        <w:t>фио</w:t>
      </w:r>
      <w:r>
        <w:t xml:space="preserve">,                   </w:t>
      </w:r>
      <w:r>
        <w:t>паспортные данные, гражданина Российской Федерации, пенсионера, зарегистрированного по адресу: адрес, проживаю</w:t>
      </w:r>
      <w:r>
        <w:t>щего по адресу: адрес, кооператив ..., со слов ранее к</w:t>
      </w:r>
      <w:r>
        <w:t xml:space="preserve"> административной ответственности не привлекался,     УИН ..., </w:t>
      </w:r>
    </w:p>
    <w:p w:rsidR="00A77B3E" w:rsidP="003B7733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</w:t>
      </w:r>
      <w:r>
        <w:t xml:space="preserve">об административных правонарушениях, </w:t>
      </w:r>
    </w:p>
    <w:p w:rsidR="00A77B3E" w:rsidP="003B7733">
      <w:pPr>
        <w:jc w:val="both"/>
      </w:pPr>
    </w:p>
    <w:p w:rsidR="00A77B3E" w:rsidP="003B773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B7733">
      <w:pPr>
        <w:jc w:val="both"/>
      </w:pPr>
      <w:r>
        <w:t>фио</w:t>
      </w:r>
      <w:r>
        <w:t xml:space="preserve"> дата в время на озере адрес,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</w:t>
      </w:r>
      <w:r>
        <w:t>а сельского хозяйства РФ от 1 августа 2013 г. N 293) осуществлял лов рыбы с использованием поплавочной удочки на зимовальной яме.</w:t>
      </w:r>
    </w:p>
    <w:p w:rsidR="00A77B3E" w:rsidP="003B7733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явился, свою вину признал, в содеянном раскаялся. Также пояснил, что о существовании зимовальной ямы </w:t>
      </w:r>
      <w:r>
        <w:t xml:space="preserve">не знал, данный участок озера предупреждающими знаками не огражден. </w:t>
      </w:r>
    </w:p>
    <w:p w:rsidR="00A77B3E" w:rsidP="003B7733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3B7733">
      <w:pPr>
        <w:jc w:val="both"/>
      </w:pPr>
      <w:r>
        <w:t xml:space="preserve">    </w:t>
      </w:r>
      <w:r>
        <w:t xml:space="preserve">    Согласно протоколу об административном правонарушении № ... от дата, он был составлен в отношении </w:t>
      </w:r>
      <w:r>
        <w:t>фио</w:t>
      </w:r>
      <w:r>
        <w:t xml:space="preserve"> за то, что он </w:t>
      </w:r>
      <w:r>
        <w:t xml:space="preserve">дата </w:t>
      </w:r>
      <w:r>
        <w:t>в</w:t>
      </w:r>
      <w:r>
        <w:t xml:space="preserve"> время на озере адрес, в нарушение п. 13.2 Правил рыболовства для Азово-Черноморского </w:t>
      </w:r>
      <w:r>
        <w:t>рыбохозяйственного</w:t>
      </w:r>
      <w:r>
        <w:t xml:space="preserve"> бассейна, утве</w:t>
      </w:r>
      <w:r>
        <w:t xml:space="preserve">ржденных приказом Министерства сельского хозяйства РФ от 1 августа 2013 г. N 293, осуществлял лов рыбы одной поплавочной удочкой на зимовальной яме. На момент выявления правонарушения рыбу не поймал.  </w:t>
      </w:r>
    </w:p>
    <w:p w:rsidR="00A77B3E" w:rsidP="003B7733">
      <w:pPr>
        <w:ind w:firstLine="709"/>
        <w:jc w:val="both"/>
      </w:pPr>
      <w:r>
        <w:t>Указанные в протоколе об административном правонарушен</w:t>
      </w:r>
      <w:r>
        <w:t xml:space="preserve">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подтверждаются объяснениями </w:t>
      </w:r>
      <w:r>
        <w:t>фио</w:t>
      </w:r>
      <w:r>
        <w:t>, имеющимися в протоколе об административном правонарушении, согласно которым последний пояснил, что осуществлял р</w:t>
      </w:r>
      <w:r>
        <w:t xml:space="preserve">ыбную ловлю одной поплавочной удочкой возле  моста у адрес на озере </w:t>
      </w:r>
      <w:r>
        <w:t>Кизыл</w:t>
      </w:r>
      <w:r>
        <w:t xml:space="preserve">-Яр, рыбу не поймал, запрещающих и информационных знаков у зимовальной ямы не было.  </w:t>
      </w:r>
    </w:p>
    <w:p w:rsidR="00A77B3E" w:rsidP="003B7733">
      <w:pPr>
        <w:ind w:firstLine="709"/>
        <w:jc w:val="both"/>
      </w:pPr>
      <w:r>
        <w:t>Вышеуказанные обстоятельства также подтверждаются протоколом ареста товаров, транспортных средст</w:t>
      </w:r>
      <w:r>
        <w:t xml:space="preserve">в и иных вещей от дата, согласно </w:t>
      </w:r>
      <w:r>
        <w:t>которому</w:t>
      </w:r>
      <w:r>
        <w:t xml:space="preserve"> у </w:t>
      </w:r>
      <w:r>
        <w:t>фио</w:t>
      </w:r>
      <w:r>
        <w:t xml:space="preserve"> обнаружена удочка черного цвета длиной 3 метра,  оснащенная катушкой, одним поплавком, одним крючком, которая предана на ответственное хранение  </w:t>
      </w:r>
      <w:r>
        <w:t>фио</w:t>
      </w:r>
      <w:r>
        <w:t xml:space="preserve">       </w:t>
      </w:r>
    </w:p>
    <w:p w:rsidR="00A77B3E" w:rsidP="003B7733">
      <w:pPr>
        <w:jc w:val="both"/>
      </w:pPr>
      <w:r>
        <w:t xml:space="preserve">          </w:t>
      </w:r>
      <w:r>
        <w:tab/>
        <w:t>Указанные в протоколе об административном</w:t>
      </w:r>
      <w:r>
        <w:t xml:space="preserve">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нарушения от дата и </w:t>
      </w:r>
      <w:r>
        <w:t>фототаблицей</w:t>
      </w:r>
      <w:r>
        <w:t xml:space="preserve"> к нему, согласно которым зафиксировано и отображено место </w:t>
      </w:r>
      <w:r>
        <w:t xml:space="preserve">совершения </w:t>
      </w:r>
      <w:r>
        <w:t>фио</w:t>
      </w:r>
      <w:r>
        <w:t xml:space="preserve"> вышеуказанного правонарушения.</w:t>
      </w:r>
    </w:p>
    <w:p w:rsidR="00A77B3E" w:rsidP="003B7733">
      <w:pPr>
        <w:jc w:val="both"/>
      </w:pPr>
      <w:r>
        <w:t xml:space="preserve">        </w:t>
      </w:r>
      <w:r>
        <w:tab/>
        <w:t xml:space="preserve">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293, при осуществлении рыболовс</w:t>
      </w:r>
      <w:r>
        <w:t xml:space="preserve">тва запрещается гражданам осуществлять добычу (вылов) водных биоресурсов с 15 ноября по 31 марта - на зимовальных ямах согласно Приложению N 1 к Правилам рыболовства "Перечень зимовальных ям, расположенных на водных объектах </w:t>
      </w:r>
      <w:r>
        <w:t>рыбохозяйственного</w:t>
      </w:r>
      <w:r>
        <w:t xml:space="preserve"> значения Вор</w:t>
      </w:r>
      <w:r>
        <w:t xml:space="preserve">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3B7733">
      <w:pPr>
        <w:ind w:firstLine="709"/>
        <w:jc w:val="both"/>
      </w:pPr>
      <w:r>
        <w:t xml:space="preserve">Как следует из указанного перечня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</w:t>
      </w:r>
      <w:r>
        <w:t xml:space="preserve">оградской, Липецкой, Саратовской, Ростовской и Тульской областей, Краснодарского края, Республик Адыгея и Крым – зимовальная яма    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от моста у села Ивановка с обеих сторон.</w:t>
      </w:r>
    </w:p>
    <w:p w:rsidR="00A77B3E" w:rsidP="00681FCE">
      <w:pPr>
        <w:ind w:firstLine="709"/>
        <w:jc w:val="both"/>
      </w:pPr>
      <w:r>
        <w:t xml:space="preserve">Согласно ч. 4 ст. 43.1 </w:t>
      </w:r>
      <w:r>
        <w:t>Федерального закона от 20 декабря 2004 года</w:t>
      </w:r>
      <w:r>
        <w:t xml:space="preserve">  № 166-ФЗ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</w:t>
      </w:r>
      <w:r>
        <w:t>анием водных биоресурсов деятельность.</w:t>
      </w:r>
    </w:p>
    <w:p w:rsidR="00A77B3E" w:rsidP="003B7733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</w:t>
      </w:r>
      <w:r>
        <w:t>х частью 2 статьи 8.17 настоящего Кодекса.</w:t>
      </w:r>
    </w:p>
    <w:p w:rsidR="00A77B3E" w:rsidP="003B7733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t>ва, смягчающие и отягчающие административную ответственность.</w:t>
      </w:r>
    </w:p>
    <w:p w:rsidR="00A77B3E" w:rsidP="003B7733">
      <w:pPr>
        <w:jc w:val="both"/>
      </w:pPr>
      <w:r>
        <w:t xml:space="preserve">         Принимая во внимание характер совершенного административного правонарушения, а также учитывая раскаяние </w:t>
      </w:r>
      <w:r>
        <w:t>фио</w:t>
      </w:r>
      <w:r>
        <w:t xml:space="preserve"> в содеянном, что суд признает обстоятельством, смягчающим административную от</w:t>
      </w:r>
      <w:r>
        <w:t xml:space="preserve">ветственность, с учетом данных о личности </w:t>
      </w:r>
      <w:r>
        <w:t>фио</w:t>
      </w:r>
      <w:r>
        <w:t>, мировой судья пришел к выводу о возможности назначить ему административное наказание в виде штрафа в нижнем пределе санкции ч. 2 ст. 8.37 КоАП РФ без конфискации орудий добычи (вылова) водных биологических рес</w:t>
      </w:r>
      <w:r>
        <w:t>урсов.</w:t>
      </w:r>
    </w:p>
    <w:p w:rsidR="00A77B3E" w:rsidP="00386E4A">
      <w:pPr>
        <w:ind w:firstLine="709"/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3B7733">
      <w:pPr>
        <w:jc w:val="both"/>
      </w:pPr>
    </w:p>
    <w:p w:rsidR="00A77B3E" w:rsidP="003B7733">
      <w:pPr>
        <w:jc w:val="both"/>
      </w:pPr>
      <w:r>
        <w:tab/>
        <w:t xml:space="preserve">                                              ПОСТАНОВИЛ: </w:t>
      </w:r>
    </w:p>
    <w:p w:rsidR="00A77B3E" w:rsidP="003B7733">
      <w:pPr>
        <w:jc w:val="both"/>
      </w:pPr>
      <w:r>
        <w:t>фио</w:t>
      </w:r>
      <w:r>
        <w:t xml:space="preserve"> признать виновным в совершении </w:t>
      </w:r>
      <w:r>
        <w:t>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административное наказание в виде штрафа в сумме 2 000 (две тысячи) рублей без конфискации орудий добы</w:t>
      </w:r>
      <w:r>
        <w:t>чи (вылова) водных биологических ресурсов.</w:t>
      </w:r>
    </w:p>
    <w:p w:rsidR="00A77B3E" w:rsidP="00C3429C">
      <w:pPr>
        <w:ind w:firstLine="709"/>
        <w:jc w:val="both"/>
      </w:pPr>
      <w:r>
        <w:t xml:space="preserve">Штраф подлежит уплате по реквизитам: наименование получателя платежа УФК по Республике Крым (Азово-Черноморское территориальное управление </w:t>
      </w:r>
      <w:r>
        <w:t>Росрыболовства</w:t>
      </w:r>
      <w:r>
        <w:t>), ИНН/КПП ..., код ОКТМО телефон, номер счета получателя пл</w:t>
      </w:r>
      <w:r>
        <w:t xml:space="preserve">атежа ..., наименование банка: Отделение Республика Крым,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</w:t>
      </w:r>
      <w:r w:rsidR="00A31B2F">
        <w:t xml:space="preserve"> </w:t>
      </w:r>
      <w:r>
        <w:t xml:space="preserve">КБК ..., УИН ...  </w:t>
      </w:r>
    </w:p>
    <w:p w:rsidR="00A77B3E" w:rsidP="0060077B">
      <w:pPr>
        <w:ind w:firstLine="709"/>
        <w:jc w:val="both"/>
      </w:pPr>
      <w:r>
        <w:t>Согласно статьи 32.</w:t>
      </w:r>
      <w:r>
        <w:t>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силу.</w:t>
      </w:r>
    </w:p>
    <w:p w:rsidR="00A77B3E" w:rsidP="003B7733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 xml:space="preserve">  </w:t>
      </w:r>
    </w:p>
    <w:p w:rsidR="00A77B3E" w:rsidP="003B7733">
      <w:pPr>
        <w:jc w:val="both"/>
      </w:pPr>
    </w:p>
    <w:p w:rsidR="00A77B3E" w:rsidP="003B7733">
      <w:pPr>
        <w:jc w:val="both"/>
      </w:pPr>
    </w:p>
    <w:p w:rsidR="00A77B3E" w:rsidP="003B7733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3B7733">
      <w:pPr>
        <w:jc w:val="both"/>
      </w:pPr>
    </w:p>
    <w:p w:rsidR="00A77B3E" w:rsidP="003B7733">
      <w:pPr>
        <w:jc w:val="both"/>
      </w:pPr>
    </w:p>
    <w:p w:rsidR="00A77B3E" w:rsidP="003B773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