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>
      <w:r>
        <w:t xml:space="preserve">                                                                                             </w:t>
      </w:r>
      <w:r w:rsidR="00347D65">
        <w:t xml:space="preserve">        </w:t>
      </w:r>
      <w:r>
        <w:t xml:space="preserve">   Дело № 5-74-85/2017 </w:t>
      </w:r>
    </w:p>
    <w:p w:rsidR="00A77B3E">
      <w:r>
        <w:t xml:space="preserve">                                            </w:t>
      </w:r>
    </w:p>
    <w:p w:rsidR="00A77B3E" w:rsidP="0021629E">
      <w:pPr>
        <w:jc w:val="center"/>
      </w:pPr>
      <w:r>
        <w:t>ПОСТАНОВЛЕНИЕ</w:t>
      </w:r>
    </w:p>
    <w:p w:rsidR="00A77B3E"/>
    <w:p w:rsidR="00A77B3E">
      <w:r>
        <w:t>23 марта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Саки</w:t>
      </w:r>
    </w:p>
    <w:p w:rsidR="00A77B3E">
      <w:r>
        <w:t xml:space="preserve"> </w:t>
      </w:r>
    </w:p>
    <w:p w:rsidR="00A77B3E" w:rsidP="0021629E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Отдела судебных приставов по г. Саки и </w:t>
      </w:r>
      <w:r>
        <w:t>Сакс</w:t>
      </w:r>
      <w:r>
        <w:t>кому</w:t>
      </w:r>
      <w:r>
        <w:t xml:space="preserve"> району УФССП по Республике Крым, в отношении    </w:t>
      </w:r>
      <w:r>
        <w:t>фио</w:t>
      </w:r>
      <w:r>
        <w:t>,</w:t>
      </w:r>
      <w:r w:rsidR="00BB4712">
        <w:t xml:space="preserve">  </w:t>
      </w:r>
      <w:r>
        <w:t>п</w:t>
      </w:r>
      <w:r>
        <w:t>а</w:t>
      </w:r>
      <w:r>
        <w:t>с</w:t>
      </w:r>
      <w:r>
        <w:t>п</w:t>
      </w:r>
      <w:r>
        <w:t>о</w:t>
      </w:r>
      <w:r>
        <w:t>ртные данные, гражданина Российской Федерации,  руководителя "...", женатого, имеющего троих малолетних детей, зарегистрированного  по адресу: адрес, адрес, проживающего</w:t>
      </w:r>
      <w:r>
        <w:t xml:space="preserve"> по адресу: адрес, адрес, ранее </w:t>
      </w:r>
      <w:r>
        <w:t>привлекавшегося</w:t>
      </w:r>
      <w:r>
        <w:t xml:space="preserve"> к административной ответственности, УИН ...,</w:t>
      </w:r>
    </w:p>
    <w:p w:rsidR="00A77B3E" w:rsidP="0021629E">
      <w:pPr>
        <w:jc w:val="both"/>
      </w:pPr>
      <w:r>
        <w:t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</w:t>
      </w:r>
      <w:r>
        <w:t xml:space="preserve">онарушениях, </w:t>
      </w:r>
    </w:p>
    <w:p w:rsidR="00A77B3E" w:rsidP="0021629E">
      <w:pPr>
        <w:jc w:val="both"/>
      </w:pPr>
    </w:p>
    <w:p w:rsidR="00A77B3E" w:rsidP="0021629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21629E">
      <w:pPr>
        <w:jc w:val="both"/>
      </w:pPr>
      <w:r>
        <w:t>фио</w:t>
      </w:r>
      <w:r>
        <w:t xml:space="preserve"> не оплатил административный штраф в срок, предусмотренный Кодексом Российской Федерации об административных правонарушениях (далее – КоАП РФ), а именно: он дата, в установленный статьей 32.2 КоАП РФ срок – не позднее</w:t>
      </w:r>
      <w:r>
        <w:t xml:space="preserve"> дата не уплатил административный штраф в размере 300 рублей, назначенный ему постановлением судьи </w:t>
      </w:r>
      <w:r>
        <w:t>Сакского</w:t>
      </w:r>
      <w:r>
        <w:t xml:space="preserve"> районного суда Республики Крым от            дата, в связи с совершением административного правонарушения, предусмотренного ст. 15.5 КоАП РФ. </w:t>
      </w:r>
    </w:p>
    <w:p w:rsidR="00A77B3E" w:rsidP="0021629E">
      <w:pPr>
        <w:jc w:val="both"/>
      </w:pPr>
      <w:r>
        <w:t xml:space="preserve">     </w:t>
      </w:r>
      <w:r>
        <w:t xml:space="preserve">     </w:t>
      </w:r>
      <w:r>
        <w:t>фио</w:t>
      </w:r>
      <w:r>
        <w:t xml:space="preserve"> в судебное заседание явился, свою вину признал, в содеянном </w:t>
      </w:r>
      <w:r>
        <w:t>раскаялася</w:t>
      </w:r>
      <w:r>
        <w:t>.</w:t>
      </w:r>
    </w:p>
    <w:p w:rsidR="00A77B3E" w:rsidP="00BB4712">
      <w:pPr>
        <w:ind w:firstLine="709"/>
        <w:jc w:val="both"/>
      </w:pPr>
      <w:r>
        <w:t xml:space="preserve">Выслушав </w:t>
      </w:r>
      <w:r>
        <w:t>фио</w:t>
      </w:r>
      <w:r>
        <w:t xml:space="preserve">, исследовав материалы дела об административном правонарушении, мировой судья приходит к выводу о том, что виновность </w:t>
      </w:r>
      <w:r>
        <w:t>фио</w:t>
      </w:r>
      <w:r>
        <w:t xml:space="preserve"> в совершении указанного административного</w:t>
      </w:r>
      <w:r>
        <w:t xml:space="preserve"> правонарушения, подтверждается совокупностью  исследованных в судебном заседании доказательств, а именно:</w:t>
      </w:r>
    </w:p>
    <w:p w:rsidR="00A77B3E" w:rsidP="0021629E">
      <w:pPr>
        <w:jc w:val="both"/>
      </w:pPr>
      <w:r>
        <w:t>протоколом об административном правонарушении</w:t>
      </w:r>
      <w:r>
        <w:t xml:space="preserve"> № ... от дата, который составлен в соот</w:t>
      </w:r>
      <w:r w:rsidR="00E44F91">
        <w:t xml:space="preserve">ветствии с требованиями КоАП РФ; </w:t>
      </w:r>
      <w:r>
        <w:t xml:space="preserve">копией постановления судьи </w:t>
      </w:r>
      <w:r>
        <w:t>Сакского</w:t>
      </w:r>
      <w:r>
        <w:t xml:space="preserve"> районного суда Республики Крым от 02 декабря 2016 года, </w:t>
      </w:r>
      <w:r>
        <w:t>вынесенному</w:t>
      </w:r>
      <w:r>
        <w:t xml:space="preserve"> в отношении   </w:t>
      </w:r>
      <w:r>
        <w:t xml:space="preserve"> </w:t>
      </w:r>
      <w:r>
        <w:t>фио</w:t>
      </w:r>
      <w:r>
        <w:t xml:space="preserve"> по ч. 1 ст. 15.6  КоАП РФ;</w:t>
      </w:r>
      <w:r w:rsidR="00E44F91">
        <w:t xml:space="preserve"> </w:t>
      </w:r>
      <w:r w:rsidR="00BB4712">
        <w:t>п</w:t>
      </w:r>
      <w:r>
        <w:t xml:space="preserve">остановлением о возбуждении исполнительного производства от     дата. </w:t>
      </w:r>
    </w:p>
    <w:p w:rsidR="00A77B3E" w:rsidP="00E44F91">
      <w:pPr>
        <w:ind w:firstLine="709"/>
        <w:jc w:val="both"/>
      </w:pPr>
      <w:r>
        <w:t xml:space="preserve">Доказательства вины </w:t>
      </w:r>
      <w:r>
        <w:t>фи</w:t>
      </w:r>
      <w:r>
        <w:t>о</w:t>
      </w:r>
      <w:r>
        <w:t xml:space="preserve">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A77B3E" w:rsidP="00E44F91">
      <w:pPr>
        <w:ind w:firstLine="709"/>
        <w:jc w:val="both"/>
      </w:pPr>
      <w:r>
        <w:t xml:space="preserve">В соответствии с частью 1 статьи 32.2 КоАП РФ административный штраф должен быть уплачен в полном размере лицом, привлеченным к </w:t>
      </w:r>
      <w: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</w:t>
      </w:r>
      <w:r>
        <w:t>срока отс</w:t>
      </w:r>
      <w:r>
        <w:t xml:space="preserve">рочки или срока рассрочки, предусмотренных статьей 31.5 настоящего Кодекса.  </w:t>
      </w:r>
    </w:p>
    <w:p w:rsidR="00A77B3E" w:rsidP="00E44F91">
      <w:pPr>
        <w:ind w:firstLine="709"/>
        <w:jc w:val="both"/>
      </w:pPr>
      <w:r>
        <w:t xml:space="preserve">Поскольку постановление судьи </w:t>
      </w:r>
      <w:r>
        <w:t>Сакского</w:t>
      </w:r>
      <w:r>
        <w:t xml:space="preserve"> районного суда Республики Крым от дата о назначении </w:t>
      </w:r>
      <w:r>
        <w:t>фио</w:t>
      </w:r>
      <w:r>
        <w:t xml:space="preserve"> административного наказания в виде штрафа по ч. 1 ст. 15.6 КоАП РФ последним не обж</w:t>
      </w:r>
      <w:r>
        <w:t xml:space="preserve">аловалось и вступило в законную силу дата, штраф должен был оплачен не позднее дата. Данное требование закона  </w:t>
      </w:r>
      <w:r>
        <w:t>фио</w:t>
      </w:r>
      <w:r>
        <w:t xml:space="preserve"> не выполнил.</w:t>
      </w:r>
    </w:p>
    <w:p w:rsidR="00A77B3E" w:rsidP="00E44F91">
      <w:pPr>
        <w:ind w:firstLine="709"/>
        <w:jc w:val="both"/>
      </w:pPr>
      <w:r>
        <w:t xml:space="preserve">Таким образом, суд квалифицирует бездействие </w:t>
      </w:r>
      <w:r>
        <w:t>фио</w:t>
      </w:r>
      <w:r>
        <w:t xml:space="preserve">  по ч. 1 ст. 20.25 КоАП РФ, как неуплату административного штрафа в срок, преду</w:t>
      </w:r>
      <w:r>
        <w:t>смотренный КоАП РФ.</w:t>
      </w:r>
    </w:p>
    <w:p w:rsidR="00A77B3E" w:rsidP="0021629E">
      <w:pPr>
        <w:jc w:val="both"/>
      </w:pPr>
      <w:r>
        <w:t xml:space="preserve">           Согласно ч. 2 ст. 4.1 КоАП РФ при назначении административного наказания физическому лицу учитываются характер совершенного им   административного правонарушения, личность виновного, его имущественное положение, обстоятельств</w:t>
      </w:r>
      <w:r>
        <w:t>а, смягчающие административную ответственность, и обстоятельства, отягчающие административную ответственность.</w:t>
      </w:r>
    </w:p>
    <w:p w:rsidR="00A77B3E" w:rsidP="0021629E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данные о личности           </w:t>
      </w:r>
      <w:r>
        <w:t>фио</w:t>
      </w:r>
      <w:r>
        <w:t>, имеющег</w:t>
      </w:r>
      <w:r>
        <w:t xml:space="preserve">о троих малолетних детей, его  имущественном положении, учитывая раскаяние в содеянном, что суд признает обстоятельством, смягчающим административную ответственность, суд считает возможным назначить ему административное наказание в виде штрафа.  </w:t>
      </w:r>
    </w:p>
    <w:p w:rsidR="00A77B3E" w:rsidP="0021629E">
      <w:pPr>
        <w:jc w:val="both"/>
      </w:pPr>
      <w:r>
        <w:t xml:space="preserve">         </w:t>
      </w:r>
      <w:r>
        <w:t xml:space="preserve">     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21629E">
      <w:pPr>
        <w:jc w:val="both"/>
      </w:pPr>
    </w:p>
    <w:p w:rsidR="00A77B3E" w:rsidP="0021629E">
      <w:pPr>
        <w:jc w:val="both"/>
      </w:pPr>
      <w:r>
        <w:tab/>
        <w:t xml:space="preserve">                                          ПОСТАНОВИЛ: </w:t>
      </w:r>
    </w:p>
    <w:p w:rsidR="00A77B3E" w:rsidP="0021629E">
      <w:pPr>
        <w:jc w:val="both"/>
      </w:pPr>
      <w:r>
        <w:tab/>
      </w:r>
      <w:r>
        <w:t xml:space="preserve">      </w:t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сумме 600 руб. (ш</w:t>
      </w:r>
      <w:r>
        <w:t xml:space="preserve">естьсот) рублей. </w:t>
      </w:r>
    </w:p>
    <w:p w:rsidR="00A77B3E" w:rsidP="0021629E">
      <w:pPr>
        <w:jc w:val="both"/>
      </w:pPr>
      <w:r>
        <w:t xml:space="preserve">            Штраф подлежит уплате по реквизитам: ИНН телефон, КПП телефон, БИК телефон, </w:t>
      </w:r>
      <w:r>
        <w:t>р</w:t>
      </w:r>
      <w:r>
        <w:t xml:space="preserve">/с № телефон, </w:t>
      </w:r>
      <w:r>
        <w:t xml:space="preserve">л/с ..., ОКТМО телефон, КБК ..., получатель УФК по РК (УФССП России по РК, л/с ...), </w:t>
      </w:r>
      <w:r>
        <w:t>УИН ....</w:t>
      </w:r>
    </w:p>
    <w:p w:rsidR="00A77B3E" w:rsidP="0021629E">
      <w:pPr>
        <w:jc w:val="both"/>
      </w:pPr>
      <w:r>
        <w:t xml:space="preserve">      </w:t>
      </w:r>
      <w:r>
        <w:t xml:space="preserve">      Согласно статье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</w:t>
      </w:r>
      <w:r>
        <w:t>становления о наложении административного штрафа в законную силу.</w:t>
      </w:r>
    </w:p>
    <w:p w:rsidR="00A77B3E" w:rsidP="0021629E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21629E">
      <w:pPr>
        <w:jc w:val="both"/>
      </w:pPr>
      <w:r>
        <w:tab/>
      </w:r>
    </w:p>
    <w:p w:rsidR="00A77B3E" w:rsidP="0021629E">
      <w:pPr>
        <w:jc w:val="both"/>
      </w:pPr>
      <w:r>
        <w:t xml:space="preserve">       </w:t>
      </w: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21629E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p w:rsidR="00A77B3E" w:rsidP="0021629E">
      <w:pPr>
        <w:jc w:val="both"/>
      </w:pPr>
    </w:p>
    <w:p w:rsidR="00A77B3E" w:rsidP="0021629E">
      <w:pPr>
        <w:jc w:val="both"/>
      </w:pPr>
    </w:p>
    <w:p w:rsidR="00A77B3E" w:rsidP="0021629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