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</w:t>
      </w:r>
      <w:r>
        <w:t xml:space="preserve">                                                                                              Дело № 5-74-111/2017 </w:t>
      </w:r>
    </w:p>
    <w:p w:rsidR="00A77B3E">
      <w:r>
        <w:t xml:space="preserve">                                            </w:t>
      </w:r>
    </w:p>
    <w:p w:rsidR="00A77B3E" w:rsidP="003215EA">
      <w:pPr>
        <w:jc w:val="center"/>
      </w:pPr>
      <w:r>
        <w:t>ПОСТАНОВЛЕНИЕ</w:t>
      </w:r>
    </w:p>
    <w:p w:rsidR="00A77B3E" w:rsidP="003215EA">
      <w:pPr>
        <w:jc w:val="both"/>
      </w:pPr>
    </w:p>
    <w:p w:rsidR="00A77B3E" w:rsidP="003215EA">
      <w:pPr>
        <w:jc w:val="both"/>
      </w:pPr>
      <w:r>
        <w:t>02 мая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                    г. Саки</w:t>
      </w:r>
    </w:p>
    <w:p w:rsidR="00A77B3E" w:rsidP="003215EA">
      <w:pPr>
        <w:jc w:val="both"/>
      </w:pPr>
    </w:p>
    <w:p w:rsidR="00A77B3E" w:rsidP="003215EA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</w:t>
      </w:r>
      <w:r>
        <w:t>сности дорожного движения Межмуниципального отдела МВД России «</w:t>
      </w:r>
      <w:r>
        <w:t>Сакский</w:t>
      </w:r>
      <w:r>
        <w:t xml:space="preserve">»,    в отношении, </w:t>
      </w:r>
    </w:p>
    <w:p w:rsidR="00A77B3E" w:rsidP="003215EA">
      <w:pPr>
        <w:jc w:val="both"/>
      </w:pPr>
      <w:r>
        <w:t>фио,</w:t>
      </w:r>
      <w:r>
        <w:t>паспортные</w:t>
      </w:r>
      <w:r>
        <w:t xml:space="preserve"> данные, гражданина Российской Федерации, неработающего, зарегистрированного и проживающего по адресу: адрес, адрес, УИН телефон </w:t>
      </w:r>
      <w:r>
        <w:t>телефон</w:t>
      </w:r>
      <w:r>
        <w:t xml:space="preserve">, </w:t>
      </w: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3215EA">
      <w:pPr>
        <w:jc w:val="both"/>
      </w:pPr>
    </w:p>
    <w:p w:rsidR="00A77B3E" w:rsidP="003215E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215EA">
      <w:pPr>
        <w:jc w:val="both"/>
      </w:pPr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управлял транспортным сре</w:t>
      </w:r>
      <w:r>
        <w:t xml:space="preserve">дством марки марка автомобиля, регистрационный номер </w:t>
      </w:r>
      <w:r>
        <w:t xml:space="preserve">  ..., на автомобильной адрес, в нарушении пункта 2.7 Правил дорожного движения Российской Федерации, в состоянии алкогольного опьянения. </w:t>
      </w:r>
    </w:p>
    <w:p w:rsidR="003215EA" w:rsidP="003215EA">
      <w:pPr>
        <w:jc w:val="both"/>
      </w:pPr>
      <w:r>
        <w:t xml:space="preserve">           В судебное заседа</w:t>
      </w:r>
      <w:r>
        <w:t xml:space="preserve">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</w:t>
      </w:r>
      <w:r>
        <w:t>извещении</w:t>
      </w:r>
      <w:r>
        <w:t xml:space="preserve"> о времени и месте рассмотрения дела, имеющейся в материалах дела. </w:t>
      </w:r>
    </w:p>
    <w:p w:rsidR="00A77B3E" w:rsidP="003215EA">
      <w:pPr>
        <w:ind w:firstLine="709"/>
        <w:jc w:val="both"/>
      </w:pPr>
      <w:r>
        <w:t>Согласно ст. 25.1 ч.2 КоАП РФ, в отсутствии лица, в отношении которого ведется произв</w:t>
      </w:r>
      <w:r>
        <w:t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215EA">
      <w:pPr>
        <w:jc w:val="both"/>
      </w:pPr>
      <w:r>
        <w:tab/>
        <w:t xml:space="preserve">дата от </w:t>
      </w:r>
      <w:r>
        <w:t>фио</w:t>
      </w:r>
      <w:r>
        <w:t xml:space="preserve"> поступи</w:t>
      </w:r>
      <w:r>
        <w:t xml:space="preserve">ло заявление о рассмотрении дела в его отсутствие, в котором он также указал, что с нарушением согласен, вину признал.   </w:t>
      </w:r>
    </w:p>
    <w:p w:rsidR="00A77B3E" w:rsidP="003215EA">
      <w:pPr>
        <w:jc w:val="both"/>
      </w:pPr>
      <w:r>
        <w:t xml:space="preserve">        Учитывая данные о надлежащем извещении </w:t>
      </w:r>
      <w:r>
        <w:t>фио</w:t>
      </w:r>
      <w:r>
        <w:t>, а также принимая во внимание отсутствие ходатайств об отложении дела, суд на основ</w:t>
      </w:r>
      <w:r>
        <w:t xml:space="preserve">ании ст. 25.1 ч. 2 КоАП РФ считает возможным рассмотреть данное дело в отсутствие </w:t>
      </w:r>
      <w:r>
        <w:t>фио</w:t>
      </w:r>
      <w:r>
        <w:t xml:space="preserve">                           </w:t>
      </w:r>
    </w:p>
    <w:p w:rsidR="00A77B3E" w:rsidP="003215EA">
      <w:pPr>
        <w:jc w:val="both"/>
      </w:pPr>
      <w:r>
        <w:tab/>
        <w:t xml:space="preserve">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</w:t>
      </w:r>
      <w:r>
        <w:t>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3215EA">
      <w:pPr>
        <w:ind w:firstLine="709"/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</w:t>
      </w:r>
      <w: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215EA">
      <w:pPr>
        <w:ind w:firstLine="709"/>
        <w:jc w:val="both"/>
      </w:pPr>
      <w:r>
        <w:t>Частью 1 статьи 12.8 Кодекса Российской Федерации</w:t>
      </w:r>
      <w:r>
        <w:t xml:space="preserve">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3215EA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</w:t>
      </w:r>
      <w:r>
        <w:t>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 наличием абсолютного этилового  спирта  в концентрации, превышающей   возмож</w:t>
      </w:r>
      <w:r>
        <w:t xml:space="preserve">ную суммарную погрешность измерений, а именно 0,16  миллиграмма  на один литр выдыхаемого воздуха, или в случае наличия наркотических   средств или психотропных веществ в организме человека.  </w:t>
      </w:r>
    </w:p>
    <w:p w:rsidR="00A77B3E" w:rsidP="003215EA">
      <w:pPr>
        <w:ind w:firstLine="709"/>
        <w:jc w:val="both"/>
      </w:pPr>
      <w:r>
        <w:t>Как усматривается из протокола об административном правонарушен</w:t>
      </w:r>
      <w:r>
        <w:t xml:space="preserve">ии телефон от дата, для привлечения   </w:t>
      </w:r>
      <w:r>
        <w:t>фио</w:t>
      </w:r>
      <w:r>
        <w:t xml:space="preserve"> к административной ответственности, предусмотренной частью 1 статьи  12.8 Кодекса Российской Федерации об административных    правонарушениях,  послужило то обстоятельство, что он дата </w:t>
      </w:r>
      <w:r>
        <w:t>в</w:t>
      </w:r>
      <w:r>
        <w:t xml:space="preserve"> время на автомобиль</w:t>
      </w:r>
      <w:r>
        <w:t>ной адрес,   в нарушение пункта 2.7 Правил дорожного движения, управлял транспортным марки марка автомобиля, регистрационный номер</w:t>
      </w:r>
      <w:r>
        <w:t xml:space="preserve">...,  в состоянии алкогольного опьянения.   </w:t>
      </w:r>
    </w:p>
    <w:p w:rsidR="00A77B3E" w:rsidP="003215EA">
      <w:pPr>
        <w:ind w:firstLine="709"/>
        <w:jc w:val="both"/>
      </w:pPr>
      <w:r>
        <w:t>Постановлением Правительства Российской Фе</w:t>
      </w:r>
      <w:r>
        <w:t xml:space="preserve">дерации от  </w:t>
      </w:r>
      <w:r>
        <w:t xml:space="preserve">26 июня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</w:t>
      </w:r>
      <w:r>
        <w:t>на</w:t>
      </w:r>
      <w:r>
        <w:t>медиц</w:t>
      </w:r>
      <w:r>
        <w:t>инское</w:t>
      </w:r>
      <w:r>
        <w:t xml:space="preserve">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 оформления  его результатов  (далее</w:t>
      </w:r>
      <w:r>
        <w:t xml:space="preserve"> ?</w:t>
      </w:r>
      <w:r>
        <w:t xml:space="preserve"> Правила).</w:t>
      </w:r>
    </w:p>
    <w:p w:rsidR="00A77B3E" w:rsidP="003215EA">
      <w:pPr>
        <w:ind w:firstLine="709"/>
        <w:jc w:val="both"/>
      </w:pPr>
      <w:r>
        <w:t>Из акта освидетельствования на состояние алкогольного опьянения     телефон от</w:t>
      </w:r>
      <w:r>
        <w:t xml:space="preserve"> дата следует, что основанием полагать, что водитель </w:t>
      </w:r>
      <w:r>
        <w:t>фио</w:t>
      </w:r>
      <w:r>
        <w:t xml:space="preserve"> находится в состоянии опьянения, послужило наличие выявленных у него сотрудником ДПС ГИБДД признаков  опьянения - запах  алкоголя изо рта, неустойчивость позы, нарушение речи, указанных в пункте 3 Пр</w:t>
      </w:r>
      <w:r>
        <w:t xml:space="preserve">авил. </w:t>
      </w:r>
    </w:p>
    <w:p w:rsidR="00A77B3E" w:rsidP="003215EA">
      <w:pPr>
        <w:ind w:firstLine="709"/>
        <w:jc w:val="both"/>
      </w:pPr>
      <w:r>
        <w:t xml:space="preserve">В связи с наличием признаков опьянения должностным лицом ГИБДД  в порядке, предусмотренном Правилами </w:t>
      </w:r>
      <w:r>
        <w:t>фио</w:t>
      </w:r>
      <w:r>
        <w:t xml:space="preserve"> было предложено  пройти освидетельствование на состояние алкогольного опьянения. </w:t>
      </w:r>
    </w:p>
    <w:p w:rsidR="00A77B3E" w:rsidP="003215EA">
      <w:pPr>
        <w:ind w:firstLine="709"/>
        <w:jc w:val="both"/>
      </w:pPr>
      <w:r>
        <w:t>Освидетельствование на состояние алкогольного опьянения провод</w:t>
      </w:r>
      <w:r>
        <w:t xml:space="preserve">илось средством измерения – </w:t>
      </w:r>
      <w:r>
        <w:t>Alcotest</w:t>
      </w:r>
      <w:r>
        <w:t xml:space="preserve"> 6810 ....  </w:t>
      </w: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1,14 мг/л, превышающей пред</w:t>
      </w:r>
      <w:r>
        <w:t xml:space="preserve">елы допускаемой абсолютной погрешности прибора </w:t>
      </w:r>
      <w:r>
        <w:t xml:space="preserve"> 0,05 мг/л 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3215EA">
      <w:pPr>
        <w:ind w:firstLine="709"/>
        <w:jc w:val="both"/>
      </w:pPr>
      <w:r>
        <w:t xml:space="preserve">Кроме того, изложенные в указанном акте выводы о нахождении </w:t>
      </w:r>
      <w:r>
        <w:t>фио</w:t>
      </w:r>
      <w:r>
        <w:t xml:space="preserve"> в состоянии алкогольного опьянения подтверждаются также бумажным </w:t>
      </w:r>
      <w:r>
        <w:t>носителем с записью результатов исследования (</w:t>
      </w:r>
      <w:r>
        <w:t>л.д</w:t>
      </w:r>
      <w:r>
        <w:t>. 3).</w:t>
      </w:r>
    </w:p>
    <w:p w:rsidR="00A77B3E" w:rsidP="003215EA">
      <w:pPr>
        <w:ind w:firstLine="709"/>
        <w:jc w:val="both"/>
      </w:pPr>
      <w:r>
        <w:t xml:space="preserve">С результатами освидетельствования на состояние алкогольного опьянения </w:t>
      </w:r>
      <w:r>
        <w:t>фио</w:t>
      </w:r>
      <w:r>
        <w:t xml:space="preserve"> согласился, о чем сделана соответствующая   отметка (</w:t>
      </w:r>
      <w:r>
        <w:t>л.д</w:t>
      </w:r>
      <w:r>
        <w:t>. 4)</w:t>
      </w:r>
    </w:p>
    <w:p w:rsidR="00A77B3E" w:rsidP="003215EA">
      <w:pPr>
        <w:ind w:firstLine="709"/>
        <w:jc w:val="both"/>
      </w:pPr>
      <w:r>
        <w:t>В случаях, предусмотренных главой 27 и статьей 28.1.1 Кодекса Рос</w:t>
      </w:r>
      <w:r>
        <w:t xml:space="preserve">сийской Федерации об административных правонарушениях, обязательно </w:t>
      </w:r>
      <w:r>
        <w:t xml:space="preserve"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</w:t>
      </w:r>
      <w:r>
        <w:t>2 статьи 25.7 Кодекса Российской Федерации об административных правонарушениях).</w:t>
      </w:r>
    </w:p>
    <w:p w:rsidR="00A77B3E" w:rsidP="003215EA">
      <w:pPr>
        <w:ind w:firstLine="709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</w:t>
      </w:r>
      <w:r>
        <w:t xml:space="preserve">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</w:t>
      </w:r>
      <w:r>
        <w:t>уального действия.</w:t>
      </w:r>
    </w:p>
    <w:p w:rsidR="00A77B3E" w:rsidP="003215EA">
      <w:pPr>
        <w:ind w:firstLine="709"/>
        <w:jc w:val="both"/>
      </w:pPr>
      <w:r>
        <w:t xml:space="preserve">Как усматривается из материалов дела, дата должностным лицом ГИБДД в отношении </w:t>
      </w:r>
      <w:r>
        <w:t>фио</w:t>
      </w:r>
      <w:r>
        <w:t xml:space="preserve">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</w:t>
      </w:r>
      <w:r>
        <w:t>ования на состояние алкогольного опьянения.</w:t>
      </w:r>
    </w:p>
    <w:p w:rsidR="00A77B3E" w:rsidP="003215EA">
      <w:pPr>
        <w:ind w:firstLine="709"/>
        <w:jc w:val="both"/>
      </w:pPr>
      <w:r>
        <w:t>Согласно протоколу об отстранении от управления транспортным средством и акту освидетельствования на состояние алкогольного опьянения соответствующие процессуальные действия производились без участия понятых, с п</w:t>
      </w:r>
      <w:r>
        <w:t>рименением видеозаписи (</w:t>
      </w:r>
      <w:r>
        <w:t>л.д</w:t>
      </w:r>
      <w:r>
        <w:t>. 2-4).</w:t>
      </w:r>
    </w:p>
    <w:p w:rsidR="00A77B3E" w:rsidP="003215EA">
      <w:pPr>
        <w:ind w:firstLine="709"/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3215EA">
      <w:pPr>
        <w:jc w:val="both"/>
      </w:pPr>
      <w:r>
        <w:t xml:space="preserve">          Уч</w:t>
      </w:r>
      <w:r>
        <w:t xml:space="preserve">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прохождению </w:t>
      </w:r>
      <w:r>
        <w:t>фио</w:t>
      </w:r>
      <w:r>
        <w:t xml:space="preserve"> осви</w:t>
      </w:r>
      <w:r>
        <w:t>детельствования на состояние алкогольного опьянения соответствуют требованиям Правил.</w:t>
      </w:r>
    </w:p>
    <w:p w:rsidR="00A77B3E" w:rsidP="003215EA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административных</w:t>
      </w:r>
      <w:r>
        <w:t xml:space="preserve">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215EA">
      <w:pPr>
        <w:jc w:val="both"/>
      </w:pPr>
      <w:r>
        <w:tab/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</w:t>
      </w:r>
      <w:r>
        <w:t>альное право управления транспортными средствами и водительское удостоверение телефон от дата кат.  «В, В1, М».</w:t>
      </w:r>
    </w:p>
    <w:p w:rsidR="00A77B3E" w:rsidP="003215EA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</w:t>
      </w:r>
      <w:r>
        <w:t xml:space="preserve">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</w:t>
      </w:r>
      <w:r>
        <w:t xml:space="preserve">       </w:t>
      </w:r>
    </w:p>
    <w:p w:rsidR="00A77B3E" w:rsidP="003215EA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 xml:space="preserve">, </w:t>
      </w:r>
      <w:r>
        <w:t xml:space="preserve">неработающего, суд пришел к выводу о возможности назначить ему административное наказание в виде штрафа с </w:t>
      </w:r>
      <w:r>
        <w:t>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3215EA">
      <w:pPr>
        <w:jc w:val="both"/>
      </w:pPr>
      <w:r>
        <w:t xml:space="preserve">          На основании изложенного, руководствуясь статьями 29.9, 29.10 Кодекс</w:t>
      </w:r>
      <w:r>
        <w:t xml:space="preserve">а Российской Федерации об административных правонарушениях, мировой судья </w:t>
      </w:r>
    </w:p>
    <w:p w:rsidR="00A77B3E" w:rsidP="003215EA">
      <w:pPr>
        <w:jc w:val="both"/>
      </w:pPr>
      <w:r>
        <w:tab/>
        <w:t xml:space="preserve">                                              ПОСТАНОВИЛ: </w:t>
      </w:r>
    </w:p>
    <w:p w:rsidR="00A77B3E" w:rsidP="003215EA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</w:t>
      </w:r>
      <w:r>
        <w:t>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</w:t>
      </w:r>
      <w:r>
        <w:t>есяцев.</w:t>
      </w:r>
    </w:p>
    <w:p w:rsidR="00A77B3E" w:rsidP="003215EA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..., банк получателя: КБК телефон </w:t>
      </w:r>
      <w:r>
        <w:t>телефон</w:t>
      </w:r>
      <w:r>
        <w:t xml:space="preserve">, </w:t>
      </w:r>
      <w:r>
        <w:t xml:space="preserve">БИК телефон, ОКТМО телефон, УИН телефон </w:t>
      </w:r>
      <w:r>
        <w:t>телефон</w:t>
      </w:r>
      <w:r>
        <w:t>.</w:t>
      </w:r>
    </w:p>
    <w:p w:rsidR="00A77B3E" w:rsidP="003215EA">
      <w:pPr>
        <w:jc w:val="both"/>
      </w:pPr>
      <w:r>
        <w:t xml:space="preserve">      </w:t>
      </w:r>
      <w:r>
        <w:t xml:space="preserve">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3215EA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</w:t>
      </w:r>
      <w:r>
        <w:t xml:space="preserve">илу постановления о назначении административного наказания в виде лишения соответствующего специального права. </w:t>
      </w:r>
    </w:p>
    <w:p w:rsidR="00A77B3E" w:rsidP="003215EA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3215EA">
      <w:pPr>
        <w:ind w:firstLine="709"/>
        <w:jc w:val="both"/>
      </w:pPr>
      <w:r>
        <w:t xml:space="preserve">В случае </w:t>
      </w:r>
      <w:r>
        <w:t xml:space="preserve">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215EA">
      <w:pPr>
        <w:jc w:val="both"/>
      </w:pPr>
      <w:r>
        <w:t xml:space="preserve">           Постановление мож</w:t>
      </w:r>
      <w:r>
        <w:t xml:space="preserve">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215EA">
      <w:pPr>
        <w:jc w:val="both"/>
      </w:pPr>
      <w:r>
        <w:t xml:space="preserve">Мировой судья                                         </w:t>
      </w:r>
      <w:r>
        <w:t xml:space="preserve">                                           А.М. </w:t>
      </w:r>
      <w:r>
        <w:t>Смолий</w:t>
      </w:r>
    </w:p>
    <w:sectPr w:rsidSect="003215EA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