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Дело № 5-74-136/2017 </w:t>
      </w:r>
    </w:p>
    <w:p w:rsidR="00A77B3E">
      <w:r>
        <w:t xml:space="preserve">                                            </w:t>
      </w:r>
    </w:p>
    <w:p w:rsidR="00A77B3E" w:rsidP="00925F99">
      <w:pPr>
        <w:jc w:val="center"/>
      </w:pPr>
      <w:r>
        <w:t>ПОСТАНОВЛЕНИЕ</w:t>
      </w:r>
    </w:p>
    <w:p w:rsidR="00A77B3E"/>
    <w:p w:rsidR="00A77B3E">
      <w:r>
        <w:t>20 июня 2017 года</w:t>
      </w:r>
      <w:r>
        <w:tab/>
        <w:t xml:space="preserve">  </w:t>
      </w:r>
      <w:r>
        <w:tab/>
      </w:r>
      <w:r>
        <w:tab/>
      </w:r>
      <w:r>
        <w:t xml:space="preserve">                                                       </w:t>
      </w:r>
      <w:r w:rsidR="00D020BD">
        <w:t xml:space="preserve">        </w:t>
      </w:r>
      <w:r>
        <w:t>г. Саки</w:t>
      </w:r>
    </w:p>
    <w:p w:rsidR="00A77B3E"/>
    <w:p w:rsidR="00A77B3E" w:rsidP="00925F99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</w:t>
      </w:r>
      <w:r>
        <w:t>ушении, поступившее из Отделения государственной инспекции безопасности дорожного движения Межмуниципального отдела МВД России «</w:t>
      </w:r>
      <w:r>
        <w:t>Сакский</w:t>
      </w:r>
      <w:r>
        <w:t xml:space="preserve">»,    в отношении, </w:t>
      </w:r>
    </w:p>
    <w:p w:rsidR="00A77B3E" w:rsidP="00925F99">
      <w:pPr>
        <w:jc w:val="both"/>
      </w:pPr>
      <w:r>
        <w:t>фио</w:t>
      </w:r>
      <w:r>
        <w:t xml:space="preserve">, </w:t>
      </w:r>
      <w:r w:rsidR="005C11A5">
        <w:t>паспортные данные адрес, гражданина Российской Федерации, со средним професси</w:t>
      </w:r>
      <w:r w:rsidR="005C11A5">
        <w:t xml:space="preserve">ональным образованием, женатого,  имеющего двух несовершеннолетних детей, работающего механиком в наименование организации, зарегистрированного и проживающего по адресу: адрес, адрес,  УИН телефон </w:t>
      </w:r>
      <w:r w:rsidR="005C11A5">
        <w:t>телефон</w:t>
      </w:r>
      <w:r w:rsidR="005C11A5">
        <w:t>,</w:t>
      </w:r>
    </w:p>
    <w:p w:rsidR="00A77B3E" w:rsidP="00925F99">
      <w:pPr>
        <w:jc w:val="both"/>
      </w:pPr>
      <w:r>
        <w:t>о привлечении его к административной ответственнос</w:t>
      </w:r>
      <w:r>
        <w:t xml:space="preserve">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A77B3E" w:rsidP="00925F99">
      <w:pPr>
        <w:jc w:val="both"/>
      </w:pPr>
    </w:p>
    <w:p w:rsidR="00A77B3E" w:rsidP="00925F9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925F99">
      <w:pPr>
        <w:jc w:val="both"/>
      </w:pPr>
      <w:r>
        <w:t xml:space="preserve">дата в время водитель </w:t>
      </w:r>
      <w:r>
        <w:t>фио</w:t>
      </w:r>
      <w:r>
        <w:t xml:space="preserve"> управлял транспортным средством марки ? марка автомобиля, государственный регистра</w:t>
      </w:r>
      <w:r>
        <w:t xml:space="preserve">ционный знак ... на адрес, адрес находясь в состоянии алкогольного опьянения, чем нарушил пункт 2.7 Правил дорожного движения Российской Федерации. </w:t>
      </w:r>
    </w:p>
    <w:p w:rsidR="00A77B3E" w:rsidP="00D020BD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свою вину признал, в содеянном раскаялся.      </w:t>
      </w:r>
    </w:p>
    <w:p w:rsidR="00A77B3E" w:rsidP="00D020BD">
      <w:pPr>
        <w:ind w:firstLine="709"/>
        <w:jc w:val="both"/>
      </w:pPr>
      <w:r>
        <w:t xml:space="preserve">Выслушав </w:t>
      </w:r>
      <w:r>
        <w:t>фио</w:t>
      </w:r>
      <w:r>
        <w:t>, исследовав письменны</w:t>
      </w:r>
      <w:r>
        <w:t xml:space="preserve">е материалы дела, мировой судья пришел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частью 1 статьи 12.8 Кодекса Российской Федерации об административных правонарушениях, исходя из следующего.</w:t>
      </w:r>
    </w:p>
    <w:p w:rsidR="00A77B3E" w:rsidP="00D020BD">
      <w:pPr>
        <w:ind w:firstLine="709"/>
        <w:jc w:val="both"/>
      </w:pPr>
      <w:r>
        <w:t>Согласно пункт</w:t>
      </w:r>
      <w:r>
        <w:t>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</w:t>
      </w:r>
      <w:r>
        <w:t>ом или утомленном состоянии, ставящем под угрозу безопасность движения.</w:t>
      </w:r>
    </w:p>
    <w:p w:rsidR="00A77B3E" w:rsidP="00D020BD">
      <w:pPr>
        <w:ind w:firstLine="709"/>
        <w:jc w:val="both"/>
      </w:pPr>
      <w:r>
        <w:t>Частью 1 статьи 12.8 Кодекса Российской Федерации об  административных правонарушениях установлена административная  ответственность за управление транспортным средством водителем, нах</w:t>
      </w:r>
      <w:r>
        <w:t>одящимся в состоянии опьянения, если такие действия не содержат уголовно наказуемого деяния.</w:t>
      </w:r>
    </w:p>
    <w:p w:rsidR="00A77B3E" w:rsidP="00D020BD">
      <w:pPr>
        <w:ind w:firstLine="709"/>
        <w:jc w:val="both"/>
      </w:pPr>
      <w:r>
        <w:t>Согласно примечанию к указанной норме административная ответственность, предусмотренная настоящей статьей и частью 3 статьи 12.27 настоящего Кодекса, наступает в с</w:t>
      </w:r>
      <w:r>
        <w:t>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</w:t>
      </w:r>
      <w:r>
        <w:t>аемого воздуха, или в случае наличия наркотических средств или психотропных веществ в организме человека.</w:t>
      </w:r>
    </w:p>
    <w:p w:rsidR="00A77B3E" w:rsidP="00D020BD">
      <w:pPr>
        <w:ind w:firstLine="709"/>
        <w:jc w:val="both"/>
      </w:pPr>
      <w:r>
        <w:t xml:space="preserve">Как усматривается из протокола об административном правонарушении      телефон от дата, для привлечения </w:t>
      </w:r>
      <w:r>
        <w:t>фио</w:t>
      </w:r>
      <w:r>
        <w:t xml:space="preserve"> к административной ответственности, предус</w:t>
      </w:r>
      <w:r>
        <w:t>мотренной частью 1 статьи  12.8 Кодекса Российской Федерации об административных правонарушениях, послужило то обстоятельство, что он на адрес в адрес, дата в время в нарушение пункта 2.7 Правил дорожного движения управлял транспортным средством марка авто</w:t>
      </w:r>
      <w:r>
        <w:t xml:space="preserve">мобиля, государственный регистрационный знак ..., в состоянии алкогольного опьянения. Был освидетельствован при помощи прибора </w:t>
      </w:r>
      <w:r>
        <w:t>Alcotest</w:t>
      </w:r>
      <w:r>
        <w:t xml:space="preserve"> 6810 № ... (показание 1, 04 мг/л).    </w:t>
      </w:r>
    </w:p>
    <w:p w:rsidR="00A77B3E" w:rsidP="00D020BD">
      <w:pPr>
        <w:ind w:firstLine="709"/>
        <w:jc w:val="both"/>
      </w:pPr>
      <w:r>
        <w:t>Постановлением Правительства Российской Федерации от 26 июня  2008 г. N 475 утвер</w:t>
      </w:r>
      <w:r>
        <w:t>ждены Правила освидетельствования лица, которое   управляет транспортным  средством,  на  состояние  алкогольного  опьянения и оформления его результатов, направления указанного лица на медицинское освидетельствование на состояние опьянения, медицинского о</w:t>
      </w:r>
      <w:r>
        <w:t>свидетельствования этого лица на состояние опьянения и  оформления  его результатов  (далее ? Правила).</w:t>
      </w:r>
    </w:p>
    <w:p w:rsidR="00A77B3E" w:rsidP="00D020BD">
      <w:pPr>
        <w:ind w:firstLine="709"/>
        <w:jc w:val="both"/>
      </w:pPr>
      <w:r>
        <w:t xml:space="preserve">Из акта освидетельствования на состояние алкогольного опьянения телефон </w:t>
      </w:r>
      <w:r>
        <w:t>от</w:t>
      </w:r>
      <w:r>
        <w:t xml:space="preserve"> </w:t>
      </w:r>
      <w:r>
        <w:t>дата</w:t>
      </w:r>
      <w:r>
        <w:t xml:space="preserve"> следует, что основанием полагать, что водитель </w:t>
      </w:r>
      <w:r>
        <w:t>фио</w:t>
      </w:r>
      <w:r>
        <w:t xml:space="preserve"> находится в состоянии</w:t>
      </w:r>
      <w:r>
        <w:t xml:space="preserve"> опьянения, послужило наличие  выявленного у него сотрудником ДПС ГИБДД  признака опьянения </w:t>
      </w:r>
      <w:r>
        <w:t xml:space="preserve"> запах алкоголя изо рта  указанных в пункте 3 Правил. </w:t>
      </w:r>
    </w:p>
    <w:p w:rsidR="00A77B3E" w:rsidP="00D020BD">
      <w:pPr>
        <w:ind w:firstLine="709"/>
        <w:jc w:val="both"/>
      </w:pPr>
      <w:r>
        <w:t xml:space="preserve">В связи с наличием признаков опьянения должностным лицом ДПС ГИБДД в порядке, предусмотренном Правилами </w:t>
      </w:r>
      <w:r>
        <w:t>фио</w:t>
      </w:r>
      <w:r>
        <w:t xml:space="preserve"> </w:t>
      </w:r>
      <w:r>
        <w:t xml:space="preserve">было предложено пройти освидетельствование на состояние алкогольного опьянения. </w:t>
      </w:r>
    </w:p>
    <w:p w:rsidR="00A77B3E" w:rsidP="00925F99">
      <w:pPr>
        <w:jc w:val="both"/>
      </w:pPr>
      <w:r>
        <w:t xml:space="preserve">Освидетельствование на состояние алкогольного опьянения проводилось средством измерения – анализатором паров этанола в выдыхаемом воздухе типа </w:t>
      </w:r>
      <w:r>
        <w:t>Alcotect</w:t>
      </w:r>
      <w:r>
        <w:t xml:space="preserve"> 6810 заводской номер ..</w:t>
      </w:r>
      <w:r>
        <w:t xml:space="preserve">. (свидетельство о поверке № </w:t>
      </w:r>
      <w:r w:rsidR="00D020BD">
        <w:t>…</w:t>
      </w:r>
      <w:r>
        <w:t xml:space="preserve"> действительно </w:t>
      </w:r>
      <w:r>
        <w:t>до</w:t>
      </w:r>
      <w:r>
        <w:t xml:space="preserve"> дата). </w:t>
      </w:r>
    </w:p>
    <w:p w:rsidR="00A77B3E" w:rsidP="00D020BD">
      <w:pPr>
        <w:ind w:firstLine="709"/>
        <w:jc w:val="both"/>
      </w:pPr>
      <w:r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</w:t>
      </w:r>
      <w:r>
        <w:t xml:space="preserve"> 1,04 мг/л, прев</w:t>
      </w:r>
      <w:r>
        <w:t xml:space="preserve">ышающей 0,16 мг/л </w:t>
      </w:r>
      <w:r>
        <w:t xml:space="preserve">возможную суммарную погрешность измерений, у </w:t>
      </w:r>
      <w:r>
        <w:t>фио</w:t>
      </w:r>
      <w:r>
        <w:t xml:space="preserve"> было установлено  состояние алкогольного опьянения. </w:t>
      </w:r>
    </w:p>
    <w:p w:rsidR="00A77B3E" w:rsidP="00D020BD">
      <w:pPr>
        <w:ind w:firstLine="709"/>
        <w:jc w:val="both"/>
      </w:pPr>
      <w:r>
        <w:t xml:space="preserve">Кроме того, изложенные в указанном акте выводы о нахождении         </w:t>
      </w:r>
      <w:r>
        <w:t>фио</w:t>
      </w:r>
      <w:r>
        <w:t xml:space="preserve"> в состоянии алкогольного опьянения подтверждаются также бумажн</w:t>
      </w:r>
      <w:r>
        <w:t>ым носителем с записью результатов исследования (</w:t>
      </w:r>
      <w:r>
        <w:t>л.д</w:t>
      </w:r>
      <w:r>
        <w:t>. 3).</w:t>
      </w:r>
    </w:p>
    <w:p w:rsidR="00A77B3E" w:rsidP="00D020BD">
      <w:pPr>
        <w:ind w:firstLine="709"/>
        <w:jc w:val="both"/>
      </w:pPr>
      <w:r>
        <w:t>фио</w:t>
      </w:r>
      <w:r>
        <w:t xml:space="preserve"> не оспаривая результатов освидетельствования на состояние алкогольного опьянения, акт освидетельствования на состояние алкогольного опьянения подписать отказался. </w:t>
      </w:r>
    </w:p>
    <w:p w:rsidR="00A77B3E" w:rsidP="00D020BD">
      <w:pPr>
        <w:ind w:firstLine="709"/>
        <w:jc w:val="both"/>
      </w:pPr>
      <w:r>
        <w:t>В случаях, предусмотренных гла</w:t>
      </w:r>
      <w:r>
        <w:t>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</w:t>
      </w:r>
      <w:r>
        <w:t xml:space="preserve"> их содержание и результаты (часть 2 статьи 25.7 Кодекса Российской Федерации об административных правонарушениях).</w:t>
      </w:r>
    </w:p>
    <w:p w:rsidR="00A77B3E" w:rsidP="00D020BD">
      <w:pPr>
        <w:ind w:firstLine="709"/>
        <w:jc w:val="both"/>
      </w:pPr>
      <w: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</w:t>
      </w:r>
      <w:r>
        <w:t xml:space="preserve"> с применением видеозаписи является одной из гарантий обеспечения прав </w:t>
      </w:r>
      <w:r>
        <w:t>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</w:t>
      </w:r>
      <w:r>
        <w:t>я и результатов проводимого процессуального действия.</w:t>
      </w:r>
    </w:p>
    <w:p w:rsidR="00A77B3E" w:rsidP="00D020BD">
      <w:pPr>
        <w:ind w:firstLine="709"/>
        <w:jc w:val="both"/>
      </w:pPr>
      <w:r>
        <w:t xml:space="preserve">Как усматривается из материалов дела, дата должностным лицом ДПС ГИБДД в отношении </w:t>
      </w:r>
      <w:r>
        <w:t>фио</w:t>
      </w:r>
      <w:r>
        <w:t xml:space="preserve"> применены меры обеспечения производства по делу об административном правонарушении в виде отстранения от управления</w:t>
      </w:r>
      <w:r>
        <w:t xml:space="preserve"> транспортным средством и освидетельствования на состояние алкогольного опьянения (</w:t>
      </w:r>
      <w:r>
        <w:t>л.д</w:t>
      </w:r>
      <w:r>
        <w:t>. 2).</w:t>
      </w:r>
    </w:p>
    <w:p w:rsidR="00A77B3E" w:rsidP="00D020BD">
      <w:pPr>
        <w:ind w:firstLine="709"/>
        <w:jc w:val="both"/>
      </w:pPr>
      <w:r>
        <w:t>Согласно протоколу об отстранении от управления транспортным средством и акту освидетельствования на состояние алкогольного опьянения соответствующие процессуальные</w:t>
      </w:r>
      <w:r>
        <w:t xml:space="preserve"> действия производились без участия понятых, с применением видеозаписи (</w:t>
      </w:r>
      <w:r>
        <w:t>л.д</w:t>
      </w:r>
      <w:r>
        <w:t>. 2-4, 7).</w:t>
      </w:r>
    </w:p>
    <w:p w:rsidR="00A77B3E" w:rsidP="00D020BD">
      <w:pPr>
        <w:ind w:firstLine="709"/>
        <w:jc w:val="both"/>
      </w:pPr>
      <w:r>
        <w:t xml:space="preserve">Приобщенная к материалам дела видеозапись содержит процедуру освидетельствования </w:t>
      </w:r>
      <w:r>
        <w:t>фио</w:t>
      </w:r>
      <w:r>
        <w:t xml:space="preserve"> на состояние алкогольного опьянения, а также на видеозаписи зафиксированы отбор пробы</w:t>
      </w:r>
      <w:r>
        <w:t xml:space="preserve"> выдыхаемого воздуха и его результаты. </w:t>
      </w:r>
    </w:p>
    <w:p w:rsidR="00A77B3E" w:rsidP="00925F99">
      <w:pPr>
        <w:jc w:val="both"/>
      </w:pPr>
      <w:r>
        <w:t xml:space="preserve">Письменные доказательства суд считает достоверными, объективными 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925F99">
      <w:pPr>
        <w:jc w:val="both"/>
      </w:pPr>
      <w:r>
        <w:t xml:space="preserve">       </w:t>
      </w:r>
      <w:r>
        <w:t xml:space="preserve">   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t>фио</w:t>
      </w:r>
      <w:r>
        <w:t xml:space="preserve"> в состоянии алкогольного опьянения, поскольку действия должностного лица по прохождению </w:t>
      </w:r>
      <w:r>
        <w:t>фио</w:t>
      </w:r>
      <w:r>
        <w:t xml:space="preserve"> освидетельствования на состояние алкогольного опьянения соответствуют требованиям Правил.</w:t>
      </w:r>
    </w:p>
    <w:p w:rsidR="00A77B3E" w:rsidP="00925F99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частью 1 статьи 12.8 Кодекса Российской Федерации об администрат</w:t>
      </w:r>
      <w:r>
        <w:t>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925F99">
      <w:pPr>
        <w:jc w:val="both"/>
      </w:pPr>
      <w:r>
        <w:tab/>
        <w:t xml:space="preserve">Оснований для прекращения производства по делу об административном правонарушении </w:t>
      </w:r>
      <w:r>
        <w:t xml:space="preserve">мировым судьей не установлено.    </w:t>
      </w:r>
      <w:r>
        <w:tab/>
      </w:r>
    </w:p>
    <w:p w:rsidR="00A77B3E" w:rsidP="00925F99">
      <w:pPr>
        <w:jc w:val="both"/>
      </w:pPr>
      <w:r>
        <w:t xml:space="preserve">Как усматривается из материалов дела, </w:t>
      </w:r>
      <w:r>
        <w:t>фио</w:t>
      </w:r>
      <w:r>
        <w:t xml:space="preserve"> в установленном законом порядке получал специальное право управления транспортными средствами и водительское удостоверение АКВ телефон от дата кат. «А, В, С».</w:t>
      </w:r>
    </w:p>
    <w:p w:rsidR="00A77B3E" w:rsidP="00D020BD">
      <w:pPr>
        <w:ind w:firstLine="709"/>
        <w:jc w:val="both"/>
      </w:pPr>
      <w:r>
        <w:t>Согласно части 2 ст</w:t>
      </w:r>
      <w:r>
        <w:t>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</w:t>
      </w:r>
      <w:r>
        <w:t xml:space="preserve">стоятельства, смягчающие административную ответственность, и обстоятельства, отягчающие административную ответственность.           </w:t>
      </w:r>
    </w:p>
    <w:p w:rsidR="00A77B3E" w:rsidP="00925F99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</w:t>
      </w:r>
      <w:r>
        <w:t xml:space="preserve">личности </w:t>
      </w:r>
      <w:r>
        <w:t>фио</w:t>
      </w:r>
      <w:r>
        <w:t>, его раскаяние, которое суд признает обстоятельством, смягчающим административную ответственность, мировой судья пришел к выводу о возможности назначить ему административное наказание в виде штрафа с лишением права управления транспортными сре</w:t>
      </w:r>
      <w:r>
        <w:t xml:space="preserve">дствами в нижнем пределе, </w:t>
      </w:r>
      <w:r>
        <w:t>установленном санкцией части 1 статьи 12.8 Кодекса Российской Федерации об административных правонарушениях.</w:t>
      </w:r>
    </w:p>
    <w:p w:rsidR="00A77B3E" w:rsidP="00925F99">
      <w:pPr>
        <w:jc w:val="both"/>
      </w:pPr>
      <w:r>
        <w:t xml:space="preserve">          На основании изложенного, руководствуясь статьями 29.9, 29.10 Кодекса Российской Федерации об административных </w:t>
      </w:r>
      <w:r>
        <w:t xml:space="preserve">правонарушениях, мировой судья </w:t>
      </w:r>
    </w:p>
    <w:p w:rsidR="00A77B3E" w:rsidP="00925F99">
      <w:pPr>
        <w:jc w:val="both"/>
      </w:pPr>
      <w:r>
        <w:tab/>
        <w:t xml:space="preserve">                                              ПОСТАНОВИЛ: </w:t>
      </w:r>
    </w:p>
    <w:p w:rsidR="00A77B3E" w:rsidP="00925F99">
      <w:pPr>
        <w:jc w:val="both"/>
      </w:pPr>
      <w:r>
        <w:tab/>
        <w:t xml:space="preserve"> 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 12.8 Кодекса Российской Федерации об административных пр</w:t>
      </w:r>
      <w:r>
        <w:t>авонарушениях, и назначить ему административное наказание в виде административного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925F99">
      <w:pPr>
        <w:jc w:val="both"/>
      </w:pPr>
      <w:r>
        <w:t xml:space="preserve">           Штраф подлежит уплате п</w:t>
      </w:r>
      <w:r>
        <w:t>о реквизитам: получатель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КПП телефон, р/с ..., банк получателя: КБК телефон </w:t>
      </w:r>
      <w:r>
        <w:t>телефон</w:t>
      </w:r>
      <w:r>
        <w:t xml:space="preserve">, БИК телефон, ОКТМО телефон, УИН телефон </w:t>
      </w:r>
      <w:r>
        <w:t>телефон</w:t>
      </w:r>
      <w:r>
        <w:t>.</w:t>
      </w:r>
    </w:p>
    <w:p w:rsidR="00A77B3E" w:rsidP="00925F99">
      <w:pPr>
        <w:jc w:val="both"/>
      </w:pPr>
      <w:r>
        <w:t xml:space="preserve">            Согласно статьи 32.2 Кодекса Российской Федерации об административных</w:t>
      </w:r>
      <w:r>
        <w:t xml:space="preserve">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25F99">
      <w:pPr>
        <w:jc w:val="both"/>
      </w:pPr>
      <w:r>
        <w:t xml:space="preserve">         </w:t>
      </w:r>
      <w:r>
        <w:t xml:space="preserve">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</w:t>
      </w:r>
      <w:r>
        <w:t xml:space="preserve">оответствующего специального права. </w:t>
      </w:r>
    </w:p>
    <w:p w:rsidR="00A77B3E" w:rsidP="00D020BD">
      <w:pPr>
        <w:ind w:firstLine="709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</w:t>
      </w:r>
      <w:r>
        <w:t xml:space="preserve">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D020BD">
      <w:pPr>
        <w:ind w:firstLine="709"/>
        <w:jc w:val="both"/>
      </w:pPr>
      <w:r>
        <w:t>В случае уклонения лица, лишенного специального права, от сдачи соответствующего удо</w:t>
      </w:r>
      <w:r>
        <w:t>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</w:t>
      </w:r>
      <w:r>
        <w:t>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25F99">
      <w:pPr>
        <w:jc w:val="both"/>
      </w:pPr>
      <w:r>
        <w:t xml:space="preserve">          </w:t>
      </w:r>
      <w:r>
        <w:t xml:space="preserve"> Постановление может быть обжаловано в течение десяти суток со дня вручения или получения ко</w:t>
      </w:r>
      <w:r>
        <w:t xml:space="preserve">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925F99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925F99">
      <w:pPr>
        <w:jc w:val="both"/>
      </w:pPr>
      <w:r>
        <w:t>М</w:t>
      </w:r>
      <w:r>
        <w:t xml:space="preserve">ировой судья                                                                                    А.М. </w:t>
      </w:r>
      <w:r>
        <w:t>Смолий</w:t>
      </w:r>
    </w:p>
    <w:sectPr w:rsidSect="00D020BD">
      <w:pgSz w:w="12240" w:h="15840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