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D34F9A" w:rsidRPr="003E486A">
      <w:pPr>
        <w:pStyle w:val="Heading1"/>
        <w:spacing w:before="0" w:after="0"/>
        <w:jc w:val="right"/>
        <w:rPr>
          <w:sz w:val="24"/>
          <w:szCs w:val="24"/>
        </w:rPr>
      </w:pPr>
      <w:r w:rsidRPr="003E486A">
        <w:rPr>
          <w:rFonts w:ascii="Times New Roman" w:hAnsi="Times New Roman" w:cs="Times New Roman"/>
          <w:b w:val="0"/>
          <w:sz w:val="24"/>
          <w:szCs w:val="24"/>
        </w:rPr>
        <w:t xml:space="preserve">Дело № 5-74-169/2019 </w:t>
      </w:r>
    </w:p>
    <w:p w:rsidR="00D34F9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E486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E486A" w:rsidRPr="003E486A" w:rsidP="003E486A"/>
    <w:p w:rsidR="00D34F9A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486A">
        <w:rPr>
          <w:rFonts w:ascii="Times New Roman" w:hAnsi="Times New Roman" w:cs="Times New Roman"/>
          <w:b w:val="0"/>
          <w:sz w:val="24"/>
          <w:szCs w:val="24"/>
        </w:rPr>
        <w:t xml:space="preserve">30 мая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3E486A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3E486A" w:rsidRPr="003E486A" w:rsidP="003E486A"/>
    <w:p w:rsidR="00D34F9A" w:rsidRPr="003E486A">
      <w:pPr>
        <w:ind w:firstLine="708"/>
        <w:jc w:val="both"/>
      </w:pPr>
      <w:r w:rsidRPr="003E486A">
        <w:t xml:space="preserve">Исполняющий обязанности мирового судьи судебного участка № 74 </w:t>
      </w:r>
      <w:r w:rsidRPr="003E486A">
        <w:t>Сакского</w:t>
      </w:r>
      <w:r w:rsidRPr="003E486A">
        <w:t xml:space="preserve"> судебного района (</w:t>
      </w:r>
      <w:r w:rsidRPr="003E486A">
        <w:t>Сакский</w:t>
      </w:r>
      <w:r w:rsidRPr="003E486A">
        <w:t xml:space="preserve"> муниципальный район и городской округ Саки) Республики Крым – мировой судья судебного участка №</w:t>
      </w:r>
      <w:r w:rsidRPr="003E486A">
        <w:t xml:space="preserve"> 73 </w:t>
      </w:r>
      <w:r w:rsidRPr="003E486A">
        <w:t>Сакского</w:t>
      </w:r>
      <w:r w:rsidRPr="003E486A">
        <w:t xml:space="preserve"> судебного района (</w:t>
      </w:r>
      <w:r w:rsidRPr="003E486A">
        <w:t>Сакский</w:t>
      </w:r>
      <w:r w:rsidRPr="003E486A">
        <w:t xml:space="preserve"> муниципальный район и городской округ Саки) Республики Крым Васильев В.А.,</w:t>
      </w:r>
    </w:p>
    <w:p w:rsidR="00D34F9A" w:rsidRPr="003E486A">
      <w:pPr>
        <w:ind w:firstLine="708"/>
        <w:jc w:val="both"/>
      </w:pPr>
      <w:r w:rsidRPr="003E486A">
        <w:t xml:space="preserve">рассмотрев дело об административном правонарушении, поступившее из отделения государственной инспекции безопасности дорожного движения МО МВД </w:t>
      </w:r>
      <w:r w:rsidRPr="003E486A">
        <w:t>России «</w:t>
      </w:r>
      <w:r w:rsidRPr="003E486A">
        <w:t>Сакский</w:t>
      </w:r>
      <w:r w:rsidRPr="003E486A">
        <w:t>», в отношении:</w:t>
      </w:r>
      <w:r w:rsidRPr="003E486A">
        <w:rPr>
          <w:b/>
        </w:rPr>
        <w:t xml:space="preserve"> </w:t>
      </w:r>
    </w:p>
    <w:p w:rsidR="00D34F9A" w:rsidRPr="003E486A">
      <w:pPr>
        <w:ind w:left="1276"/>
        <w:jc w:val="both"/>
      </w:pPr>
      <w:r w:rsidRPr="003E486A">
        <w:t>Аршинова</w:t>
      </w:r>
      <w:r w:rsidRPr="003E486A">
        <w:t xml:space="preserve"> Евгения Владимировича, </w:t>
      </w:r>
    </w:p>
    <w:p w:rsidR="00D34F9A" w:rsidRPr="003E486A">
      <w:pPr>
        <w:ind w:left="1276"/>
        <w:jc w:val="both"/>
      </w:pPr>
      <w:r>
        <w:t>паспортные данные</w:t>
      </w:r>
      <w:r w:rsidRPr="003E486A">
        <w:t xml:space="preserve">, гражданина Российской Федерации, неработающего, зарегистрированного по адресу: адрес, проживающего по адресу: адрес, </w:t>
      </w:r>
    </w:p>
    <w:p w:rsidR="00D34F9A" w:rsidRPr="003E486A">
      <w:pPr>
        <w:jc w:val="both"/>
      </w:pPr>
      <w:r w:rsidRPr="003E486A">
        <w:t>о привлечении его к административной ответственно</w:t>
      </w:r>
      <w:r w:rsidRPr="003E486A">
        <w:t xml:space="preserve">сти за правонарушение, предусмотренное частью 2 статьи 11.21 Кодекса Российской Федерации об административных правонарушениях, </w:t>
      </w:r>
    </w:p>
    <w:p w:rsidR="003E486A">
      <w:pPr>
        <w:jc w:val="center"/>
      </w:pPr>
    </w:p>
    <w:p w:rsidR="00D34F9A" w:rsidRPr="003E486A">
      <w:pPr>
        <w:jc w:val="center"/>
      </w:pPr>
      <w:r w:rsidRPr="003E486A">
        <w:t>УСТАНОВИЛ:</w:t>
      </w:r>
    </w:p>
    <w:p w:rsidR="00D34F9A" w:rsidRPr="003E486A">
      <w:pPr>
        <w:widowControl w:val="0"/>
        <w:ind w:firstLine="540"/>
        <w:jc w:val="both"/>
      </w:pPr>
      <w:r w:rsidRPr="003E486A">
        <w:t>Аршинов Е.В., 21 мая 2019 года в 12 час. 00 мин. на 42 км + 200 м автомобильной дороги Симферополь - Евпатория, осуще</w:t>
      </w:r>
      <w:r w:rsidRPr="003E486A">
        <w:t>ствил в полосе отвода автомобильной дороги установку рекламной конструкции размером 1,5 м × 1,5 м для заправки автомобильных кондиционеров и диагностики без согласования с владельцем дороги, в нарушении п. 15 Правил дорожного движения Российской Федерации,</w:t>
      </w:r>
      <w:r w:rsidRPr="003E486A">
        <w:t xml:space="preserve"> чем совершил правонарушение, предусмотренное ч</w:t>
      </w:r>
      <w:r w:rsidRPr="003E486A">
        <w:t>. 2 ст. 11.21 Кодекса Российской Федерации об административных правонарушениях.</w:t>
      </w:r>
    </w:p>
    <w:p w:rsidR="00D34F9A" w:rsidRPr="003E486A">
      <w:pPr>
        <w:ind w:firstLine="708"/>
        <w:jc w:val="both"/>
      </w:pPr>
      <w:r w:rsidRPr="003E486A">
        <w:t xml:space="preserve">В судебное заседание Аршинов Е.В. не явился, о месте и времени рассмотрения дела </w:t>
      </w:r>
      <w:r w:rsidRPr="003E486A">
        <w:t>извещен</w:t>
      </w:r>
      <w:r w:rsidRPr="003E486A">
        <w:t xml:space="preserve"> надлежащим образом, что подтверждается т</w:t>
      </w:r>
      <w:r w:rsidRPr="003E486A">
        <w:t>елефонограммой от 23 мая 2019 года. Возражений по существу совершенного им административного правонарушения не представил, об отложении рассмотрения дела суд не просил.</w:t>
      </w:r>
    </w:p>
    <w:p w:rsidR="00D34F9A" w:rsidRPr="003E486A">
      <w:pPr>
        <w:ind w:firstLine="708"/>
        <w:jc w:val="both"/>
      </w:pPr>
      <w:r w:rsidRPr="003E486A">
        <w:t>В пункте 6 Постановления Пленума Верховного Суда Российской Федерации № 5 от 24 марта 2</w:t>
      </w:r>
      <w:r w:rsidRPr="003E486A">
        <w:t>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</w:t>
      </w:r>
      <w:r w:rsidRPr="003E486A">
        <w:t>нарушениях судье необходимо принимать меры для быстрого извещения участвующих в деле лиц о времени и</w:t>
      </w:r>
      <w:r w:rsidRPr="003E486A">
        <w:t xml:space="preserve"> </w:t>
      </w:r>
      <w:r w:rsidRPr="003E486A">
        <w:t>месте</w:t>
      </w:r>
      <w:r w:rsidRPr="003E486A">
        <w:t xml:space="preserve"> судебного рассмотрения. </w:t>
      </w:r>
      <w:r w:rsidRPr="003E486A">
        <w:t>Поскольку КоАП РФ не содержит каких-либо ограничений, связанных с таким извещением, оно в зависимости от конкретных обстоятел</w:t>
      </w:r>
      <w:r w:rsidRPr="003E486A">
        <w:t>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</w:t>
      </w:r>
      <w:r w:rsidRPr="003E486A">
        <w:t>ообщения, в случае согласия лица на уведомление таким способом и при фиксации факта отправки и</w:t>
      </w:r>
      <w:r w:rsidRPr="003E486A">
        <w:t xml:space="preserve"> доставки СМС - извещения адресату). </w:t>
      </w:r>
    </w:p>
    <w:p w:rsidR="00D34F9A" w:rsidRPr="003E486A">
      <w:pPr>
        <w:ind w:firstLine="708"/>
        <w:jc w:val="both"/>
      </w:pPr>
      <w:r w:rsidRPr="003E486A">
        <w:t xml:space="preserve">Таким образом, Аршинов Е.В. надлежащим образом </w:t>
      </w:r>
      <w:r w:rsidRPr="003E486A">
        <w:t>извещен</w:t>
      </w:r>
      <w:r w:rsidRPr="003E486A">
        <w:t xml:space="preserve"> о времени и месте судебного рассмотрения. </w:t>
      </w:r>
    </w:p>
    <w:p w:rsidR="00D34F9A" w:rsidRPr="003E486A">
      <w:pPr>
        <w:ind w:firstLine="708"/>
        <w:jc w:val="both"/>
      </w:pPr>
      <w:r w:rsidRPr="003E486A">
        <w:t>В силу части 2 статьи 25.1</w:t>
      </w:r>
      <w:r w:rsidRPr="003E486A">
        <w:t xml:space="preserve"> Кодекса Российской Федерации об административных правонарушениях </w:t>
      </w:r>
      <w:r w:rsidRPr="003E486A">
        <w:t>дел</w:t>
      </w:r>
      <w:r w:rsidRPr="003E486A">
        <w:t>о</w:t>
      </w:r>
      <w:r w:rsidRPr="003E486A"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</w:t>
      </w:r>
      <w:r w:rsidRPr="003E486A">
        <w:t>правонарушении. В отсутствие указанного лица де</w:t>
      </w:r>
      <w:r w:rsidRPr="003E486A">
        <w:t>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</w:t>
      </w:r>
      <w:r w:rsidRPr="003E486A">
        <w:t>ла либо если такое ходатайство оставлено без удовлетворения.</w:t>
      </w:r>
    </w:p>
    <w:p w:rsidR="00D34F9A" w:rsidRPr="003E486A">
      <w:pPr>
        <w:ind w:firstLine="708"/>
        <w:jc w:val="both"/>
      </w:pPr>
      <w:r w:rsidRPr="003E486A"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D34F9A" w:rsidRPr="003E486A">
      <w:pPr>
        <w:ind w:firstLine="708"/>
        <w:jc w:val="both"/>
      </w:pPr>
      <w:r w:rsidRPr="003E486A">
        <w:t>Исследовав матер</w:t>
      </w:r>
      <w:r w:rsidRPr="003E486A">
        <w:t xml:space="preserve">иалы дела, мировой судья пришел к выводу о наличии в действиях </w:t>
      </w:r>
      <w:r w:rsidRPr="003E486A">
        <w:t>Аршинова</w:t>
      </w:r>
      <w:r w:rsidRPr="003E486A">
        <w:t xml:space="preserve"> Е.В. состава правонарушения, предусмотренного частью 2 статьи 11.21 Кодекса Российской Федерации об административных правонарушениях, исходя из следующего.</w:t>
      </w:r>
    </w:p>
    <w:p w:rsidR="00D34F9A" w:rsidRPr="003E486A">
      <w:pPr>
        <w:spacing w:line="260" w:lineRule="atLeast"/>
        <w:ind w:firstLine="708"/>
        <w:jc w:val="both"/>
      </w:pPr>
      <w:r w:rsidRPr="003E486A">
        <w:t>Согласно протоколу об админи</w:t>
      </w:r>
      <w:r w:rsidRPr="003E486A">
        <w:t xml:space="preserve">стративном правонарушении 82 АП 023626 от 21 мая 2019 года, он был составлен в отношении </w:t>
      </w:r>
      <w:r w:rsidRPr="003E486A">
        <w:t>Аршинова</w:t>
      </w:r>
      <w:r w:rsidRPr="003E486A">
        <w:t xml:space="preserve"> Е.В. за то, что он 21 мая 2019 года в 12 час. 00 мин. на 42 км + 200 м автомобильной дороги Симферополь – Евпатория установил рекламную конструкцию размером 1</w:t>
      </w:r>
      <w:r w:rsidRPr="003E486A">
        <w:t>,5 м × 1,5 м «ЗАПРАВКА АВТО КОНДИЦИОНЕРОВ ДИАГНОСТИКА» без согласования с владельцем автомобильной</w:t>
      </w:r>
      <w:r w:rsidRPr="003E486A">
        <w:t xml:space="preserve"> дороги, чем нарушил п. 15 Правил дородного движения Российской Федерации.</w:t>
      </w:r>
    </w:p>
    <w:p w:rsidR="00D34F9A" w:rsidRPr="003E486A">
      <w:pPr>
        <w:spacing w:line="260" w:lineRule="atLeast"/>
        <w:ind w:firstLine="708"/>
        <w:jc w:val="both"/>
      </w:pPr>
      <w:r w:rsidRPr="003E486A">
        <w:t>В силу п. 15 Правил дорожного движения Российской Федерации, утвержденных Постановл</w:t>
      </w:r>
      <w:r w:rsidRPr="003E486A">
        <w:t xml:space="preserve">ением Правительства Российской Федерации от 23 октября 1993 г. N 1090, соответствующие должностные и иные лица в случаях, предусмотренных действующим законодательством, в установленном порядке согласовывают: установку в непосредственной близости от дороги </w:t>
      </w:r>
      <w:r w:rsidRPr="003E486A">
        <w:t>киосков, транспарантов, плакатов, рекламных щитов и тому подобного, ухудшающих видимость или затрудняющих движение пешеходов.</w:t>
      </w:r>
    </w:p>
    <w:p w:rsidR="00D34F9A" w:rsidRPr="003E486A">
      <w:pPr>
        <w:spacing w:line="260" w:lineRule="atLeast"/>
        <w:ind w:firstLine="708"/>
        <w:jc w:val="both"/>
      </w:pPr>
      <w:r w:rsidRPr="003E486A">
        <w:t>Часть 2 ст. 11.21 Кодекса Российской Федерации об административных правонарушениях предусматривает административную ответственност</w:t>
      </w:r>
      <w:r w:rsidRPr="003E486A">
        <w:t>ь за установку рекламных конструкций,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условий, подлежащих обязательному исполне</w:t>
      </w:r>
      <w:r w:rsidRPr="003E486A">
        <w:t>нию, и влечет наложение административного штрафа на граждан в размере от одной тысячи до одной тысячи пятисот рублей</w:t>
      </w:r>
      <w:r w:rsidRPr="003E486A">
        <w:t>; на должностных лиц - от трех тысяч до пяти тысяч рублей; на юридических лиц - от пятидесяти тысяч до восьмидесяти тысяч рублей.</w:t>
      </w:r>
    </w:p>
    <w:p w:rsidR="00D34F9A" w:rsidRPr="003E486A">
      <w:pPr>
        <w:spacing w:line="260" w:lineRule="atLeast"/>
        <w:ind w:firstLine="708"/>
        <w:jc w:val="both"/>
      </w:pPr>
      <w:r w:rsidRPr="003E486A">
        <w:t xml:space="preserve">Оценивая </w:t>
      </w:r>
      <w:r w:rsidRPr="003E486A">
        <w:t>оформленные сотрудником ОГИБДД процессуальные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D34F9A" w:rsidRPr="003E486A">
      <w:pPr>
        <w:spacing w:line="260" w:lineRule="atLeast"/>
        <w:ind w:firstLine="708"/>
        <w:jc w:val="both"/>
      </w:pPr>
      <w:r w:rsidRPr="003E486A">
        <w:t>Фактические обстоятельства дела подтверждаются имеющимися в материалах дела доказательств</w:t>
      </w:r>
      <w:r w:rsidRPr="003E486A">
        <w:t>ами, а именно:</w:t>
      </w:r>
    </w:p>
    <w:p w:rsidR="00D34F9A" w:rsidRPr="003E486A">
      <w:pPr>
        <w:spacing w:line="260" w:lineRule="atLeast"/>
        <w:ind w:firstLine="708"/>
        <w:jc w:val="both"/>
      </w:pPr>
      <w:r w:rsidRPr="003E486A">
        <w:t>- протоколом об административном правонарушении 82 АП № 023626 от 21.05.2019 г.;</w:t>
      </w:r>
    </w:p>
    <w:p w:rsidR="00D34F9A" w:rsidRPr="003E486A">
      <w:pPr>
        <w:spacing w:line="260" w:lineRule="atLeast"/>
        <w:ind w:firstLine="708"/>
        <w:jc w:val="both"/>
      </w:pPr>
      <w:r w:rsidRPr="003E486A">
        <w:t xml:space="preserve">- схемой места совершения административного правонарушения и </w:t>
      </w:r>
      <w:r w:rsidRPr="003E486A">
        <w:t>фототаблицей</w:t>
      </w:r>
      <w:r w:rsidRPr="003E486A">
        <w:t xml:space="preserve"> от 21.05.2019 г.;</w:t>
      </w:r>
    </w:p>
    <w:p w:rsidR="00D34F9A" w:rsidRPr="003E486A">
      <w:pPr>
        <w:spacing w:line="260" w:lineRule="atLeast"/>
        <w:ind w:firstLine="708"/>
        <w:jc w:val="both"/>
      </w:pPr>
      <w:r w:rsidRPr="003E486A">
        <w:t xml:space="preserve">- объяснениями </w:t>
      </w:r>
      <w:r w:rsidRPr="003E486A">
        <w:t>Аршинова</w:t>
      </w:r>
      <w:r w:rsidRPr="003E486A">
        <w:t xml:space="preserve"> Е.В. от 21.05.2019 г.</w:t>
      </w:r>
    </w:p>
    <w:p w:rsidR="00D34F9A" w:rsidRPr="003E486A">
      <w:pPr>
        <w:spacing w:line="260" w:lineRule="atLeast"/>
        <w:ind w:firstLine="708"/>
        <w:jc w:val="both"/>
      </w:pPr>
      <w:r w:rsidRPr="003E486A">
        <w:t>Составленные по делу о</w:t>
      </w:r>
      <w:r w:rsidRPr="003E486A">
        <w:t xml:space="preserve">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</w:t>
      </w:r>
      <w:r w:rsidRPr="003E486A">
        <w:t>собранными в соответствии с правилами ст. ст. 26.2, 26.11 Кодекса Российской Федерации об административных правонарушениях.</w:t>
      </w:r>
    </w:p>
    <w:p w:rsidR="00D34F9A" w:rsidRPr="003E486A">
      <w:pPr>
        <w:spacing w:line="260" w:lineRule="atLeast"/>
        <w:ind w:firstLine="708"/>
        <w:jc w:val="both"/>
      </w:pPr>
      <w:r w:rsidRPr="003E486A">
        <w:t xml:space="preserve">При таких обстоятельствах в действиях </w:t>
      </w:r>
      <w:r w:rsidRPr="003E486A">
        <w:t>Аршинова</w:t>
      </w:r>
      <w:r w:rsidRPr="003E486A">
        <w:t xml:space="preserve"> Е.В. имеется состав правонарушения, предусмотренного частью 2 статьи 11.21 Кодекса Ро</w:t>
      </w:r>
      <w:r w:rsidRPr="003E486A">
        <w:t>ссийской Федерации об административных правонарушениях.</w:t>
      </w:r>
    </w:p>
    <w:p w:rsidR="00D34F9A" w:rsidRPr="003E486A">
      <w:pPr>
        <w:spacing w:line="260" w:lineRule="atLeast"/>
        <w:ind w:firstLine="708"/>
        <w:jc w:val="both"/>
      </w:pPr>
      <w:r w:rsidRPr="003E486A"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</w:t>
      </w:r>
      <w:r w:rsidRPr="003E486A">
        <w:t>ельства, смягчающие и отягчающие административную ответственность.</w:t>
      </w:r>
    </w:p>
    <w:p w:rsidR="00D34F9A" w:rsidRPr="003E486A">
      <w:pPr>
        <w:spacing w:line="260" w:lineRule="atLeast"/>
        <w:ind w:firstLine="708"/>
        <w:jc w:val="both"/>
      </w:pPr>
      <w:r w:rsidRPr="003E486A">
        <w:t xml:space="preserve">Обстоятельств смягчающих, отягчающих административную ответственность судом не установлено. </w:t>
      </w:r>
    </w:p>
    <w:p w:rsidR="00D34F9A" w:rsidRPr="003E486A">
      <w:pPr>
        <w:spacing w:line="260" w:lineRule="atLeast"/>
        <w:ind w:firstLine="708"/>
        <w:jc w:val="both"/>
      </w:pPr>
      <w:r w:rsidRPr="003E486A">
        <w:t>Принимая во внимание характер совершенного административного правонарушения, принимая во внимани</w:t>
      </w:r>
      <w:r w:rsidRPr="003E486A">
        <w:t>е данные о личности, суд пришел к выводу о необходимости назначить ему административное наказание, предусмотренное частью 2 статьи 11.21 Кодекса Российской Федерации об административных правонарушениях.</w:t>
      </w:r>
    </w:p>
    <w:p w:rsidR="00D34F9A" w:rsidRPr="003E486A">
      <w:pPr>
        <w:ind w:firstLine="708"/>
        <w:jc w:val="both"/>
      </w:pPr>
      <w:r w:rsidRPr="003E486A">
        <w:t>На основании изложенного, руководствуясь статьями 29.</w:t>
      </w:r>
      <w:r w:rsidRPr="003E486A">
        <w:t xml:space="preserve">9, 29.10 Кодекса Российской Федерации об административных правонарушениях, мировой судья </w:t>
      </w:r>
    </w:p>
    <w:p w:rsidR="003E486A">
      <w:pPr>
        <w:jc w:val="center"/>
      </w:pPr>
    </w:p>
    <w:p w:rsidR="00D34F9A" w:rsidRPr="003E486A">
      <w:pPr>
        <w:jc w:val="center"/>
      </w:pPr>
      <w:r w:rsidRPr="003E486A">
        <w:t>ПОСТАНОВИЛ:</w:t>
      </w:r>
    </w:p>
    <w:p w:rsidR="00D34F9A" w:rsidRPr="003E486A">
      <w:pPr>
        <w:ind w:firstLine="708"/>
        <w:jc w:val="both"/>
      </w:pPr>
      <w:r w:rsidRPr="003E486A">
        <w:t>Аршинова</w:t>
      </w:r>
      <w:r w:rsidRPr="003E486A">
        <w:t xml:space="preserve"> Евгения Владимировича признать виновным в совершении административного правонарушения, предусмотренного частью 2 статьи 11.21 Кодекса Российской </w:t>
      </w:r>
      <w:r w:rsidRPr="003E486A">
        <w:t xml:space="preserve">Федерации об административных правонарушениях, и назначить ему административное наказание в виде штрафа в размере 1 000 (одна тысяча) рублей. </w:t>
      </w:r>
    </w:p>
    <w:p w:rsidR="00D34F9A" w:rsidRPr="003E486A">
      <w:pPr>
        <w:ind w:firstLine="708"/>
        <w:jc w:val="both"/>
      </w:pPr>
      <w:r w:rsidRPr="003E486A">
        <w:t>Штраф подлежит уплате по реквизитам: получатель УФК по Республике Крым (МО ОМВД России «</w:t>
      </w:r>
      <w:r w:rsidRPr="003E486A">
        <w:t>Сакский</w:t>
      </w:r>
      <w:r w:rsidRPr="003E486A">
        <w:t>»), ИНН 9107000095</w:t>
      </w:r>
      <w:r w:rsidRPr="003E486A">
        <w:t xml:space="preserve">, КПП 910701001, </w:t>
      </w:r>
      <w:r w:rsidRPr="003E486A">
        <w:t>р</w:t>
      </w:r>
      <w:r w:rsidRPr="003E486A">
        <w:t>/с 40101810335100010001, банк получателя: Отделение по Республике Крым ЮГУ Центрального банка РФ, КБК 188 1 16 30020 01 6000 140, БИК 043510001, ОКТМО 35721000, УИН 1881 0491 1926 0000 2038.</w:t>
      </w:r>
    </w:p>
    <w:p w:rsidR="00D34F9A" w:rsidRPr="003E486A">
      <w:pPr>
        <w:ind w:firstLine="708"/>
        <w:jc w:val="both"/>
      </w:pPr>
      <w:r w:rsidRPr="003E486A">
        <w:t xml:space="preserve">Оригинал квитанции об оплате административного </w:t>
      </w:r>
      <w:r w:rsidRPr="003E486A">
        <w:t xml:space="preserve">штрафа необходимо предоставить на судебный участок № 74 </w:t>
      </w:r>
      <w:r w:rsidRPr="003E486A">
        <w:t>Сакского</w:t>
      </w:r>
      <w:r w:rsidRPr="003E486A">
        <w:t xml:space="preserve"> судебного района (</w:t>
      </w:r>
      <w:r w:rsidRPr="003E486A">
        <w:t>Сакский</w:t>
      </w:r>
      <w:r w:rsidRPr="003E486A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D34F9A" w:rsidRPr="003E486A">
      <w:pPr>
        <w:ind w:firstLine="708"/>
        <w:jc w:val="both"/>
      </w:pPr>
      <w:r w:rsidRPr="003E486A">
        <w:t>При отсутствии документа,</w:t>
      </w:r>
      <w:r w:rsidRPr="003E486A">
        <w:t xml:space="preserve">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D34F9A">
      <w:pPr>
        <w:ind w:firstLine="708"/>
        <w:jc w:val="both"/>
      </w:pPr>
      <w:r w:rsidRPr="003E486A">
        <w:t>Постановление может быть обжаловано</w:t>
      </w:r>
      <w:r w:rsidRPr="003E486A">
        <w:t xml:space="preserve"> в течение десяти суток со дня вручения или получения копии постановления в </w:t>
      </w:r>
      <w:r w:rsidRPr="003E486A">
        <w:t>Сакский</w:t>
      </w:r>
      <w:r w:rsidRPr="003E486A">
        <w:t xml:space="preserve"> районный суд Республики Крым через мирового судью.</w:t>
      </w:r>
    </w:p>
    <w:p w:rsidR="003E486A">
      <w:pPr>
        <w:ind w:firstLine="708"/>
        <w:jc w:val="both"/>
      </w:pPr>
    </w:p>
    <w:p w:rsidR="003E486A" w:rsidRPr="003E486A">
      <w:pPr>
        <w:ind w:firstLine="708"/>
        <w:jc w:val="both"/>
      </w:pPr>
    </w:p>
    <w:p w:rsidR="00D34F9A" w:rsidRPr="003E486A">
      <w:pPr>
        <w:ind w:firstLine="708"/>
        <w:jc w:val="both"/>
      </w:pPr>
      <w:r w:rsidRPr="003E486A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486A">
        <w:t>Васильев В.А.</w:t>
      </w:r>
    </w:p>
    <w:p w:rsidR="00D34F9A" w:rsidRPr="003E486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9A"/>
    <w:rsid w:val="003E486A"/>
    <w:rsid w:val="00D34F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