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A1BC4" w:rsidRPr="005D7274">
      <w:pPr>
        <w:pStyle w:val="Heading1"/>
        <w:spacing w:before="0" w:after="0"/>
        <w:jc w:val="right"/>
        <w:rPr>
          <w:sz w:val="24"/>
          <w:szCs w:val="24"/>
        </w:rPr>
      </w:pPr>
      <w:r w:rsidRPr="005D7274">
        <w:rPr>
          <w:rFonts w:ascii="Times New Roman" w:hAnsi="Times New Roman" w:cs="Times New Roman"/>
          <w:b w:val="0"/>
          <w:sz w:val="24"/>
          <w:szCs w:val="24"/>
        </w:rPr>
        <w:t>Дело № 5-74-172/2020</w:t>
      </w:r>
    </w:p>
    <w:p w:rsidR="005D727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1BC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D727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7274" w:rsidRPr="005D7274" w:rsidP="005D7274"/>
    <w:p w:rsidR="005A1BC4">
      <w:pPr>
        <w:jc w:val="both"/>
      </w:pPr>
      <w:r w:rsidRPr="005D7274">
        <w:t xml:space="preserve">08 июня 2020 года </w:t>
      </w:r>
      <w:r w:rsidR="005D7274">
        <w:tab/>
      </w:r>
      <w:r w:rsidR="005D7274">
        <w:tab/>
      </w:r>
      <w:r w:rsidR="005D7274">
        <w:tab/>
      </w:r>
      <w:r w:rsidR="005D7274">
        <w:tab/>
      </w:r>
      <w:r w:rsidR="005D7274">
        <w:tab/>
      </w:r>
      <w:r w:rsidR="005D7274">
        <w:tab/>
      </w:r>
      <w:r w:rsidR="005D7274">
        <w:tab/>
      </w:r>
      <w:r w:rsidR="005D7274">
        <w:tab/>
      </w:r>
      <w:r w:rsidR="005D7274">
        <w:tab/>
      </w:r>
      <w:r w:rsidR="005D7274">
        <w:tab/>
        <w:t xml:space="preserve">     </w:t>
      </w:r>
      <w:r w:rsidRPr="005D7274">
        <w:t>г. Саки</w:t>
      </w:r>
    </w:p>
    <w:p w:rsidR="005D7274" w:rsidRPr="005D7274">
      <w:pPr>
        <w:jc w:val="both"/>
      </w:pPr>
    </w:p>
    <w:p w:rsidR="005A1BC4" w:rsidRPr="005D7274">
      <w:pPr>
        <w:ind w:firstLine="567"/>
        <w:jc w:val="both"/>
      </w:pPr>
      <w:r w:rsidRPr="005D7274">
        <w:t xml:space="preserve">Мировой судья судебного участка № 74 </w:t>
      </w:r>
      <w:r w:rsidRPr="005D7274">
        <w:t>Сакского</w:t>
      </w:r>
      <w:r w:rsidRPr="005D7274">
        <w:t xml:space="preserve"> судебного района (</w:t>
      </w:r>
      <w:r w:rsidRPr="005D7274">
        <w:t>Сакский</w:t>
      </w:r>
      <w:r w:rsidRPr="005D7274">
        <w:t xml:space="preserve"> муниципальный район и городской округ Саки) Республики Крым </w:t>
      </w:r>
      <w:r w:rsidRPr="005D7274">
        <w:t>Смолий</w:t>
      </w:r>
      <w:r w:rsidRPr="005D7274">
        <w:t xml:space="preserve"> А.М., </w:t>
      </w:r>
    </w:p>
    <w:p w:rsidR="005A1BC4" w:rsidRPr="005D7274">
      <w:pPr>
        <w:ind w:firstLine="567"/>
        <w:jc w:val="both"/>
      </w:pPr>
      <w:r w:rsidRPr="005D7274">
        <w:t>рассмотрев дело об административном правонарушении, поступившее из отделения государственной инспекции безопасности дорожного движения МО МВД России «</w:t>
      </w:r>
      <w:r w:rsidRPr="005D7274">
        <w:t>Сакский</w:t>
      </w:r>
      <w:r w:rsidRPr="005D7274">
        <w:t xml:space="preserve">», в отношении: </w:t>
      </w:r>
    </w:p>
    <w:p w:rsidR="005A1BC4" w:rsidRPr="005D7274">
      <w:pPr>
        <w:ind w:left="2410"/>
        <w:jc w:val="both"/>
      </w:pPr>
      <w:r w:rsidRPr="005D7274">
        <w:t xml:space="preserve">Маврина Виталия Викторовича, </w:t>
      </w:r>
    </w:p>
    <w:p w:rsidR="005A1BC4" w:rsidRPr="005D7274">
      <w:pPr>
        <w:ind w:left="2410"/>
        <w:jc w:val="both"/>
      </w:pPr>
      <w:r w:rsidRPr="005D7274">
        <w:t xml:space="preserve">паспортные данные, гражданина Российской Федерации, </w:t>
      </w:r>
      <w:r w:rsidRPr="005D7274">
        <w:t xml:space="preserve">имеющего несовершеннолетнего ребёнка, с высшим образованием, холостого, официально не трудоустроенного, зарегистрированного по адресу: адрес, проживающего по адресу: адрес, ранее неоднократно </w:t>
      </w:r>
      <w:r w:rsidRPr="005D7274">
        <w:t>привлекавшегося</w:t>
      </w:r>
      <w:r w:rsidRPr="005D7274">
        <w:t xml:space="preserve"> к административной ответственности, </w:t>
      </w:r>
    </w:p>
    <w:p w:rsidR="005A1BC4" w:rsidRPr="005D7274">
      <w:pPr>
        <w:jc w:val="both"/>
      </w:pPr>
      <w:r w:rsidRPr="005D7274">
        <w:t>о привлечен</w:t>
      </w:r>
      <w:r w:rsidRPr="005D7274">
        <w:t xml:space="preserve">ии его к административной ответственности за правонарушение, предусмотренное ч. 2 ст. 12.7 Кодекса Российской Федерации об административных правонарушениях, </w:t>
      </w:r>
    </w:p>
    <w:p w:rsidR="005D7274">
      <w:pPr>
        <w:jc w:val="center"/>
      </w:pPr>
    </w:p>
    <w:p w:rsidR="005A1BC4" w:rsidRPr="005D7274">
      <w:pPr>
        <w:jc w:val="center"/>
      </w:pPr>
      <w:r w:rsidRPr="005D7274">
        <w:t>УСТАНОВИЛ:</w:t>
      </w:r>
    </w:p>
    <w:p w:rsidR="005A1BC4" w:rsidRPr="005D7274">
      <w:pPr>
        <w:jc w:val="both"/>
      </w:pPr>
      <w:r w:rsidRPr="005D7274">
        <w:t xml:space="preserve">Маврин В.В. 06 июня 2020 г. в 16 час. 20 мин. на ул. "адрес" в </w:t>
      </w:r>
      <w:r w:rsidRPr="005D7274">
        <w:t>пгт</w:t>
      </w:r>
      <w:r w:rsidRPr="005D7274">
        <w:t xml:space="preserve"> </w:t>
      </w:r>
      <w:r w:rsidRPr="005D7274">
        <w:t>Новофедоровка</w:t>
      </w:r>
      <w:r w:rsidRPr="005D7274">
        <w:t xml:space="preserve"> </w:t>
      </w:r>
      <w:r w:rsidRPr="005D7274">
        <w:t>Сакско</w:t>
      </w:r>
      <w:r w:rsidRPr="005D7274">
        <w:t>го</w:t>
      </w:r>
      <w:r w:rsidRPr="005D7274">
        <w:t xml:space="preserve"> района Республики Крым, управлял транспортным средством мопедом марки «марка т/с» (электродвигатель номинальной мощностью 0,50 кВт),</w:t>
      </w:r>
      <w:r w:rsidRPr="005D7274">
        <w:t xml:space="preserve"> </w:t>
      </w:r>
      <w:r w:rsidRPr="005D7274">
        <w:t xml:space="preserve">без государственного регистрационного знака, будучи </w:t>
      </w:r>
      <w:r w:rsidRPr="005D7274">
        <w:t>лишенным</w:t>
      </w:r>
      <w:r w:rsidRPr="005D7274">
        <w:t xml:space="preserve"> права управления транспортными средствами на основании пост</w:t>
      </w:r>
      <w:r w:rsidRPr="005D7274">
        <w:t>ановления мирового судьи 250 судебного участка Московской области от 17 марта 2015 г.</w:t>
      </w:r>
    </w:p>
    <w:p w:rsidR="005A1BC4" w:rsidRPr="005D7274">
      <w:pPr>
        <w:ind w:firstLine="708"/>
        <w:jc w:val="both"/>
      </w:pPr>
      <w:r w:rsidRPr="005D7274">
        <w:t xml:space="preserve">В судебном заседании Маврин В.В. свою вину признал частично и пояснил, что он не знал о том, что для управления </w:t>
      </w:r>
      <w:r w:rsidRPr="005D7274">
        <w:t>электросамокатом</w:t>
      </w:r>
      <w:r w:rsidRPr="005D7274">
        <w:t xml:space="preserve"> необходимо наличие водительского удостове</w:t>
      </w:r>
      <w:r w:rsidRPr="005D7274">
        <w:t xml:space="preserve">рения. Полагает, что его вина заключается только лишь в передвижении на самокате по пешеходному тротуару. Кроме того пояснил, что водительское удостоверение сдал сразу, то есть после того, как суд лишил его права управления транспортными средствами. </w:t>
      </w:r>
    </w:p>
    <w:p w:rsidR="005A1BC4" w:rsidRPr="005D7274">
      <w:pPr>
        <w:ind w:firstLine="708"/>
        <w:jc w:val="both"/>
      </w:pPr>
      <w:r w:rsidRPr="005D7274">
        <w:t>Защит</w:t>
      </w:r>
      <w:r w:rsidRPr="005D7274">
        <w:t xml:space="preserve">ник </w:t>
      </w:r>
      <w:r w:rsidRPr="005D7274">
        <w:t>Васькив</w:t>
      </w:r>
      <w:r w:rsidRPr="005D7274">
        <w:t xml:space="preserve"> Я.И. просил прекратить производство по делу в связи с отсутствием в действиях Маврина В.В. состава административного правонарушения, предусмотренного ч. 2 ст. 12.7 КоАП РФ. Свою позицию мотивировал тем, что средство индивидуальной мобильности, </w:t>
      </w:r>
      <w:r w:rsidRPr="005D7274">
        <w:t xml:space="preserve">на котором </w:t>
      </w:r>
      <w:r w:rsidRPr="005D7274">
        <w:t>передвигался Маврин В.В. не является</w:t>
      </w:r>
      <w:r w:rsidRPr="005D7274">
        <w:t xml:space="preserve"> транспортным средством. Также указал, что срок административного наказания, на который Маврин В.В. был ранее лишен права управления транспортными средствами, истек, </w:t>
      </w:r>
      <w:r w:rsidRPr="005D7274">
        <w:t>следовательно</w:t>
      </w:r>
      <w:r w:rsidRPr="005D7274">
        <w:t xml:space="preserve"> он не являлся лицом лишенным </w:t>
      </w:r>
      <w:r w:rsidRPr="005D7274">
        <w:t xml:space="preserve">права управления транспортными средствами. </w:t>
      </w:r>
    </w:p>
    <w:p w:rsidR="005A1BC4" w:rsidRPr="005D7274">
      <w:pPr>
        <w:ind w:firstLine="708"/>
        <w:jc w:val="both"/>
      </w:pPr>
      <w:r w:rsidRPr="005D7274">
        <w:t>Выслушав Маврина В.В., его защитника, исследовав материалы дела, суд пришел к выводу о наличии в действиях Маврина В.В. состава правонарушения, предусмотренного ч. 2 ст. 12.7 КоАП РФ, исходя из следующего.</w:t>
      </w:r>
    </w:p>
    <w:p w:rsidR="005A1BC4" w:rsidRPr="005D7274">
      <w:pPr>
        <w:ind w:firstLine="708"/>
        <w:jc w:val="both"/>
      </w:pPr>
      <w:r w:rsidRPr="005D7274">
        <w:t>Соглас</w:t>
      </w:r>
      <w:r w:rsidRPr="005D7274">
        <w:t xml:space="preserve">но протоколу об административном правонарушении 61 АГ № 753787 от 06 июня 2020 г., он был составлен в отношении Маврина В.В. за то, что он 06 июня 2020 г. в 16 час. 20 мин. на ул. "адрес" в </w:t>
      </w:r>
      <w:r w:rsidRPr="005D7274">
        <w:t>пгт</w:t>
      </w:r>
      <w:r w:rsidRPr="005D7274">
        <w:t xml:space="preserve"> </w:t>
      </w:r>
      <w:r w:rsidRPr="005D7274">
        <w:t>Новофедоровка</w:t>
      </w:r>
      <w:r w:rsidRPr="005D7274">
        <w:t xml:space="preserve"> </w:t>
      </w:r>
      <w:r w:rsidRPr="005D7274">
        <w:t>Сакского</w:t>
      </w:r>
      <w:r w:rsidRPr="005D7274">
        <w:t xml:space="preserve"> района Республики Крым, в нарушение пун</w:t>
      </w:r>
      <w:r w:rsidRPr="005D7274">
        <w:t>кта 2.1.1 ПДД РФ, у</w:t>
      </w:r>
      <w:r w:rsidR="005D7274">
        <w:t>правлял транспортным средством -</w:t>
      </w:r>
      <w:r w:rsidRPr="005D7274">
        <w:t xml:space="preserve"> мопедом марки «марка т/с» (электродвигатель номинальной</w:t>
      </w:r>
      <w:r w:rsidRPr="005D7274">
        <w:t xml:space="preserve"> мощностью 0,50 кВт),</w:t>
      </w:r>
      <w:r w:rsidRPr="005D7274">
        <w:t xml:space="preserve"> </w:t>
      </w:r>
      <w:r w:rsidRPr="005D7274">
        <w:t xml:space="preserve">без государственного регистрационного знака, будучи </w:t>
      </w:r>
      <w:r w:rsidRPr="005D7274">
        <w:t>лишенным</w:t>
      </w:r>
      <w:r w:rsidRPr="005D7274">
        <w:t xml:space="preserve"> права управления транспортными средствами. </w:t>
      </w:r>
    </w:p>
    <w:p w:rsidR="005A1BC4" w:rsidRPr="005D7274">
      <w:pPr>
        <w:ind w:firstLine="708"/>
        <w:jc w:val="both"/>
      </w:pPr>
      <w:r w:rsidRPr="005D7274">
        <w:t>Факт управления Маврин</w:t>
      </w:r>
      <w:r w:rsidRPr="005D7274">
        <w:t>ым В.В.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средством 82 ОТ № 018821 от 06 июня 2020 г, согласно которому Маврин В.В., управ</w:t>
      </w:r>
      <w:r w:rsidR="005D7274">
        <w:t>ляющий транспортным -</w:t>
      </w:r>
      <w:r w:rsidRPr="005D7274">
        <w:t xml:space="preserve"> мопедом марки «марка т/с» (электродвигатель номинальной мощностью 0,50 кВт),</w:t>
      </w:r>
      <w:r w:rsidRPr="005D7274">
        <w:t xml:space="preserve"> </w:t>
      </w:r>
      <w:r w:rsidRPr="005D7274">
        <w:t>без государственного регистрационного знака, 06 июня 2020 г. в 16 час. 20</w:t>
      </w:r>
      <w:r w:rsidRPr="005D7274">
        <w:t xml:space="preserve"> мин. на ул. "адрес" в </w:t>
      </w:r>
      <w:r w:rsidRPr="005D7274">
        <w:t>пгт</w:t>
      </w:r>
      <w:r w:rsidRPr="005D7274">
        <w:t xml:space="preserve"> </w:t>
      </w:r>
      <w:r w:rsidRPr="005D7274">
        <w:t>Новофедопровка</w:t>
      </w:r>
      <w:r w:rsidRPr="005D7274">
        <w:t xml:space="preserve"> </w:t>
      </w:r>
      <w:r w:rsidRPr="005D7274">
        <w:t>Сакского</w:t>
      </w:r>
      <w:r w:rsidRPr="005D7274">
        <w:t xml:space="preserve"> района Республики Крым, отстранен</w:t>
      </w:r>
      <w:r w:rsidRPr="005D7274">
        <w:t xml:space="preserve"> от управления транспортным средством в связи выявлением административного правонарушения, предусмотренного ч. 2 ст. 12.7 КоАП РФ.</w:t>
      </w:r>
    </w:p>
    <w:p w:rsidR="005A1BC4" w:rsidRPr="005D7274">
      <w:pPr>
        <w:ind w:firstLine="708"/>
        <w:jc w:val="both"/>
      </w:pPr>
      <w:r w:rsidRPr="005D7274">
        <w:t>Как усматривается из материалов дела, Маврин В.В. постановлением мирового судьи 250 судебного участка Ступинского судебного р</w:t>
      </w:r>
      <w:r w:rsidRPr="005D7274">
        <w:t>айона Московской области от 17 марта 2015 г., вступившим в законную силу 03 апреля 2015 г., привлечен к административной ответственности за совершение правонарушения, предусмотренного ч. 1 ст. 12.8 КоАП РФ, ему назначено административное наказание в виде а</w:t>
      </w:r>
      <w:r w:rsidRPr="005D7274">
        <w:t>дминистративного штрафа в размере 30 000,00 руб. с</w:t>
      </w:r>
      <w:r w:rsidRPr="005D7274">
        <w:t xml:space="preserve"> лишением права управления транспортными средствами сроком на 1 год 6 месяцев. </w:t>
      </w:r>
    </w:p>
    <w:p w:rsidR="005A1BC4" w:rsidRPr="005D7274">
      <w:pPr>
        <w:ind w:firstLine="708"/>
        <w:jc w:val="both"/>
      </w:pPr>
      <w:r w:rsidRPr="005D7274">
        <w:t xml:space="preserve">Как </w:t>
      </w:r>
      <w:r w:rsidRPr="005D7274">
        <w:t>следует из материалов дела Маврин В.В. водительское удостоверение он сдал</w:t>
      </w:r>
      <w:r w:rsidRPr="005D7274">
        <w:t xml:space="preserve"> (не изъято). </w:t>
      </w:r>
    </w:p>
    <w:p w:rsidR="005A1BC4" w:rsidRPr="005D7274">
      <w:pPr>
        <w:ind w:firstLine="708"/>
        <w:jc w:val="both"/>
      </w:pPr>
      <w:r w:rsidRPr="005D7274">
        <w:t>В соответствии со ст. 32.7 КоАП РФ</w:t>
      </w:r>
      <w:r w:rsidRPr="005D7274"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5A1BC4" w:rsidRPr="005D7274">
      <w:pPr>
        <w:ind w:firstLine="708"/>
        <w:jc w:val="both"/>
      </w:pPr>
      <w:r w:rsidRPr="005D7274">
        <w:t>В течение трех рабочих дней со дня вступления в законную силу</w:t>
      </w:r>
      <w:r w:rsidRPr="005D7274">
        <w:t xml:space="preserve">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</w:t>
      </w:r>
      <w:r w:rsidRPr="005D7274">
        <w:t xml:space="preserve">ты указанных документов заявить об этом в указанный орган в тот же срок. </w:t>
      </w:r>
    </w:p>
    <w:p w:rsidR="005A1BC4" w:rsidRPr="005D7274">
      <w:pPr>
        <w:ind w:firstLine="708"/>
        <w:jc w:val="both"/>
      </w:pPr>
      <w:r w:rsidRPr="005D7274"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</w:t>
      </w:r>
      <w:r w:rsidRPr="005D7274">
        <w:t>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</w:t>
      </w:r>
      <w:r w:rsidRPr="005D7274">
        <w:t>азания, заявления лица об утрате указанных документов.</w:t>
      </w:r>
    </w:p>
    <w:p w:rsidR="005A1BC4" w:rsidRPr="005D7274">
      <w:pPr>
        <w:ind w:firstLine="708"/>
        <w:jc w:val="both"/>
      </w:pPr>
      <w:r w:rsidRPr="005D7274">
        <w:t>В пункте 56 "Обзора судебной практики Верховного Суда Российской Федерации N 4 (2018)" (утв. Президиумом Верховного Суда РФ 26.12.2018) указано, что при решении вопроса о том, считается ли лицо подверг</w:t>
      </w:r>
      <w:r w:rsidRPr="005D7274">
        <w:t>нутым административному наказанию в соответствии с положениями статьи 4.6 КоАП РФ, подлежит установлению момент окончания исполнения постановления о назначении административного наказания в полном объеме.</w:t>
      </w:r>
    </w:p>
    <w:p w:rsidR="005A1BC4" w:rsidRPr="005D7274">
      <w:pPr>
        <w:ind w:firstLine="708"/>
        <w:jc w:val="both"/>
      </w:pPr>
      <w:r w:rsidRPr="005D7274">
        <w:t>Поскольку на момент составления в отношении Маврина</w:t>
      </w:r>
      <w:r w:rsidRPr="005D7274">
        <w:t xml:space="preserve"> В.В. протокола об административном правонарушении – 06 июня 2020 г., постановление о назначении административного наказания в виде лишения права управления транспортными средствами не исполнено, он считался лицо подвергнутым административному наказанию.</w:t>
      </w:r>
    </w:p>
    <w:p w:rsidR="005A1BC4" w:rsidRPr="005D7274">
      <w:pPr>
        <w:ind w:firstLine="540"/>
        <w:jc w:val="both"/>
      </w:pPr>
      <w:r w:rsidRPr="005D7274">
        <w:t xml:space="preserve">Довод защитника </w:t>
      </w:r>
      <w:r w:rsidRPr="005D7274">
        <w:t>Васькива</w:t>
      </w:r>
      <w:r w:rsidRPr="005D7274">
        <w:t xml:space="preserve"> Я.И. о том, что устройство, которым Маврин В.В. управлял, не является транспортным средством, нельзя признать состоятельным по следующим основаниям.</w:t>
      </w:r>
    </w:p>
    <w:p w:rsidR="005A1BC4" w:rsidRPr="005D7274">
      <w:pPr>
        <w:ind w:firstLine="540"/>
        <w:jc w:val="both"/>
      </w:pPr>
      <w:r w:rsidRPr="005D7274">
        <w:t xml:space="preserve">Согласно примечанию к </w:t>
      </w:r>
      <w:hyperlink r:id="rId4" w:history="1">
        <w:r w:rsidRPr="005D7274">
          <w:t>статье 12.1</w:t>
        </w:r>
      </w:hyperlink>
      <w:r w:rsidRPr="005D7274">
        <w:t xml:space="preserve"> КоАП РФ под транспортным средством в настоящей статье </w:t>
      </w:r>
      <w:hyperlink r:id="rId5" w:history="1">
        <w:r w:rsidRPr="005D7274">
          <w:t>следует понимать</w:t>
        </w:r>
      </w:hyperlink>
      <w:r w:rsidRPr="005D7274">
        <w:t xml:space="preserve">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</w:t>
      </w:r>
      <w:r w:rsidRPr="005D7274">
        <w:t xml:space="preserve">4 киловатт и максимальной конструктивной скоростью </w:t>
      </w:r>
      <w:r w:rsidRPr="005D7274">
        <w:t>более 50 километров в час, а также прицепы к нему, подлежащие государственной регистрации, а в других статьях настоящей главы также трактора, самоходные</w:t>
      </w:r>
      <w:r w:rsidRPr="005D7274">
        <w:t xml:space="preserve"> дорожно-строительные и иные самоходные машины, транс</w:t>
      </w:r>
      <w:r w:rsidRPr="005D7274">
        <w:t xml:space="preserve">портные средства, на управление которыми в соответствии с </w:t>
      </w:r>
      <w:hyperlink r:id="rId6" w:history="1">
        <w:r w:rsidRPr="005D7274">
          <w:t>законодательством</w:t>
        </w:r>
      </w:hyperlink>
      <w:r w:rsidRPr="005D7274">
        <w:t xml:space="preserve"> Российской Федерации о бе</w:t>
      </w:r>
      <w:r w:rsidRPr="005D7274">
        <w:t>зопасности дорожного движения предоставляется специальное право.</w:t>
      </w:r>
    </w:p>
    <w:p w:rsidR="005A1BC4" w:rsidRPr="005D7274" w:rsidP="005D7274">
      <w:pPr>
        <w:ind w:firstLine="539"/>
        <w:jc w:val="both"/>
      </w:pPr>
      <w:r w:rsidRPr="005D7274">
        <w:t xml:space="preserve">На основании </w:t>
      </w:r>
      <w:hyperlink r:id="rId7" w:history="1">
        <w:r w:rsidRPr="005D7274">
          <w:t>пункта 1.2</w:t>
        </w:r>
      </w:hyperlink>
      <w:r w:rsidRPr="005D7274">
        <w:t xml:space="preserve"> Прав</w:t>
      </w:r>
      <w:r w:rsidRPr="005D7274">
        <w:t xml:space="preserve">ил дорожного движения мопед "Мопед" это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</w:t>
      </w:r>
      <w:r w:rsidRPr="005D7274">
        <w:t>электродвигатель номинальной максимальной мощностью в режиме длительной нагрузки более 0,25 кВт и менее 4 кВт.</w:t>
      </w:r>
      <w:r w:rsidRPr="005D7274">
        <w:t xml:space="preserve"> К мопедам приравниваются </w:t>
      </w:r>
      <w:r w:rsidRPr="005D7274">
        <w:t>квадрициклы</w:t>
      </w:r>
      <w:r w:rsidRPr="005D7274">
        <w:t>, имеющие аналогичные технические характеристики.</w:t>
      </w:r>
    </w:p>
    <w:p w:rsidR="005A1BC4" w:rsidRPr="005D7274" w:rsidP="005D7274">
      <w:pPr>
        <w:ind w:firstLine="539"/>
        <w:jc w:val="both"/>
      </w:pPr>
      <w:r w:rsidRPr="005D7274">
        <w:t>Установленные в Российской Федерации категории и входящие в</w:t>
      </w:r>
      <w:r w:rsidRPr="005D7274">
        <w:t xml:space="preserve"> них подкатегории транспортных средств, на управление которыми предоставляется специальное право, перечислены в </w:t>
      </w:r>
      <w:hyperlink r:id="rId8" w:history="1">
        <w:r w:rsidRPr="005D7274">
          <w:t>пункте 1 статьи 25</w:t>
        </w:r>
      </w:hyperlink>
      <w:r w:rsidRPr="005D7274">
        <w:t xml:space="preserve"> Федерального закона от 10 декабря 1995 г. N 196-ФЗ "О безопасности дорожного движения". В соответствии с данной нормой мопеды относятся к категории "М", на управление такими транспортными средствами предоставляется специальное</w:t>
      </w:r>
      <w:r w:rsidRPr="005D7274">
        <w:t xml:space="preserve"> право. </w:t>
      </w:r>
      <w:r w:rsidRPr="005D7274">
        <w:t xml:space="preserve">Таким образом, исходя из примечания к </w:t>
      </w:r>
      <w:hyperlink r:id="rId4" w:history="1">
        <w:r w:rsidRPr="005D7274">
          <w:t>статье 12.1</w:t>
        </w:r>
      </w:hyperlink>
      <w:r w:rsidRPr="005D7274">
        <w:t xml:space="preserve"> КоАП РФ, понятия мопеда, сформулированн</w:t>
      </w:r>
      <w:r w:rsidRPr="005D7274">
        <w:t xml:space="preserve">ого в </w:t>
      </w:r>
      <w:hyperlink r:id="rId9" w:history="1">
        <w:r w:rsidRPr="005D7274">
          <w:t>Правилах</w:t>
        </w:r>
      </w:hyperlink>
      <w:r w:rsidRPr="005D7274">
        <w:t xml:space="preserve"> дорожного движения, которое относит его к механическому транспортному средству</w:t>
      </w:r>
      <w:r w:rsidRPr="005D7274">
        <w:t>, а также учитывая, что для управления мопедом требуется получить водительское удостоверение категории "М" (либо иметь водительское удостоверение с любой другой открытой категорией), управление мопедом водителем, лишенным права управления транспортными сре</w:t>
      </w:r>
      <w:r w:rsidRPr="005D7274">
        <w:t>дствами образует объективную сторону состава административного правонарушения</w:t>
      </w:r>
      <w:r w:rsidRPr="005D7274">
        <w:t xml:space="preserve">, </w:t>
      </w:r>
      <w:r w:rsidRPr="005D7274">
        <w:t>предусмотренного</w:t>
      </w:r>
      <w:r w:rsidRPr="005D7274">
        <w:t xml:space="preserve"> </w:t>
      </w:r>
      <w:hyperlink r:id="rId10" w:history="1">
        <w:r w:rsidRPr="005D7274">
          <w:t>ч. 2</w:t>
        </w:r>
        <w:r w:rsidRPr="005D7274">
          <w:t xml:space="preserve"> ст. 12.</w:t>
        </w:r>
      </w:hyperlink>
      <w:r w:rsidRPr="005D7274">
        <w:t>7 КоАП РФ.</w:t>
      </w:r>
    </w:p>
    <w:p w:rsidR="005A1BC4" w:rsidRPr="005D7274">
      <w:pPr>
        <w:ind w:firstLine="708"/>
        <w:jc w:val="both"/>
      </w:pPr>
      <w:r w:rsidRPr="005D7274">
        <w:t>При таких обстоятельствах в действиях Маврина В.В. имеется состав правонарушения,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5A1BC4" w:rsidRPr="005D7274">
      <w:pPr>
        <w:ind w:firstLine="708"/>
        <w:jc w:val="both"/>
      </w:pPr>
      <w:r w:rsidRPr="005D7274">
        <w:t>Соглас</w:t>
      </w:r>
      <w:r w:rsidRPr="005D7274">
        <w:t>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</w:t>
      </w:r>
      <w:r w:rsidRPr="005D7274">
        <w:t>ть.</w:t>
      </w:r>
    </w:p>
    <w:p w:rsidR="005A1BC4" w:rsidRPr="005D7274">
      <w:pPr>
        <w:ind w:firstLine="708"/>
        <w:jc w:val="both"/>
      </w:pPr>
      <w:r w:rsidRPr="005D7274">
        <w:t xml:space="preserve">Принимая во внимание характер и обстоятельства совершенного административного правонарушения, учитывая данные о личности Маврина В.В., его семейном и имущественном положении, ранее неоднократно </w:t>
      </w:r>
      <w:r w:rsidRPr="005D7274">
        <w:t>привлекавшегося</w:t>
      </w:r>
      <w:r w:rsidRPr="005D7274">
        <w:t xml:space="preserve"> к административной ответственности за прав</w:t>
      </w:r>
      <w:r w:rsidRPr="005D7274">
        <w:t>онарушения в области дорожного движения, суд пришел к выводу о возможности назначить ему административное наказание в виде административного ареста.</w:t>
      </w:r>
    </w:p>
    <w:p w:rsidR="005A1BC4" w:rsidRPr="005D7274">
      <w:pPr>
        <w:ind w:firstLine="708"/>
        <w:jc w:val="both"/>
      </w:pPr>
      <w:r w:rsidRPr="005D7274">
        <w:t>Суд полагает, что именно такая мера государственного принуждения с наибольшим эффектом достигнет целей восс</w:t>
      </w:r>
      <w:r w:rsidRPr="005D7274">
        <w:t>тановления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произ</w:t>
      </w:r>
      <w:r w:rsidRPr="005D7274">
        <w:t>водства по делу об административном правонарушении.</w:t>
      </w:r>
    </w:p>
    <w:p w:rsidR="005A1BC4" w:rsidRPr="005D7274">
      <w:pPr>
        <w:ind w:firstLine="708"/>
        <w:jc w:val="both"/>
      </w:pPr>
      <w:r w:rsidRPr="005D7274">
        <w:t xml:space="preserve">На основании </w:t>
      </w:r>
      <w:r w:rsidRPr="005D7274">
        <w:t>изложенного</w:t>
      </w:r>
      <w:r w:rsidRPr="005D7274">
        <w:t xml:space="preserve">, руководствуясь </w:t>
      </w:r>
      <w:r w:rsidRPr="005D7274">
        <w:t>ст.ст</w:t>
      </w:r>
      <w:r w:rsidRPr="005D7274">
        <w:t>. 29.9, 29.10 КоАП РФ, мировой судья</w:t>
      </w:r>
    </w:p>
    <w:p w:rsidR="003A0019">
      <w:pPr>
        <w:jc w:val="center"/>
      </w:pPr>
    </w:p>
    <w:p w:rsidR="005A1BC4" w:rsidRPr="005D7274">
      <w:pPr>
        <w:jc w:val="center"/>
      </w:pPr>
      <w:r w:rsidRPr="005D7274">
        <w:t>ПОСТАНОВИЛ:</w:t>
      </w:r>
    </w:p>
    <w:p w:rsidR="005A1BC4" w:rsidRPr="005D7274">
      <w:pPr>
        <w:ind w:firstLine="708"/>
        <w:jc w:val="both"/>
      </w:pPr>
      <w:r w:rsidRPr="005D7274">
        <w:t>Маврина Виталия Викторовича признать виновным в совершении административного правонарушения, предусмотренного</w:t>
      </w:r>
      <w:r w:rsidRPr="005D7274">
        <w:t xml:space="preserve">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5A1BC4" w:rsidRPr="005D7274">
      <w:pPr>
        <w:ind w:firstLine="708"/>
        <w:jc w:val="both"/>
      </w:pPr>
      <w:r w:rsidRPr="005D7274">
        <w:t xml:space="preserve">Срок административного ареста Маврину В.В. исчислять с момента его </w:t>
      </w:r>
      <w:r w:rsidRPr="005D7274">
        <w:t>административного задержания, то есть с 17 час. 15 мин. 06 июня 2020 г.</w:t>
      </w:r>
    </w:p>
    <w:p w:rsidR="005A1BC4">
      <w:pPr>
        <w:ind w:firstLine="708"/>
        <w:jc w:val="both"/>
      </w:pPr>
      <w:r w:rsidRPr="005D7274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5D7274">
        <w:t>Сакский</w:t>
      </w:r>
      <w:r w:rsidRPr="005D7274">
        <w:t xml:space="preserve"> районный суд Республики Крым через мирового судью.</w:t>
      </w:r>
    </w:p>
    <w:p w:rsidR="003A0019">
      <w:pPr>
        <w:ind w:firstLine="708"/>
        <w:jc w:val="both"/>
      </w:pPr>
    </w:p>
    <w:p w:rsidR="003A0019" w:rsidRPr="005D7274">
      <w:pPr>
        <w:ind w:firstLine="708"/>
        <w:jc w:val="both"/>
      </w:pPr>
    </w:p>
    <w:p w:rsidR="005A1BC4" w:rsidRPr="005D7274">
      <w:pPr>
        <w:jc w:val="both"/>
      </w:pPr>
      <w:r w:rsidRPr="005D7274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D7274">
        <w:t xml:space="preserve">А.М. </w:t>
      </w:r>
      <w:r w:rsidRPr="005D7274">
        <w:t>Смолий</w:t>
      </w:r>
      <w:r w:rsidRPr="005D7274">
        <w:t xml:space="preserve"> </w:t>
      </w:r>
    </w:p>
    <w:p w:rsidR="005A1BC4" w:rsidRPr="005D7274">
      <w:pPr>
        <w:jc w:val="both"/>
      </w:pPr>
    </w:p>
    <w:sectPr w:rsidSect="005D7274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C4"/>
    <w:rsid w:val="003A0019"/>
    <w:rsid w:val="005A1BC4"/>
    <w:rsid w:val="005D72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7D1DA60426D8EAAAF4D8EA3DFA977CC89DD501A3427690F796870E6B2D3361B8C9B842E1C7CFBE25AE3234C1B537EE583CEA67E8B92UAN4O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D1DA60426D8EAAAF4D8EA3DFA977CC89DD501A3427690F796870E6B2D3361B8C9B842A107CFBE25AE3234C1B537EE583CEA67E8B92UAN4O" TargetMode="External" /><Relationship Id="rId5" Type="http://schemas.openxmlformats.org/officeDocument/2006/relationships/hyperlink" Target="consultantplus://offline/ref=BB86E3E2333DE8FB0475DBB40813B1536D8A37C8215DD8B564A064EC4011543D316049D526A5D16A97131D576FC6A64951426816344418D0r3Q5O" TargetMode="External" /><Relationship Id="rId6" Type="http://schemas.openxmlformats.org/officeDocument/2006/relationships/hyperlink" Target="consultantplus://offline/ref=BB86E3E2333DE8FB0475DBB40813B1536D8937CD2159D8B564A064EC4011543D316049D22FAE853BDA4D4406238DAB4F475E6812r2QAO" TargetMode="External" /><Relationship Id="rId7" Type="http://schemas.openxmlformats.org/officeDocument/2006/relationships/hyperlink" Target="consultantplus://offline/ref=77D1DA60426D8EAAAF4D8EA3DFA977CC89D750153D24690F796870E6B2D3361B8C9B84291879FBEB0EB9334852067BFB8BD6B87A9592A4A3U5NFO" TargetMode="External" /><Relationship Id="rId8" Type="http://schemas.openxmlformats.org/officeDocument/2006/relationships/hyperlink" Target="consultantplus://offline/ref=77D1DA60426D8EAAAF4D8EA3DFA977CC89DD511B322B690F796870E6B2D3361B8C9B842F1872AFB84AE76A191E4D76FD9DCAB87EU8NBO" TargetMode="External" /><Relationship Id="rId9" Type="http://schemas.openxmlformats.org/officeDocument/2006/relationships/hyperlink" Target="consultantplus://offline/ref=77D1DA60426D8EAAAF4D8EA3DFA977CC89D750153D24690F796870E6B2D3361B8C9B84291879FBE80BB9334852067BFB8BD6B87A9592A4A3U5N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