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2226" w:rsidRPr="000345DB">
      <w:pPr>
        <w:pStyle w:val="Heading1"/>
        <w:spacing w:before="0" w:after="0"/>
        <w:jc w:val="right"/>
        <w:rPr>
          <w:sz w:val="24"/>
          <w:szCs w:val="24"/>
        </w:rPr>
      </w:pPr>
      <w:r w:rsidRPr="000345DB">
        <w:rPr>
          <w:rFonts w:ascii="Times New Roman" w:hAnsi="Times New Roman" w:cs="Times New Roman"/>
          <w:b w:val="0"/>
          <w:sz w:val="24"/>
          <w:szCs w:val="24"/>
        </w:rPr>
        <w:t xml:space="preserve">Дело № 5-74-180/2020 </w:t>
      </w:r>
    </w:p>
    <w:p w:rsidR="000345D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22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345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45DB" w:rsidRPr="000345DB" w:rsidP="000345DB"/>
    <w:p w:rsidR="00E72226">
      <w:pPr>
        <w:jc w:val="both"/>
      </w:pPr>
      <w:r w:rsidRPr="000345DB">
        <w:t xml:space="preserve">03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345DB">
        <w:t>г. Саки</w:t>
      </w:r>
    </w:p>
    <w:p w:rsidR="000345DB" w:rsidRPr="000345DB">
      <w:pPr>
        <w:jc w:val="both"/>
      </w:pPr>
    </w:p>
    <w:p w:rsidR="00E72226" w:rsidRPr="000345DB">
      <w:pPr>
        <w:ind w:firstLine="567"/>
        <w:jc w:val="both"/>
      </w:pPr>
      <w:r w:rsidRPr="000345DB">
        <w:t xml:space="preserve">Мировой судья судебного участка № 74 </w:t>
      </w:r>
      <w:r w:rsidRPr="000345DB">
        <w:t>Сакского</w:t>
      </w:r>
      <w:r w:rsidRPr="000345DB">
        <w:t xml:space="preserve"> судебного района (</w:t>
      </w:r>
      <w:r w:rsidRPr="000345DB">
        <w:t>Сакский</w:t>
      </w:r>
      <w:r w:rsidRPr="000345DB">
        <w:t xml:space="preserve"> муниципальный район и городской округ Саки) Республики Крым </w:t>
      </w:r>
      <w:r w:rsidRPr="000345DB">
        <w:t>Смолий</w:t>
      </w:r>
      <w:r w:rsidRPr="000345DB">
        <w:t xml:space="preserve"> А.М., </w:t>
      </w:r>
    </w:p>
    <w:p w:rsidR="00E72226" w:rsidRPr="000345DB">
      <w:pPr>
        <w:ind w:firstLine="567"/>
        <w:jc w:val="both"/>
      </w:pPr>
      <w:r w:rsidRPr="000345DB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0345DB">
        <w:t>Сакский</w:t>
      </w:r>
      <w:r w:rsidRPr="000345DB">
        <w:t xml:space="preserve">», в отношении: </w:t>
      </w:r>
    </w:p>
    <w:p w:rsidR="00E72226" w:rsidRPr="000345DB">
      <w:pPr>
        <w:ind w:left="2268"/>
        <w:jc w:val="both"/>
      </w:pPr>
      <w:r w:rsidRPr="000345DB">
        <w:t>Видлацкого</w:t>
      </w:r>
      <w:r w:rsidRPr="000345DB">
        <w:t xml:space="preserve"> Максима Владимировича,</w:t>
      </w:r>
    </w:p>
    <w:p w:rsidR="00E72226" w:rsidRPr="000345DB">
      <w:pPr>
        <w:ind w:left="2268"/>
        <w:jc w:val="both"/>
      </w:pPr>
      <w:r w:rsidRPr="000345DB">
        <w:t>паспортные данные, гражданина Российской Федерации, холостого, не работающего, з</w:t>
      </w:r>
      <w:r w:rsidRPr="000345DB">
        <w:t xml:space="preserve">арегистрированного по адресу: адрес, проживающего по адресу: адрес, </w:t>
      </w:r>
    </w:p>
    <w:p w:rsidR="00E72226" w:rsidRPr="000345DB">
      <w:pPr>
        <w:jc w:val="both"/>
      </w:pPr>
      <w:r w:rsidRPr="000345DB">
        <w:t xml:space="preserve">о привлечении его к административной ответственности за правонарушение, предусмотренное частью 1 статьи 14.1 Кодекса Российской Федерации об административных правонарушениях, </w:t>
      </w:r>
    </w:p>
    <w:p w:rsidR="000345DB">
      <w:pPr>
        <w:jc w:val="center"/>
      </w:pPr>
    </w:p>
    <w:p w:rsidR="00E72226" w:rsidRPr="000345DB">
      <w:pPr>
        <w:jc w:val="center"/>
      </w:pPr>
      <w:r w:rsidRPr="000345DB">
        <w:t>УСТАНОВИЛ:</w:t>
      </w:r>
    </w:p>
    <w:p w:rsidR="00E72226" w:rsidRPr="000345DB">
      <w:pPr>
        <w:jc w:val="both"/>
      </w:pPr>
      <w:r w:rsidRPr="000345DB">
        <w:t>Видлацкий</w:t>
      </w:r>
      <w:r w:rsidRPr="000345DB">
        <w:t xml:space="preserve"> М.В. 16 июня 2020 г. в 15 час. 00 мин. на 41 км + 160 м автомобильной дороги Симферополь - Евпатория (с. Орехово </w:t>
      </w:r>
      <w:r w:rsidRPr="000345DB">
        <w:t>Сакского</w:t>
      </w:r>
      <w:r w:rsidRPr="000345DB">
        <w:t xml:space="preserve"> района Республик Крым) осуществлял предпринимательскую деятельность, направленную на систематическое получение прибыли от пр</w:t>
      </w:r>
      <w:r w:rsidRPr="000345DB">
        <w:t>одажи меда, орехов, лука, без государственной регистрации в качестве индивидуального предпринимателя.</w:t>
      </w:r>
    </w:p>
    <w:p w:rsidR="00E72226" w:rsidRPr="000345DB">
      <w:pPr>
        <w:ind w:firstLine="708"/>
        <w:jc w:val="both"/>
      </w:pPr>
      <w:r w:rsidRPr="000345DB">
        <w:t xml:space="preserve">В судебное заседание </w:t>
      </w:r>
      <w:r w:rsidRPr="000345DB">
        <w:t>Видлацкий</w:t>
      </w:r>
      <w:r w:rsidRPr="000345DB">
        <w:t xml:space="preserve"> М.В. не явился, о дате и месте рассмотрения дела извещен надлежащим образом, что подтверждается телефонограммой от 22 июня </w:t>
      </w:r>
      <w:r w:rsidRPr="000345DB">
        <w:t>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E72226" w:rsidRPr="000345DB" w:rsidP="000345DB">
      <w:pPr>
        <w:ind w:firstLine="708"/>
        <w:jc w:val="both"/>
      </w:pPr>
      <w:r w:rsidRPr="000345DB">
        <w:t>В пункте 6 постановления Пленума Верховного Суда Российской Федерации № 5 от 24 марта 2005 г. «О некоторых вопроса</w:t>
      </w:r>
      <w:r w:rsidRPr="000345DB">
        <w:t>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</w:t>
      </w:r>
      <w:r w:rsidRPr="000345DB">
        <w:t xml:space="preserve"> принимать меры для быстрого извещения участвующих в деле лиц о времени и</w:t>
      </w:r>
      <w:r w:rsidRPr="000345DB">
        <w:t xml:space="preserve"> </w:t>
      </w:r>
      <w:r w:rsidRPr="000345DB">
        <w:t>месте</w:t>
      </w:r>
      <w:r w:rsidRPr="000345DB">
        <w:t xml:space="preserve"> судебного рассмотрения. </w:t>
      </w:r>
      <w:r w:rsidRPr="000345DB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</w:t>
      </w:r>
      <w:r w:rsidRPr="000345DB">
        <w:t>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</w:t>
      </w:r>
      <w:r w:rsidRPr="000345DB">
        <w:t xml:space="preserve"> лица на уведомление таким способом и при фиксации факта отправки и</w:t>
      </w:r>
      <w:r w:rsidRPr="000345DB">
        <w:t xml:space="preserve"> доставки СМС - извещения адресату). </w:t>
      </w:r>
    </w:p>
    <w:p w:rsidR="00E72226" w:rsidRPr="000345DB" w:rsidP="000345DB">
      <w:pPr>
        <w:ind w:firstLine="708"/>
        <w:jc w:val="both"/>
      </w:pPr>
      <w:r w:rsidRPr="000345DB">
        <w:t xml:space="preserve">Таким образом, </w:t>
      </w:r>
      <w:r w:rsidRPr="000345DB">
        <w:t>Видлацкий</w:t>
      </w:r>
      <w:r w:rsidRPr="000345DB">
        <w:t xml:space="preserve"> М.В. надлежащим образом </w:t>
      </w:r>
      <w:r w:rsidRPr="000345DB">
        <w:t>извещен</w:t>
      </w:r>
      <w:r w:rsidRPr="000345DB">
        <w:t xml:space="preserve"> о времени и месте рассмотрении дела об административном правонарушении. </w:t>
      </w:r>
    </w:p>
    <w:p w:rsidR="00E72226" w:rsidRPr="000345DB" w:rsidP="000345DB">
      <w:pPr>
        <w:ind w:firstLine="708"/>
        <w:jc w:val="both"/>
      </w:pPr>
      <w:r w:rsidRPr="000345DB">
        <w:t>В силу части 2 статьи</w:t>
      </w:r>
      <w:r w:rsidRPr="000345DB">
        <w:t xml:space="preserve">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</w:t>
      </w:r>
      <w:r w:rsidRPr="000345DB">
        <w:t xml:space="preserve">ица дело может быть рассмотрено лишь в случаях, предусмотренных </w:t>
      </w:r>
      <w:hyperlink w:anchor="sub_28603" w:history="1">
        <w:r w:rsidRPr="000345DB">
          <w:t>частью 3 статьи 28.6</w:t>
        </w:r>
      </w:hyperlink>
      <w:r w:rsidRPr="000345DB">
        <w:t xml:space="preserve"> настоящего Кодекса, либо если имеются данные о надлежащем извещении лица о месте и времени рассмотрения дела и если от лица </w:t>
      </w:r>
      <w:r w:rsidRPr="000345DB">
        <w:t>не поступило ходат</w:t>
      </w:r>
      <w:r w:rsidRPr="000345DB">
        <w:t>айство об отложении рассмотрения дела либо если такое ходатайство оставлено без удовлетворения.</w:t>
      </w:r>
    </w:p>
    <w:p w:rsidR="00E72226" w:rsidRPr="000345DB">
      <w:pPr>
        <w:ind w:firstLine="708"/>
        <w:jc w:val="both"/>
      </w:pPr>
      <w:r w:rsidRPr="000345DB"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 w:rsidRPr="000345DB">
        <w:t>Видлацкого</w:t>
      </w:r>
      <w:r w:rsidRPr="000345DB">
        <w:t xml:space="preserve"> М.В. по имеющимся в распор</w:t>
      </w:r>
      <w:r w:rsidRPr="000345DB">
        <w:t>яжении суда доказательствам.</w:t>
      </w:r>
    </w:p>
    <w:p w:rsidR="00E72226" w:rsidRPr="000345DB">
      <w:pPr>
        <w:ind w:firstLine="708"/>
        <w:jc w:val="both"/>
      </w:pPr>
      <w:r w:rsidRPr="000345DB">
        <w:t xml:space="preserve">Исследовав письменные материалы дела, мировой судья пришел к выводу о наличии в действиях </w:t>
      </w:r>
      <w:r w:rsidRPr="000345DB">
        <w:t>Видлацкого</w:t>
      </w:r>
      <w:r w:rsidRPr="000345DB">
        <w:t xml:space="preserve"> М.В. состава административного правонарушения, предусмотренного частью 1 статьи 14.1 Кодекса Российской Федерации об администр</w:t>
      </w:r>
      <w:r w:rsidRPr="000345DB">
        <w:t>ативных правонарушениях, исходя из следующего.</w:t>
      </w:r>
    </w:p>
    <w:p w:rsidR="00E72226" w:rsidRPr="000345DB">
      <w:pPr>
        <w:ind w:firstLine="708"/>
        <w:jc w:val="both"/>
      </w:pPr>
      <w:r w:rsidRPr="000345DB">
        <w:t xml:space="preserve">В соответствии с </w:t>
      </w:r>
      <w:hyperlink r:id="rId4" w:history="1">
        <w:r w:rsidRPr="000345DB">
          <w:t>частью 1 статьи 14.1</w:t>
        </w:r>
      </w:hyperlink>
      <w:r w:rsidRPr="000345DB">
        <w:t xml:space="preserve"> Кодекса Российской Федерации об админист</w:t>
      </w:r>
      <w:r w:rsidRPr="000345DB">
        <w:t xml:space="preserve">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</w:t>
      </w:r>
      <w:r w:rsidRPr="000345DB">
        <w:t>размере от пятисот до двух тысяч рублей.</w:t>
      </w:r>
    </w:p>
    <w:p w:rsidR="00E72226" w:rsidRPr="000345DB">
      <w:pPr>
        <w:ind w:firstLine="708"/>
        <w:jc w:val="both"/>
      </w:pPr>
      <w:r w:rsidRPr="000345DB">
        <w:t xml:space="preserve">Согласно </w:t>
      </w:r>
      <w:hyperlink r:id="rId5" w:history="1">
        <w:r w:rsidRPr="000345DB">
          <w:t>пункту 1 статьи 23</w:t>
        </w:r>
      </w:hyperlink>
      <w:r w:rsidRPr="000345DB">
        <w:t xml:space="preserve"> Гражданского кодекса Российской Федерации гражданин впра</w:t>
      </w:r>
      <w:r w:rsidRPr="000345DB">
        <w:t>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72226" w:rsidRPr="000345DB">
      <w:pPr>
        <w:ind w:firstLine="708"/>
        <w:jc w:val="both"/>
      </w:pPr>
      <w:r w:rsidRPr="000345DB">
        <w:t xml:space="preserve">Из материалов дела следует, что </w:t>
      </w:r>
      <w:r w:rsidRPr="000345DB">
        <w:t>Видлацкий</w:t>
      </w:r>
      <w:r w:rsidRPr="000345DB">
        <w:t xml:space="preserve"> М.В. периодически занимается продажей меда, орехов</w:t>
      </w:r>
      <w:r w:rsidRPr="000345DB">
        <w:t xml:space="preserve"> и лука, не имея на то никаких разрешительных документов, так 16 мая 2020 г. в 15 час. 00 мин. на 41 км + 160 м автомобильной дороги Симферополь – Евпатория </w:t>
      </w:r>
      <w:r>
        <w:t xml:space="preserve">                  </w:t>
      </w:r>
      <w:r w:rsidRPr="000345DB">
        <w:t xml:space="preserve">(с. Орехово </w:t>
      </w:r>
      <w:r w:rsidRPr="000345DB">
        <w:t>Сакского</w:t>
      </w:r>
      <w:r w:rsidRPr="000345DB">
        <w:t xml:space="preserve"> района) </w:t>
      </w:r>
      <w:r w:rsidRPr="000345DB">
        <w:t>Видлацкий</w:t>
      </w:r>
      <w:r w:rsidRPr="000345DB">
        <w:t xml:space="preserve"> М.В. осуществлял несанкционированную торговлю без соответств</w:t>
      </w:r>
      <w:r w:rsidRPr="000345DB">
        <w:t>ующего разрешения, лицензии в качестве индивидуального предпринимателя, а</w:t>
      </w:r>
      <w:r w:rsidRPr="000345DB">
        <w:t xml:space="preserve"> </w:t>
      </w:r>
      <w:r w:rsidRPr="000345DB">
        <w:t>именно, продажу: меда в количестве 10 банок объемом 0,5 л. по цене 350 руб. за банку; ореха грецкого в мешках по 2 кг по цене 300 руб. за мешок (10 мешков); фундука в количестве 10 м</w:t>
      </w:r>
      <w:r w:rsidRPr="000345DB">
        <w:t>ешков по 2 кг мешок по цене 300 руб. за мешок; лука вязаного «Крымский» по цене 300 руб. за вязанку;</w:t>
      </w:r>
      <w:r w:rsidRPr="000345DB">
        <w:t xml:space="preserve"> миндаля 2 мешка по 2 кг каждый по цене 500 руб. за мешок.</w:t>
      </w:r>
    </w:p>
    <w:p w:rsidR="00E72226" w:rsidRPr="000345DB">
      <w:pPr>
        <w:ind w:firstLine="708"/>
        <w:jc w:val="both"/>
      </w:pPr>
      <w:r w:rsidRPr="000345DB">
        <w:t xml:space="preserve">По данному факту 16 мая 2020 г. в отношении </w:t>
      </w:r>
      <w:r w:rsidRPr="000345DB">
        <w:t>Видлацкого</w:t>
      </w:r>
      <w:r w:rsidRPr="000345DB">
        <w:t xml:space="preserve"> М.В. составлен протокол об административно</w:t>
      </w:r>
      <w:r w:rsidRPr="000345DB">
        <w:t xml:space="preserve">м правонарушении, предусмотренном </w:t>
      </w:r>
      <w:hyperlink r:id="rId6" w:history="1">
        <w:r w:rsidRPr="000345DB">
          <w:t>частью 1</w:t>
        </w:r>
      </w:hyperlink>
      <w:r w:rsidRPr="000345DB">
        <w:t xml:space="preserve"> статьи 14.1 Российской Федерации об административных правонарушениях.</w:t>
      </w:r>
    </w:p>
    <w:p w:rsidR="00E72226" w:rsidRPr="000345DB">
      <w:pPr>
        <w:ind w:firstLine="708"/>
        <w:jc w:val="both"/>
      </w:pPr>
      <w:r w:rsidRPr="000345DB">
        <w:t xml:space="preserve">Приведенные </w:t>
      </w:r>
      <w:r w:rsidRPr="000345DB">
        <w:t xml:space="preserve">обстоятельства послужили основанием для привлечения </w:t>
      </w:r>
      <w:r>
        <w:t xml:space="preserve">        </w:t>
      </w:r>
      <w:r w:rsidRPr="000345DB">
        <w:t>Видлацкого</w:t>
      </w:r>
      <w:r w:rsidRPr="000345DB">
        <w:t xml:space="preserve"> М.В. к административной ответственности, предусмотренной данной нормой.</w:t>
      </w:r>
    </w:p>
    <w:p w:rsidR="00E72226" w:rsidRPr="000345DB">
      <w:pPr>
        <w:ind w:firstLine="708"/>
        <w:jc w:val="both"/>
      </w:pPr>
      <w:r w:rsidRPr="000345DB">
        <w:t>Фактические обстоятельства с</w:t>
      </w:r>
      <w:r>
        <w:t xml:space="preserve">овершения вмененного </w:t>
      </w:r>
      <w:r>
        <w:t>Видлацкому</w:t>
      </w:r>
      <w:r>
        <w:t xml:space="preserve"> </w:t>
      </w:r>
      <w:r w:rsidRPr="000345DB">
        <w:t>М.В. административного правонарушения подтверждаются собранны</w:t>
      </w:r>
      <w:r w:rsidRPr="000345DB">
        <w:t>ми и представленными суду доказательствами: протоколом об административном правонарушении № РК-323186 от 16 мая 2020 г.; рапортом старшего инспектора ГИАЗ МО МВД России «</w:t>
      </w:r>
      <w:r w:rsidRPr="000345DB">
        <w:t>Сакский</w:t>
      </w:r>
      <w:r w:rsidRPr="000345DB">
        <w:t xml:space="preserve">» от 16 мая 2020 г.; фотографией; объяснением </w:t>
      </w:r>
      <w:r w:rsidRPr="000345DB">
        <w:t>Видлацкого</w:t>
      </w:r>
      <w:r w:rsidRPr="000345DB">
        <w:t xml:space="preserve"> М.В. от 16 мая 2020 г.</w:t>
      </w:r>
      <w:r w:rsidRPr="000345DB">
        <w:t xml:space="preserve"> из содержания, которого следует, что он периодически осуществляет торговлю медом, орехами и луком за денежное вознаграждение, при этом регистрации в качестве индивидуального предпринимателя не имеет.</w:t>
      </w:r>
    </w:p>
    <w:p w:rsidR="00E72226" w:rsidRPr="000345DB">
      <w:pPr>
        <w:ind w:firstLine="708"/>
        <w:jc w:val="both"/>
      </w:pPr>
      <w:r w:rsidRPr="000345DB">
        <w:t xml:space="preserve">Количество товара, его ассортимент, реализуемого </w:t>
      </w:r>
      <w:r w:rsidRPr="000345DB">
        <w:t>Видлацким</w:t>
      </w:r>
      <w:r w:rsidRPr="000345DB">
        <w:t xml:space="preserve"> М.В., свидетельствуют о том, что данная деятельность была направлена на систематическое получение прибыли. </w:t>
      </w:r>
    </w:p>
    <w:p w:rsidR="00E72226" w:rsidRPr="000345DB">
      <w:pPr>
        <w:ind w:firstLine="708"/>
        <w:jc w:val="both"/>
      </w:pPr>
      <w:r w:rsidRPr="000345DB">
        <w:t xml:space="preserve">Таким образом, совершенное </w:t>
      </w:r>
      <w:r w:rsidRPr="000345DB">
        <w:t>Видлацким</w:t>
      </w:r>
      <w:r w:rsidRPr="000345DB">
        <w:t xml:space="preserve"> М.В. деяние образует состав административного правонарушения, предусмотренного </w:t>
      </w:r>
      <w:hyperlink r:id="rId7" w:history="1">
        <w:r w:rsidRPr="000345DB">
          <w:t>частью 1</w:t>
        </w:r>
      </w:hyperlink>
      <w:r w:rsidRPr="000345DB">
        <w:t xml:space="preserve"> </w:t>
      </w:r>
      <w:hyperlink r:id="rId8" w:history="1">
        <w:r w:rsidRPr="000345DB">
          <w:t xml:space="preserve">статьи </w:t>
        </w:r>
        <w:r w:rsidRPr="000345DB">
          <w:t>14.1</w:t>
        </w:r>
      </w:hyperlink>
      <w:r w:rsidRPr="000345DB">
        <w:t xml:space="preserve"> Кодекса Российской Федерации об административных правонарушениях.</w:t>
      </w:r>
    </w:p>
    <w:p w:rsidR="00E72226" w:rsidRPr="000345DB">
      <w:pPr>
        <w:ind w:firstLine="708"/>
        <w:jc w:val="both"/>
      </w:pPr>
      <w:r w:rsidRPr="000345DB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 w:rsidRPr="000345DB">
        <w:t>оложение, обстоятельства, смягчающие и отягчающие административную ответственность.</w:t>
      </w:r>
    </w:p>
    <w:p w:rsidR="00E72226" w:rsidRPr="000345DB">
      <w:pPr>
        <w:ind w:firstLine="708"/>
        <w:jc w:val="both"/>
      </w:pPr>
      <w:r w:rsidRPr="000345DB">
        <w:t xml:space="preserve">Принимая во внимание характер совершенного административного правонарушения, данные о личности </w:t>
      </w:r>
      <w:r w:rsidRPr="000345DB">
        <w:t>Видлацкого</w:t>
      </w:r>
      <w:r w:rsidRPr="000345DB">
        <w:t xml:space="preserve"> М.В., согласно материалам дела ранее не </w:t>
      </w:r>
      <w:r w:rsidRPr="000345DB">
        <w:t>привлекавшегося</w:t>
      </w:r>
      <w:r w:rsidRPr="000345DB">
        <w:t xml:space="preserve"> к админист</w:t>
      </w:r>
      <w:r w:rsidRPr="000345DB">
        <w:t>ративной ответственности, суд пришел к выводу о возможности назначить ему административное наказание в виде штрафа в нижнем пределе санкции ч. 1 ст. 14.1 КоАП РФ.</w:t>
      </w:r>
    </w:p>
    <w:p w:rsidR="00E72226" w:rsidRPr="000345DB">
      <w:pPr>
        <w:ind w:firstLine="708"/>
        <w:jc w:val="both"/>
      </w:pPr>
      <w:r w:rsidRPr="000345DB">
        <w:t>На основании изложенного, руководствуясь статьями 29.9, 29.10 Кодекса Российской Федерации об</w:t>
      </w:r>
      <w:r w:rsidRPr="000345DB">
        <w:t xml:space="preserve"> административных правонарушениях, мировой судья </w:t>
      </w:r>
    </w:p>
    <w:p w:rsidR="000345DB">
      <w:pPr>
        <w:jc w:val="center"/>
      </w:pPr>
    </w:p>
    <w:p w:rsidR="00E72226" w:rsidRPr="000345DB">
      <w:pPr>
        <w:jc w:val="center"/>
      </w:pPr>
      <w:r w:rsidRPr="000345DB">
        <w:t>ПОСТАНОВИЛ:</w:t>
      </w:r>
    </w:p>
    <w:p w:rsidR="00E72226" w:rsidRPr="000345DB">
      <w:pPr>
        <w:ind w:firstLine="708"/>
        <w:jc w:val="both"/>
      </w:pPr>
      <w:r w:rsidRPr="000345DB">
        <w:t>Видлацкого</w:t>
      </w:r>
      <w:r w:rsidRPr="000345DB">
        <w:t xml:space="preserve"> Максима Владимировича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  <w:r w:rsidRPr="000345DB">
        <w:t xml:space="preserve"> и назначить ему административное наказание в виде штрафа в размере 500 (пятисот) рублей.</w:t>
      </w:r>
    </w:p>
    <w:p w:rsidR="00E72226" w:rsidRPr="000345DB">
      <w:pPr>
        <w:ind w:firstLine="708"/>
        <w:jc w:val="both"/>
      </w:pPr>
      <w:r w:rsidRPr="000345DB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0345DB">
        <w:t>л</w:t>
      </w:r>
      <w:r w:rsidRPr="000345DB">
        <w:t xml:space="preserve">/с 04752203230), ИНН: 9102013284, </w:t>
      </w:r>
      <w:r>
        <w:t xml:space="preserve">            </w:t>
      </w:r>
      <w:r w:rsidRPr="000345DB">
        <w:t>КПП: 910201001, Банк</w:t>
      </w:r>
      <w:r w:rsidRPr="000345DB">
        <w:t xml:space="preserve"> получателя: Отделение по Республике Крым Южного главного управления ЦБ РФ, БИК: 043510001, счет: 40101810335100010001, ОКТМО: 35643000,</w:t>
      </w:r>
      <w:r>
        <w:t xml:space="preserve">        </w:t>
      </w:r>
      <w:r w:rsidRPr="000345DB">
        <w:t xml:space="preserve"> КБК: 828 1 16 01143 01 0001 140, УИН: 0.</w:t>
      </w:r>
    </w:p>
    <w:p w:rsidR="00E72226" w:rsidRPr="000345DB">
      <w:pPr>
        <w:ind w:firstLine="708"/>
        <w:jc w:val="both"/>
      </w:pPr>
      <w:r w:rsidRPr="000345DB">
        <w:t>Согласно части 1 статьи 32.2 Кодекса Согласно статьи 32.2 Кодекса Российской Ф</w:t>
      </w:r>
      <w:r w:rsidRPr="000345DB"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0345DB">
        <w:t xml:space="preserve">а в законную силу, за исключением случаев, предусмотренных </w:t>
      </w:r>
      <w:hyperlink r:id="rId9" w:history="1">
        <w:r w:rsidRPr="000345DB">
          <w:t>частями 1.1</w:t>
        </w:r>
      </w:hyperlink>
      <w:r w:rsidRPr="000345DB">
        <w:t xml:space="preserve">, </w:t>
      </w:r>
      <w:hyperlink r:id="rId10" w:history="1">
        <w:r w:rsidRPr="000345DB">
          <w:t>1.3</w:t>
        </w:r>
      </w:hyperlink>
      <w:r w:rsidRPr="000345DB">
        <w:t xml:space="preserve"> и </w:t>
      </w:r>
      <w:hyperlink r:id="rId11" w:history="1">
        <w:r w:rsidRPr="000345DB">
          <w:t>1.4</w:t>
        </w:r>
      </w:hyperlink>
      <w:r w:rsidRPr="000345DB">
        <w:t xml:space="preserve"> настоящей статьи, либо со дня истечения срока отсрочки</w:t>
      </w:r>
      <w:r w:rsidRPr="000345DB">
        <w:t xml:space="preserve"> или срока рассрочки, </w:t>
      </w:r>
      <w:r w:rsidRPr="000345DB">
        <w:t>предусмотренных</w:t>
      </w:r>
      <w:r w:rsidRPr="000345DB">
        <w:t xml:space="preserve"> </w:t>
      </w:r>
      <w:hyperlink r:id="rId12" w:history="1">
        <w:r w:rsidRPr="000345DB">
          <w:t>статьей 31.5</w:t>
        </w:r>
      </w:hyperlink>
      <w:r w:rsidRPr="000345DB">
        <w:t xml:space="preserve"> настоящего Кодекса.</w:t>
      </w:r>
    </w:p>
    <w:p w:rsidR="00E72226" w:rsidRPr="000345DB">
      <w:pPr>
        <w:ind w:firstLine="708"/>
        <w:jc w:val="both"/>
      </w:pPr>
      <w:r w:rsidRPr="000345DB">
        <w:t xml:space="preserve">Оригинал квитанции об оплате административного штрафа необходимо предоставить на судебный участок № 74 </w:t>
      </w:r>
      <w:r w:rsidRPr="000345DB">
        <w:t>Сакского</w:t>
      </w:r>
      <w:r w:rsidRPr="000345DB">
        <w:t xml:space="preserve"> судебного района (</w:t>
      </w:r>
      <w:r w:rsidRPr="000345DB">
        <w:t>Сакский</w:t>
      </w:r>
      <w:r w:rsidRPr="000345DB">
        <w:t xml:space="preserve"> муниципальный район и городской округ С</w:t>
      </w:r>
      <w:r w:rsidRPr="000345DB">
        <w:t>аки) Республики Крым, как документ подтверждающий исполнение судебного постановления в части штрафа.</w:t>
      </w:r>
    </w:p>
    <w:p w:rsidR="00E72226" w:rsidRPr="000345DB">
      <w:pPr>
        <w:ind w:firstLine="708"/>
        <w:jc w:val="both"/>
      </w:pPr>
      <w:r w:rsidRPr="000345DB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0345DB">
        <w:t>административных правонарушениях административный будет взыскана в принудительном порядке.</w:t>
      </w:r>
    </w:p>
    <w:p w:rsidR="00E72226">
      <w:pPr>
        <w:ind w:firstLine="708"/>
        <w:jc w:val="both"/>
      </w:pPr>
      <w:r w:rsidRPr="000345DB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345DB">
        <w:t>Сакский</w:t>
      </w:r>
      <w:r w:rsidRPr="000345DB">
        <w:t xml:space="preserve"> районный суд Республики Крым через мирового су</w:t>
      </w:r>
      <w:r w:rsidRPr="000345DB">
        <w:t>дью.</w:t>
      </w:r>
    </w:p>
    <w:p w:rsidR="000345DB">
      <w:pPr>
        <w:ind w:firstLine="708"/>
        <w:jc w:val="both"/>
      </w:pPr>
    </w:p>
    <w:p w:rsidR="000345DB" w:rsidRPr="000345DB">
      <w:pPr>
        <w:ind w:firstLine="708"/>
        <w:jc w:val="both"/>
      </w:pPr>
    </w:p>
    <w:p w:rsidR="00E72226" w:rsidRPr="000345DB">
      <w:pPr>
        <w:jc w:val="both"/>
      </w:pPr>
      <w:r w:rsidRPr="000345D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345DB">
        <w:t xml:space="preserve">А.М. </w:t>
      </w:r>
      <w:r w:rsidRPr="000345DB">
        <w:t>Смолий</w:t>
      </w:r>
    </w:p>
    <w:p w:rsidR="00E72226" w:rsidRPr="000345DB"/>
    <w:sectPr w:rsidSect="000345D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26"/>
    <w:rsid w:val="000345DB"/>
    <w:rsid w:val="00E72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11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12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hyperlink" Target="consultantplus://offline/ref=EFF6C6125FC23728913297368D7D741F8358B0A1B0B2C8EC5E120B72DD41663FB9FBEB4BD0A9FF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