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478EF" w:rsidRPr="00CB3D6F">
      <w:pPr>
        <w:pStyle w:val="Heading1"/>
        <w:spacing w:before="0" w:after="0"/>
        <w:jc w:val="right"/>
        <w:rPr>
          <w:b w:val="0"/>
          <w:sz w:val="24"/>
          <w:szCs w:val="24"/>
        </w:rPr>
      </w:pPr>
      <w:r w:rsidRPr="00CB3D6F">
        <w:rPr>
          <w:rFonts w:ascii="Times New Roman" w:hAnsi="Times New Roman" w:cs="Times New Roman"/>
          <w:b w:val="0"/>
          <w:sz w:val="24"/>
          <w:szCs w:val="24"/>
        </w:rPr>
        <w:t xml:space="preserve">Дело № 5-74-181/2019 </w:t>
      </w:r>
    </w:p>
    <w:p w:rsidR="00CB3D6F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78EF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3D6F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CB3D6F" w:rsidRPr="00CB3D6F" w:rsidP="00CB3D6F"/>
    <w:p w:rsidR="00C478EF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3D6F">
        <w:rPr>
          <w:rFonts w:ascii="Times New Roman" w:hAnsi="Times New Roman" w:cs="Times New Roman"/>
          <w:b w:val="0"/>
          <w:sz w:val="24"/>
          <w:szCs w:val="24"/>
        </w:rPr>
        <w:t xml:space="preserve">30 мая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CB3D6F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CB3D6F" w:rsidRPr="00CB3D6F" w:rsidP="00CB3D6F"/>
    <w:p w:rsidR="00C478EF" w:rsidRPr="00CB3D6F">
      <w:pPr>
        <w:jc w:val="both"/>
      </w:pPr>
      <w:r w:rsidRPr="00CB3D6F">
        <w:t xml:space="preserve">Исполняющий обязанности мирового судьи судебного участка № 74 </w:t>
      </w:r>
      <w:r w:rsidRPr="00CB3D6F">
        <w:t>Сакского</w:t>
      </w:r>
      <w:r w:rsidRPr="00CB3D6F">
        <w:t xml:space="preserve"> судебного района (</w:t>
      </w:r>
      <w:r w:rsidRPr="00CB3D6F">
        <w:t>Сакский</w:t>
      </w:r>
      <w:r w:rsidRPr="00CB3D6F">
        <w:t xml:space="preserve"> муниципальный район и городской округ Саки) Республики Крым мировой судья судебного участка № 7</w:t>
      </w:r>
      <w:r w:rsidRPr="00CB3D6F">
        <w:t xml:space="preserve">3 </w:t>
      </w:r>
      <w:r w:rsidRPr="00CB3D6F">
        <w:t>Сакского</w:t>
      </w:r>
      <w:r w:rsidRPr="00CB3D6F">
        <w:t xml:space="preserve"> судебного района (</w:t>
      </w:r>
      <w:r w:rsidRPr="00CB3D6F">
        <w:t>Сакский</w:t>
      </w:r>
      <w:r w:rsidRPr="00CB3D6F">
        <w:t xml:space="preserve"> муниципальный район и городской округ Саки) Республики Крым Васильев В.А., </w:t>
      </w:r>
    </w:p>
    <w:p w:rsidR="00C478EF" w:rsidRPr="00CB3D6F">
      <w:pPr>
        <w:ind w:firstLine="708"/>
        <w:jc w:val="both"/>
      </w:pPr>
      <w:r w:rsidRPr="00CB3D6F">
        <w:t xml:space="preserve">рассмотрев дело об административном правонарушении, поступившее отдела судебных приставов по г. Саки и </w:t>
      </w:r>
      <w:r w:rsidRPr="00CB3D6F">
        <w:t>Сакскому</w:t>
      </w:r>
      <w:r w:rsidRPr="00CB3D6F">
        <w:t xml:space="preserve"> району УФССП России по Республи</w:t>
      </w:r>
      <w:r w:rsidRPr="00CB3D6F">
        <w:t xml:space="preserve">ке Крым, в отношении: </w:t>
      </w:r>
    </w:p>
    <w:p w:rsidR="00C478EF" w:rsidRPr="00CB3D6F">
      <w:pPr>
        <w:ind w:left="1985"/>
        <w:jc w:val="both"/>
      </w:pPr>
      <w:r w:rsidRPr="00CB3D6F">
        <w:t xml:space="preserve">Государственного унитарного предприятия Республики Крым «Учебно-опытный племенной птицеводческий завод имени Фрунзе», адрес (место нахождения): Республика Крым, </w:t>
      </w:r>
      <w:r w:rsidRPr="00CB3D6F">
        <w:t>Сакский</w:t>
      </w:r>
      <w:r w:rsidRPr="00CB3D6F">
        <w:t xml:space="preserve"> район, с. Фрунзе, ул. Гагарина, д. 4, ОГРН 1159102053065, ранее </w:t>
      </w:r>
      <w:r w:rsidRPr="00CB3D6F">
        <w:t>привлекавшегося</w:t>
      </w:r>
      <w:r w:rsidRPr="00CB3D6F">
        <w:t xml:space="preserve"> к административной ответственности, </w:t>
      </w:r>
    </w:p>
    <w:p w:rsidR="00C478EF" w:rsidRPr="00CB3D6F">
      <w:pPr>
        <w:jc w:val="both"/>
      </w:pPr>
      <w:r w:rsidRPr="00CB3D6F"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CB3D6F">
      <w:pPr>
        <w:jc w:val="center"/>
      </w:pPr>
    </w:p>
    <w:p w:rsidR="00C478EF" w:rsidRPr="00CB3D6F">
      <w:pPr>
        <w:jc w:val="center"/>
      </w:pPr>
      <w:r w:rsidRPr="00CB3D6F">
        <w:t xml:space="preserve">УСТАНОВИЛ: </w:t>
      </w:r>
    </w:p>
    <w:p w:rsidR="00C478EF" w:rsidRPr="00CB3D6F">
      <w:pPr>
        <w:jc w:val="both"/>
      </w:pPr>
      <w:r w:rsidRPr="00CB3D6F">
        <w:t>Государственно</w:t>
      </w:r>
      <w:r w:rsidRPr="00CB3D6F">
        <w:t xml:space="preserve">е унитарное предприятие Республики Крым «Учебно-опытный племенной птицеводческий завод имени Фрунзе», (далее </w:t>
      </w:r>
      <w:r w:rsidRPr="00CB3D6F">
        <w:t>–</w:t>
      </w:r>
      <w:r w:rsidRPr="00CB3D6F">
        <w:t>Г</w:t>
      </w:r>
      <w:r w:rsidRPr="00CB3D6F">
        <w:t>УП РК «УО ППЗ ИМ. ФРУНЗЕ») не уплатило административный штраф в срок, предусмотренный Кодексом Российской Федерации об административных правонару</w:t>
      </w:r>
      <w:r w:rsidRPr="00CB3D6F">
        <w:t xml:space="preserve">шениях (далее – КоАП РФ), а именно: оно 15 мая 2019 года, в установленный статьей 32.2 КоАП РФ срок – до 15 мая 2019 года не уплатило административный штраф в размере 60 000,00 руб., назначенный ему постановлением мирового судьи судебного участка № 74 </w:t>
      </w:r>
      <w:r w:rsidRPr="00CB3D6F">
        <w:t>Сакс</w:t>
      </w:r>
      <w:r w:rsidRPr="00CB3D6F">
        <w:t>кого</w:t>
      </w:r>
      <w:r w:rsidRPr="00CB3D6F">
        <w:t xml:space="preserve"> судебного района (</w:t>
      </w:r>
      <w:r w:rsidRPr="00CB3D6F">
        <w:t>Сакский</w:t>
      </w:r>
      <w:r w:rsidRPr="00CB3D6F">
        <w:t xml:space="preserve"> муниципальный район и городской округ Саки) Республики Крым от 18 февраля 2019 года, в связи с совершением административного правонарушения, предусмотренного ч. 1 ст. 20.25 КоАП РФ. </w:t>
      </w:r>
    </w:p>
    <w:p w:rsidR="00C478EF" w:rsidRPr="00CB3D6F" w:rsidP="00CB3D6F">
      <w:pPr>
        <w:ind w:firstLine="708"/>
        <w:jc w:val="both"/>
      </w:pPr>
      <w:r w:rsidRPr="00CB3D6F">
        <w:t xml:space="preserve">Как </w:t>
      </w:r>
      <w:r w:rsidRPr="00CB3D6F">
        <w:t>следует из выписки из Единого государс</w:t>
      </w:r>
      <w:r w:rsidRPr="00CB3D6F">
        <w:t>твенного реестра юридических лиц Чаплыгин А.С. исполняет</w:t>
      </w:r>
      <w:r w:rsidRPr="00CB3D6F">
        <w:t xml:space="preserve"> обязанности директора ГУП РК «УО ППЗ ИМ. ФРУНЗЕ» и наделен правом без доверенности действовать от имени юридического лица, следовательно, является законным представителем Предприятия. </w:t>
      </w:r>
    </w:p>
    <w:p w:rsidR="00C478EF" w:rsidRPr="00CB3D6F">
      <w:pPr>
        <w:ind w:firstLine="708"/>
        <w:jc w:val="both"/>
      </w:pPr>
      <w:r w:rsidRPr="00CB3D6F">
        <w:t>В судебное зас</w:t>
      </w:r>
      <w:r w:rsidRPr="00CB3D6F">
        <w:t xml:space="preserve">едание законный представитель предприятия - </w:t>
      </w:r>
      <w:r w:rsidRPr="00CB3D6F">
        <w:t>и.о</w:t>
      </w:r>
      <w:r w:rsidRPr="00CB3D6F">
        <w:t>. директора Чаплыгин А.С. ГУП РК «УО ППЗ ИМ. ФРУНЗЕ» вину признал, пояснил, что штраф не оплачен в силу тяжелого финансового положения предприятия.</w:t>
      </w:r>
    </w:p>
    <w:p w:rsidR="00C478EF" w:rsidRPr="00CB3D6F">
      <w:pPr>
        <w:ind w:firstLine="708"/>
        <w:jc w:val="both"/>
      </w:pPr>
      <w:r w:rsidRPr="00CB3D6F">
        <w:t>Выслушав представителя юридического лица, исследовав материал</w:t>
      </w:r>
      <w:r w:rsidRPr="00CB3D6F">
        <w:t>ы дела, мировой судья приходит к выводу о том, что виновность ГУП РК «УО ППЗ ИМ. ФРУНЗЕ»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C478EF" w:rsidRPr="00CB3D6F">
      <w:pPr>
        <w:jc w:val="both"/>
      </w:pPr>
      <w:r>
        <w:t>-</w:t>
      </w:r>
      <w:r w:rsidRPr="00CB3D6F">
        <w:t xml:space="preserve"> протоколом об адми</w:t>
      </w:r>
      <w:r w:rsidRPr="00CB3D6F">
        <w:t>нистративном правонарушении от 30 мая 2019 года, который составлен в соответствии с требованиями КоАП РФ;</w:t>
      </w:r>
    </w:p>
    <w:p w:rsidR="00C478EF" w:rsidRPr="00CB3D6F">
      <w:pPr>
        <w:jc w:val="both"/>
      </w:pPr>
      <w:r>
        <w:t>-</w:t>
      </w:r>
      <w:r w:rsidRPr="00CB3D6F">
        <w:t xml:space="preserve"> копией постановления мирового судьи судебного участка № 74 </w:t>
      </w:r>
      <w:r w:rsidRPr="00CB3D6F">
        <w:t>Сакского</w:t>
      </w:r>
      <w:r w:rsidRPr="00CB3D6F">
        <w:t xml:space="preserve"> судебного района (</w:t>
      </w:r>
      <w:r w:rsidRPr="00CB3D6F">
        <w:t>Сакский</w:t>
      </w:r>
      <w:r w:rsidRPr="00CB3D6F">
        <w:t xml:space="preserve"> муниципальный район и городской округ Саки) Республики</w:t>
      </w:r>
      <w:r w:rsidRPr="00CB3D6F">
        <w:t xml:space="preserve"> Крым от 18 февраля 2019 года, </w:t>
      </w:r>
      <w:r w:rsidRPr="00CB3D6F">
        <w:t>вступившим</w:t>
      </w:r>
      <w:r w:rsidRPr="00CB3D6F">
        <w:t xml:space="preserve"> в законную силу 16 марта 2019 года; </w:t>
      </w:r>
    </w:p>
    <w:p w:rsidR="00C478EF" w:rsidRPr="00CB3D6F">
      <w:pPr>
        <w:jc w:val="both"/>
      </w:pPr>
      <w:r>
        <w:t>-</w:t>
      </w:r>
      <w:r w:rsidRPr="00CB3D6F">
        <w:t xml:space="preserve"> копией постановления о возбуждении исполнительного производства от 29.05.2019 года. </w:t>
      </w:r>
    </w:p>
    <w:p w:rsidR="00C478EF" w:rsidRPr="00CB3D6F">
      <w:pPr>
        <w:ind w:firstLine="708"/>
        <w:jc w:val="both"/>
      </w:pPr>
      <w:r w:rsidRPr="00CB3D6F">
        <w:t>Доказательства вины ГУП РК «УО ППЗ ИМ. ФРУНЗЕ» суд считает достаточными, допустимыми, непр</w:t>
      </w:r>
      <w:r w:rsidRPr="00CB3D6F">
        <w:t>отиворечивыми и согласующимися друг с другом, у суда нет оснований им не доверять.</w:t>
      </w:r>
    </w:p>
    <w:p w:rsidR="00C478EF" w:rsidRPr="00CB3D6F">
      <w:pPr>
        <w:ind w:firstLine="708"/>
        <w:jc w:val="both"/>
      </w:pPr>
      <w:r>
        <w:fldChar w:fldCharType="begin"/>
      </w:r>
      <w:r>
        <w:instrText xml:space="preserve"> HYPERLINK "consultantplus://offline/ref=EED6451523A8A1CFFD16079405549FA13DB61A034B6AA5F5C934A35F690B2D8245D4F9B79017946468920428B2C5B684E405F5E6A7y9ZAL" </w:instrText>
      </w:r>
      <w:r>
        <w:fldChar w:fldCharType="separate"/>
      </w:r>
      <w:r w:rsidRPr="00CB3D6F">
        <w:t>Частью 1 статьи 20.</w:t>
      </w:r>
      <w:r w:rsidRPr="00CB3D6F">
        <w:t>25</w:t>
      </w:r>
      <w:r>
        <w:fldChar w:fldCharType="end"/>
      </w:r>
      <w:r w:rsidRPr="00CB3D6F"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r>
        <w:fldChar w:fldCharType="begin"/>
      </w:r>
      <w:r>
        <w:instrText xml:space="preserve"> HYPERLINK "consultantplus://offline/ref=EED6451523A8A1CFFD16079405549FA13DB61A034B6AA5F5C934A35F690B2D8257D4A1B89215813038C85325B0yCZCL" </w:instrText>
      </w:r>
      <w:r>
        <w:fldChar w:fldCharType="separate"/>
      </w:r>
      <w:r w:rsidRPr="00CB3D6F">
        <w:t>Кодексом</w:t>
      </w:r>
      <w:r>
        <w:fldChar w:fldCharType="end"/>
      </w:r>
      <w:r w:rsidRPr="00CB3D6F">
        <w:t>.</w:t>
      </w:r>
    </w:p>
    <w:p w:rsidR="00C478EF" w:rsidRPr="00CB3D6F">
      <w:pPr>
        <w:ind w:firstLine="708"/>
        <w:jc w:val="both"/>
      </w:pPr>
      <w:r w:rsidRPr="00CB3D6F">
        <w:t xml:space="preserve">В соответствии с </w:t>
      </w:r>
      <w:r>
        <w:fldChar w:fldCharType="begin"/>
      </w:r>
      <w:r>
        <w:instrText xml:space="preserve"> HYPERLINK "consultantplus://offline/ref=EED6451523A8A1CFFD16079405549FA13DB61A034B6AA5F5C934A35F690B2D8245D4F9B39616983B6D871570BCC6A89AE51AE9E4A692yCZ6L" </w:instrText>
      </w:r>
      <w:r>
        <w:fldChar w:fldCharType="separate"/>
      </w:r>
      <w:r w:rsidRPr="00CB3D6F">
        <w:t>ч. 1 ст. 32.2</w:t>
      </w:r>
      <w:r>
        <w:fldChar w:fldCharType="end"/>
      </w:r>
      <w:r w:rsidRPr="00CB3D6F">
        <w:t xml:space="preserve"> КоАП РФ административный штраф должен быть у</w:t>
      </w:r>
      <w:r w:rsidRPr="00CB3D6F">
        <w:t xml:space="preserve"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"consultantplus://offline/ref=EED6451523A8A1CFFD16079405549FA13DB61A034B6AA5F5C934A35F690B2D8245D4F9B0911D9E3B6D871570BCC6A89AE51AE9E4A692yCZ6L" </w:instrText>
      </w:r>
      <w:r>
        <w:fldChar w:fldCharType="separate"/>
      </w:r>
      <w:r w:rsidRPr="00CB3D6F">
        <w:t>частью 1.1 настоящей статьи</w:t>
      </w:r>
      <w:r>
        <w:fldChar w:fldCharType="end"/>
      </w:r>
      <w:r w:rsidRPr="00CB3D6F">
        <w:t xml:space="preserve">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"consultantplus://offline/ref=EED6451523A8A1CFFD16079405549FA13DB61A034B6AA5F5C934A35F690B2D8245D4F9B4911796303DDD0574F590A587E505F7E7B891CF48y6Z7L" </w:instrText>
      </w:r>
      <w:r>
        <w:fldChar w:fldCharType="separate"/>
      </w:r>
      <w:r w:rsidRPr="00CB3D6F">
        <w:t>ст. 31.5</w:t>
      </w:r>
      <w:r>
        <w:fldChar w:fldCharType="end"/>
      </w:r>
      <w:r w:rsidRPr="00CB3D6F">
        <w:t xml:space="preserve"> КоАП РФ.</w:t>
      </w:r>
    </w:p>
    <w:p w:rsidR="00C478EF" w:rsidRPr="00CB3D6F">
      <w:pPr>
        <w:ind w:firstLine="708"/>
        <w:jc w:val="both"/>
      </w:pPr>
      <w:r w:rsidRPr="00CB3D6F">
        <w:t xml:space="preserve">Согласно </w:t>
      </w:r>
      <w:r>
        <w:fldChar w:fldCharType="begin"/>
      </w:r>
      <w:r>
        <w:instrText xml:space="preserve"> HYPERLINK "consultantplus://offline/ref=EED6451523A8A1CFFD16079405549FA13DB61A034B6AA5F5C934A35F690B2D8245D4F9B3911C973B6D871570BCC6A89AE51AE9E4A692yCZ6L" </w:instrText>
      </w:r>
      <w:r>
        <w:fldChar w:fldCharType="separate"/>
      </w:r>
      <w:r w:rsidRPr="00CB3D6F">
        <w:t>ч. 5 ст. 32.2</w:t>
      </w:r>
      <w:r>
        <w:fldChar w:fldCharType="end"/>
      </w:r>
      <w:r w:rsidRPr="00CB3D6F"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r>
        <w:fldChar w:fldCharType="begin"/>
      </w:r>
      <w:r>
        <w:instrText xml:space="preserve"> HYPERLINK "consultantplus://offline/ref=EED6451523A8A1CFFD16079405549FA13DB61A034B6AA5F5C934A35F690B2D8245D4F9B39616983B6D871570BCC6A89AE51AE9E4A692yCZ6L" </w:instrText>
      </w:r>
      <w:r>
        <w:fldChar w:fldCharType="separate"/>
      </w:r>
      <w:r w:rsidRPr="00CB3D6F">
        <w:t>ч. 1 настоящей статьи</w:t>
      </w:r>
      <w:r>
        <w:fldChar w:fldCharType="end"/>
      </w:r>
      <w:r w:rsidRPr="00CB3D6F">
        <w:t>, судья, орган, должностное лицо, вынесшие постановление, направляют в течение трех суток постановление о наложении административного шт</w:t>
      </w:r>
      <w:r w:rsidRPr="00CB3D6F">
        <w:t>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CB3D6F">
        <w:t xml:space="preserve"> Кроме того, должностное лицо федерального органа исполнительной власти, структурного подразделения или территориального о</w:t>
      </w:r>
      <w:r w:rsidRPr="00CB3D6F">
        <w:t xml:space="preserve">ргана, иного государственного органа, </w:t>
      </w:r>
      <w:r w:rsidRPr="00CB3D6F">
        <w:t>рассмотревших</w:t>
      </w:r>
      <w:r w:rsidRPr="00CB3D6F"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</w:t>
      </w:r>
      <w:r w:rsidRPr="00CB3D6F">
        <w:t xml:space="preserve">дусмотренном </w:t>
      </w:r>
      <w:r>
        <w:fldChar w:fldCharType="begin"/>
      </w:r>
      <w:r>
        <w:instrText xml:space="preserve"> HYPERLINK "consultantplus://offline/ref=EED6451523A8A1CFFD16079405549FA13DB61A034B6AA5F5C934A35F690B2D8245D4F9B79017946468920428B2C5B684E405F5E6A7y9ZAL" </w:instrText>
      </w:r>
      <w:r>
        <w:fldChar w:fldCharType="separate"/>
      </w:r>
      <w:r w:rsidRPr="00CB3D6F">
        <w:t>ч. 1 ст. 20.25</w:t>
      </w:r>
      <w:r>
        <w:fldChar w:fldCharType="end"/>
      </w:r>
      <w:r w:rsidRPr="00CB3D6F"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"consultantplus://offline/ref=EED6451523A8A1CFFD16079405549FA13DB61A034B6AA5F5C934A35F690B2D8245D4F9B79017946468920428B2C5B684E405F5E6A7y9ZAL" </w:instrText>
      </w:r>
      <w:r>
        <w:fldChar w:fldCharType="separate"/>
      </w:r>
      <w:r w:rsidRPr="00CB3D6F">
        <w:t>ч. 1 ст. 20.25</w:t>
      </w:r>
      <w:r>
        <w:fldChar w:fldCharType="end"/>
      </w:r>
      <w:r w:rsidRPr="00CB3D6F">
        <w:t xml:space="preserve">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C478EF" w:rsidRPr="00CB3D6F">
      <w:pPr>
        <w:ind w:firstLine="708"/>
        <w:jc w:val="both"/>
      </w:pPr>
      <w:r w:rsidRPr="00CB3D6F">
        <w:t>Из системного тол</w:t>
      </w:r>
      <w:r w:rsidRPr="00CB3D6F">
        <w:t xml:space="preserve">кования </w:t>
      </w:r>
      <w:r>
        <w:fldChar w:fldCharType="begin"/>
      </w:r>
      <w:r>
        <w:instrText xml:space="preserve"> HYPERLINK "consultantplus://offline/ref=EED6451523A8A1CFFD16079405549FA13DB61A034B6AA5F5C934A35F690B2D8245D4F9B79017946468920428B2C5B684E405F5E6A7y9ZAL" </w:instrText>
      </w:r>
      <w:r>
        <w:fldChar w:fldCharType="separate"/>
      </w:r>
      <w:r w:rsidRPr="00CB3D6F">
        <w:t>ч. 1 ст. 20.25</w:t>
      </w:r>
      <w:r>
        <w:fldChar w:fldCharType="end"/>
      </w:r>
      <w:r w:rsidRPr="00CB3D6F">
        <w:t xml:space="preserve"> КоАП РФ и </w:t>
      </w:r>
      <w:r>
        <w:fldChar w:fldCharType="begin"/>
      </w:r>
      <w:r>
        <w:instrText xml:space="preserve"> HYPERLINK "consultantplus://offline/ref=EED6451523A8A1CFFD16079405549FA13DB61A034B6AA5F5C934A35F690B2D8245D4F9B49117963439DD0574F590A587E505F7E7B891CF48y6Z7L" </w:instrText>
      </w:r>
      <w:r>
        <w:fldChar w:fldCharType="separate"/>
      </w:r>
      <w:r w:rsidRPr="00CB3D6F">
        <w:t>ст. 32.2</w:t>
      </w:r>
      <w:r>
        <w:fldChar w:fldCharType="end"/>
      </w:r>
      <w:r w:rsidRPr="00CB3D6F"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</w:t>
      </w:r>
      <w:r w:rsidRPr="00CB3D6F">
        <w:t xml:space="preserve">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"consultantplus://offline/ref=EED6451523A8A1CFFD16079405549FA13DB61A034B6AA5F5C934A35F690B2D8245D4F9B79017946468920428B2C5B684E405F5E6A7y9ZAL" </w:instrText>
      </w:r>
      <w:r>
        <w:fldChar w:fldCharType="separate"/>
      </w:r>
      <w:r w:rsidRPr="00CB3D6F">
        <w:t>ч. 1 ст</w:t>
      </w:r>
      <w:r w:rsidRPr="00CB3D6F">
        <w:t>. 20.25</w:t>
      </w:r>
      <w:r>
        <w:fldChar w:fldCharType="end"/>
      </w:r>
      <w:r w:rsidRPr="00CB3D6F">
        <w:t xml:space="preserve"> КоАП РФ.</w:t>
      </w:r>
    </w:p>
    <w:p w:rsidR="00C478EF" w:rsidRPr="00CB3D6F">
      <w:pPr>
        <w:ind w:firstLine="708"/>
        <w:jc w:val="both"/>
      </w:pPr>
      <w:r w:rsidRPr="00CB3D6F">
        <w:t xml:space="preserve">Поскольку постановление мирового судьи судебного участка № 74 </w:t>
      </w:r>
      <w:r w:rsidRPr="00CB3D6F">
        <w:t>Сакского</w:t>
      </w:r>
      <w:r w:rsidRPr="00CB3D6F">
        <w:t xml:space="preserve"> судебного района (</w:t>
      </w:r>
      <w:r w:rsidRPr="00CB3D6F">
        <w:t>С</w:t>
      </w:r>
      <w:r w:rsidRPr="00CB3D6F">
        <w:t>акский</w:t>
      </w:r>
      <w:r w:rsidRPr="00CB3D6F">
        <w:t xml:space="preserve"> муниципальный район и городской округ Саки) Республики Крым от 18 февраля 2019 года о назначении ГУП РК «УО ППЗ ИМ. ФРУНЗЕ» административного наказания в виде штрафа по ч. 1 ст. 20.25 КоАП РФ в размере 60 000,00 руб. вступило в законную силу 16 март</w:t>
      </w:r>
      <w:r w:rsidRPr="00CB3D6F">
        <w:t>а 2019 года, штраф должен был</w:t>
      </w:r>
      <w:r w:rsidRPr="00CB3D6F">
        <w:t xml:space="preserve"> </w:t>
      </w:r>
      <w:r w:rsidRPr="00CB3D6F">
        <w:t>оплачен</w:t>
      </w:r>
      <w:r w:rsidRPr="00CB3D6F">
        <w:t xml:space="preserve"> не позднее 15 мая 2019 года. Данное требование закона ГУП РК «УО ППЗ ИМ. ФРУНЗЕ» не выполнило.</w:t>
      </w:r>
    </w:p>
    <w:p w:rsidR="00C478EF" w:rsidRPr="00CB3D6F">
      <w:pPr>
        <w:ind w:firstLine="540"/>
        <w:jc w:val="both"/>
      </w:pPr>
      <w:r w:rsidRPr="00CB3D6F">
        <w:t xml:space="preserve">Таким образом, суд квалифицирует бездействие ГУП РК «УО ППЗ ИМ. ФРУНЗЕ» по </w:t>
      </w:r>
      <w:r>
        <w:t xml:space="preserve">  </w:t>
      </w:r>
      <w:r w:rsidRPr="00CB3D6F">
        <w:t xml:space="preserve">ч. 1 ст. 20.25 КоАП РФ, как неуплату </w:t>
      </w:r>
      <w:r w:rsidRPr="00CB3D6F">
        <w:t>административного штрафа в срок, предусмотренный КоАП РФ.</w:t>
      </w:r>
    </w:p>
    <w:p w:rsidR="00C478EF" w:rsidRPr="00CB3D6F">
      <w:pPr>
        <w:ind w:firstLine="540"/>
        <w:jc w:val="both"/>
      </w:pPr>
      <w:r w:rsidRPr="00CB3D6F">
        <w:t xml:space="preserve">Суд полагает, что в данном случае отсутствуют основания для освобождения Предприятия от административной ответственности в соответствии со </w:t>
      </w:r>
      <w:r>
        <w:fldChar w:fldCharType="begin"/>
      </w:r>
      <w:r>
        <w:instrText xml:space="preserve"> HYPERLINK "consultantplus://offline/ref=968BA5C9012236C9F11C62B0A14264D42CE519DFA45DEB488FB8440A7B61E00CAC2E0138F18D37C064C97BA4BFB9A10FA24B9D03491D114967eBL" </w:instrText>
      </w:r>
      <w:r>
        <w:fldChar w:fldCharType="separate"/>
      </w:r>
      <w:r w:rsidRPr="00CB3D6F">
        <w:t>ст. 2.9</w:t>
      </w:r>
      <w:r>
        <w:fldChar w:fldCharType="end"/>
      </w:r>
      <w:r w:rsidRPr="00CB3D6F">
        <w:t xml:space="preserve"> КоАП РФ в связи с малозначительностью административного правонарушения. </w:t>
      </w:r>
    </w:p>
    <w:p w:rsidR="00C478EF" w:rsidRPr="00CB3D6F">
      <w:pPr>
        <w:ind w:firstLine="540"/>
        <w:jc w:val="both"/>
      </w:pPr>
      <w:r w:rsidRPr="00CB3D6F">
        <w:t>Так, малозначительным административным правонарушением является действи</w:t>
      </w:r>
      <w:r w:rsidRPr="00CB3D6F">
        <w:t>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</w:t>
      </w:r>
      <w:r w:rsidRPr="00CB3D6F">
        <w:t>шения охраняемых общественных правоотношений.</w:t>
      </w:r>
    </w:p>
    <w:p w:rsidR="00C478EF" w:rsidRPr="00CB3D6F">
      <w:pPr>
        <w:ind w:firstLine="540"/>
        <w:jc w:val="both"/>
      </w:pPr>
      <w:r w:rsidRPr="00CB3D6F">
        <w:t xml:space="preserve">В соответствии со </w:t>
      </w:r>
      <w:r>
        <w:fldChar w:fldCharType="begin"/>
      </w:r>
      <w:r>
        <w:instrText xml:space="preserve"> HYPERLINK "consultantplus://offline/ref=A0295AE3DC2ABCBE00F8F85C87430B0A892766BC6B116B31DC8C09588948E091D968AAC3704AAC523E7FD6AEB0DF7250A95337176646AD3Bn2g5L" </w:instrText>
      </w:r>
      <w:r>
        <w:fldChar w:fldCharType="separate"/>
      </w:r>
      <w:r w:rsidRPr="00CB3D6F">
        <w:t>ст. 2.9</w:t>
      </w:r>
      <w:r>
        <w:fldChar w:fldCharType="end"/>
      </w:r>
      <w:r w:rsidRPr="00CB3D6F">
        <w:t xml:space="preserve"> КоАП РФ при малозначи</w:t>
      </w:r>
      <w:r w:rsidRPr="00CB3D6F">
        <w:t>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</w:t>
      </w:r>
      <w:r w:rsidRPr="00CB3D6F">
        <w:t xml:space="preserve"> ограничиться устным замечанием.</w:t>
      </w:r>
    </w:p>
    <w:p w:rsidR="00C478EF" w:rsidRPr="00CB3D6F">
      <w:pPr>
        <w:ind w:firstLine="540"/>
        <w:jc w:val="both"/>
      </w:pPr>
      <w:r w:rsidRPr="00CB3D6F">
        <w:t xml:space="preserve">Как разъяснено в </w:t>
      </w:r>
      <w:r>
        <w:fldChar w:fldCharType="begin"/>
      </w:r>
      <w:r>
        <w:instrText xml:space="preserve"> HYPERLINK "consultantplus://offline/ref=A0295AE3DC2ABCBE00F8F85C87430B0A8A2B66BD6D136B31DC8C09588948E091D968AAC3704AAC53337FD6AEB0DF7250A95337176646AD3Bn2g5L" </w:instrText>
      </w:r>
      <w:r>
        <w:fldChar w:fldCharType="separate"/>
      </w:r>
      <w:r w:rsidRPr="00CB3D6F">
        <w:t>абз</w:t>
      </w:r>
      <w:r w:rsidRPr="00CB3D6F">
        <w:t>. 3 п. 21</w:t>
      </w:r>
      <w:r>
        <w:fldChar w:fldCharType="end"/>
      </w:r>
      <w:r w:rsidRPr="00CB3D6F">
        <w:t xml:space="preserve"> постановления Пленума Верховно</w:t>
      </w:r>
      <w:r w:rsidRPr="00CB3D6F">
        <w:t>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</w:t>
      </w:r>
      <w:r w:rsidRPr="00CB3D6F">
        <w:t xml:space="preserve">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 w:rsidRPr="00CB3D6F">
        <w:t xml:space="preserve"> последствий не </w:t>
      </w:r>
      <w:r w:rsidRPr="00CB3D6F">
        <w:t>представляющее</w:t>
      </w:r>
      <w:r w:rsidRPr="00CB3D6F">
        <w:t xml:space="preserve"> существенного нарушения охраняемых о</w:t>
      </w:r>
      <w:r w:rsidRPr="00CB3D6F">
        <w:t>бщественных правоотношений.</w:t>
      </w:r>
    </w:p>
    <w:p w:rsidR="00C478EF" w:rsidRPr="00CB3D6F">
      <w:pPr>
        <w:ind w:firstLine="540"/>
        <w:jc w:val="both"/>
      </w:pPr>
      <w:r w:rsidRPr="00CB3D6F">
        <w:t xml:space="preserve">Применение </w:t>
      </w:r>
      <w:r>
        <w:fldChar w:fldCharType="begin"/>
      </w:r>
      <w:r>
        <w:instrText xml:space="preserve"> HYPERLINK "consultantplus://offline/ref=A0295AE3DC2ABCBE00F8F85C87430B0A892766BC6B116B31DC8C09588948E091D968AAC3704AAC523E7FD6AEB0DF7250A95337176646AD3Bn2g5L" </w:instrText>
      </w:r>
      <w:r>
        <w:fldChar w:fldCharType="separate"/>
      </w:r>
      <w:r w:rsidRPr="00CB3D6F">
        <w:t>ст. 2.9</w:t>
      </w:r>
      <w:r>
        <w:fldChar w:fldCharType="end"/>
      </w:r>
      <w:r w:rsidRPr="00CB3D6F">
        <w:t xml:space="preserve"> КоАП РФ является правом, а не обязанностью суд</w:t>
      </w:r>
      <w:r w:rsidRPr="00CB3D6F">
        <w:t>а. Малозначительность правонарушения является оценочной категорией, требующей установления фактических обстоятельств, имеющих значение для рассмотрения спора по существу.</w:t>
      </w:r>
    </w:p>
    <w:p w:rsidR="00C478EF" w:rsidRPr="00CB3D6F">
      <w:pPr>
        <w:ind w:firstLine="540"/>
        <w:jc w:val="both"/>
      </w:pPr>
      <w:r w:rsidRPr="00CB3D6F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"consultantplus://offline/ref=A0295AE3DC2ABCBE00F8F85C87430B0A892766BC6B116B31DC8C09588948E091D968AAC07148A7006B30D7F2F78A6153A853351679n4gDL" </w:instrText>
      </w:r>
      <w:r>
        <w:fldChar w:fldCharType="separate"/>
      </w:r>
      <w:r w:rsidRPr="00CB3D6F">
        <w:t>ч. 1 ст. 20.25</w:t>
      </w:r>
      <w:r>
        <w:fldChar w:fldCharType="end"/>
      </w:r>
      <w:r w:rsidRPr="00CB3D6F">
        <w:t xml:space="preserve"> КоАП РФ является формальным и не предусматривает в качестве обязательного условия наступление последствий, в св</w:t>
      </w:r>
      <w:r w:rsidRPr="00CB3D6F">
        <w:t>язи с чем, отсутствие вреда и не наступление в результате допущенных нарушений последствий само по себе не свидетельствует о малозначительности деяния.</w:t>
      </w:r>
    </w:p>
    <w:p w:rsidR="00C478EF" w:rsidRPr="00CB3D6F">
      <w:pPr>
        <w:ind w:firstLine="540"/>
        <w:jc w:val="both"/>
      </w:pPr>
      <w:r w:rsidRPr="00CB3D6F">
        <w:t xml:space="preserve">Между тем в рассматриваемом случае, </w:t>
      </w:r>
      <w:r w:rsidRPr="00CB3D6F">
        <w:t>основания, позволяющие признать совершенное Предприятием правонаруше</w:t>
      </w:r>
      <w:r w:rsidRPr="00CB3D6F">
        <w:t>ние малозначительным по делу отсутствуют</w:t>
      </w:r>
      <w:r w:rsidRPr="00CB3D6F">
        <w:t xml:space="preserve">, поскольку в данном случае существенная угроза охраняемым общественным отношениям заключается не в наступлении каких-либо материальных последствий правонарушения, а в пренебрежительном отношении юридического лица к </w:t>
      </w:r>
      <w:r w:rsidRPr="00CB3D6F">
        <w:t>охраняемым законом отношениям в области порядка исполнения отдельных видов административных наказаний.</w:t>
      </w:r>
    </w:p>
    <w:p w:rsidR="00C478EF" w:rsidRPr="00CB3D6F">
      <w:pPr>
        <w:ind w:firstLine="540"/>
        <w:jc w:val="both"/>
      </w:pPr>
      <w:r w:rsidRPr="00CB3D6F">
        <w:t>Принимая во внимание характер и обстоятельства совершенного административного правонарушения, имущественное и финансовое положение юридического лица, ран</w:t>
      </w:r>
      <w:r w:rsidRPr="00CB3D6F">
        <w:t xml:space="preserve">ее </w:t>
      </w:r>
      <w:r w:rsidRPr="00CB3D6F">
        <w:t>привлекавшегося</w:t>
      </w:r>
      <w:r w:rsidRPr="00CB3D6F">
        <w:t xml:space="preserve"> к административной ответственности за совершение аналогичного правонарушения, отсутствие обстоятельств, смягчающих административную ответственность, мировой судья пришел к выводу о возможности назначить ему административное наказание в в</w:t>
      </w:r>
      <w:r w:rsidRPr="00CB3D6F">
        <w:t xml:space="preserve">иде административного штрафа в размере, установленном санкцией ч. 1 ст. 20.25 КоАП РФ. </w:t>
      </w:r>
    </w:p>
    <w:p w:rsidR="00C478EF" w:rsidRPr="00CB3D6F">
      <w:pPr>
        <w:ind w:firstLine="540"/>
        <w:jc w:val="both"/>
      </w:pPr>
      <w:r w:rsidRPr="00CB3D6F"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CB3D6F">
      <w:pPr>
        <w:jc w:val="center"/>
      </w:pPr>
    </w:p>
    <w:p w:rsidR="00C478EF" w:rsidRPr="00CB3D6F">
      <w:pPr>
        <w:jc w:val="center"/>
      </w:pPr>
      <w:r w:rsidRPr="00CB3D6F">
        <w:t>ПОСТАНОВИЛ:</w:t>
      </w:r>
    </w:p>
    <w:p w:rsidR="00C478EF" w:rsidRPr="00CB3D6F">
      <w:pPr>
        <w:jc w:val="both"/>
      </w:pPr>
      <w:r w:rsidRPr="00CB3D6F">
        <w:t>Государственное унитарное предприятия Р</w:t>
      </w:r>
      <w:r w:rsidRPr="00CB3D6F">
        <w:t>еспублики Крым «Учебно-опытный племенной птицеводческий завод имени Фрунзе»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</w:t>
      </w:r>
      <w:r w:rsidRPr="00CB3D6F">
        <w:t>ь ему административное наказание в виде административного штрафа в размере 120 000,00 (сто двадцать тысяч) рублей.</w:t>
      </w:r>
    </w:p>
    <w:p w:rsidR="00C478EF" w:rsidRPr="00CB3D6F">
      <w:pPr>
        <w:ind w:firstLine="708"/>
        <w:jc w:val="both"/>
      </w:pPr>
      <w:r w:rsidRPr="00CB3D6F">
        <w:t xml:space="preserve">Штраф подлежит зачислению по реквизитам: получатель платежа: УФК по Республике Крым (Отдел судебных приставов по г. Саки и </w:t>
      </w:r>
      <w:r w:rsidRPr="00CB3D6F">
        <w:t>Сакскому</w:t>
      </w:r>
      <w:r w:rsidRPr="00CB3D6F">
        <w:t xml:space="preserve"> району) У</w:t>
      </w:r>
      <w:r w:rsidRPr="00CB3D6F">
        <w:t xml:space="preserve">ФССП России по Республике Крым, банк получателя: отделение Республика Крым </w:t>
      </w:r>
      <w:r w:rsidRPr="00CB3D6F">
        <w:t>г</w:t>
      </w:r>
      <w:r w:rsidRPr="00CB3D6F">
        <w:t>.С</w:t>
      </w:r>
      <w:r w:rsidRPr="00CB3D6F">
        <w:t>имферополь</w:t>
      </w:r>
      <w:r w:rsidRPr="00CB3D6F">
        <w:t>, ИНН получателя: 7702835613, КПП 910201001, Расчётный счет: 40101810335100010001, БИК Банка получателя 043510001, ОКТМО 35721000, КБК 32211643000016000140, лицевой сче</w:t>
      </w:r>
      <w:r w:rsidRPr="00CB3D6F">
        <w:t>т 04751А91420, УИН 32282020190001720018.</w:t>
      </w:r>
    </w:p>
    <w:p w:rsidR="00C478EF" w:rsidRPr="00CB3D6F">
      <w:pPr>
        <w:ind w:firstLine="708"/>
        <w:jc w:val="both"/>
      </w:pPr>
      <w:r w:rsidRPr="00CB3D6F">
        <w:t xml:space="preserve">Взыскатель: Отдел судебных приставов по г. Саки и </w:t>
      </w:r>
      <w:r w:rsidRPr="00CB3D6F">
        <w:t>Сакскому</w:t>
      </w:r>
      <w:r w:rsidRPr="00CB3D6F">
        <w:t xml:space="preserve"> району) УФССП России по Республике Крым 296500 Республика Крым </w:t>
      </w:r>
      <w:r w:rsidRPr="00CB3D6F">
        <w:t>г</w:t>
      </w:r>
      <w:r w:rsidRPr="00CB3D6F">
        <w:t>.С</w:t>
      </w:r>
      <w:r w:rsidRPr="00CB3D6F">
        <w:t>аки</w:t>
      </w:r>
      <w:r w:rsidRPr="00CB3D6F">
        <w:t xml:space="preserve">. </w:t>
      </w:r>
      <w:r w:rsidRPr="00CB3D6F">
        <w:t>ул.Курортная</w:t>
      </w:r>
      <w:r w:rsidRPr="00CB3D6F">
        <w:t>, 2а</w:t>
      </w:r>
    </w:p>
    <w:p w:rsidR="00C478EF" w:rsidRPr="00CB3D6F">
      <w:pPr>
        <w:ind w:firstLine="708"/>
        <w:jc w:val="both"/>
      </w:pPr>
      <w:r w:rsidRPr="00CB3D6F">
        <w:t>Разъяснить Государственному унитарному предприятию Республики Крым «</w:t>
      </w:r>
      <w:r w:rsidRPr="00CB3D6F">
        <w:t>Учебно-опытный племенной птицеводческий завод имени Фрунзе»,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</w:t>
      </w:r>
      <w:r w:rsidRPr="00CB3D6F">
        <w:t>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</w:t>
      </w:r>
      <w:r w:rsidRPr="00CB3D6F">
        <w:t xml:space="preserve"> настоящей статьи, либо со дня истечения срока отсрочки или сро</w:t>
      </w:r>
      <w:r w:rsidRPr="00CB3D6F">
        <w:t xml:space="preserve">ка рассрочки, </w:t>
      </w:r>
      <w:r w:rsidRPr="00CB3D6F">
        <w:t>предусмотренных</w:t>
      </w:r>
      <w:r w:rsidRPr="00CB3D6F">
        <w:t xml:space="preserve"> статьей 31.5 настоящего Кодекса. </w:t>
      </w:r>
    </w:p>
    <w:p w:rsidR="00C478EF" w:rsidRPr="00CB3D6F">
      <w:pPr>
        <w:ind w:firstLine="708"/>
        <w:jc w:val="both"/>
      </w:pPr>
      <w:r w:rsidRPr="00CB3D6F">
        <w:t xml:space="preserve">Оригинал квитанции об оплате административного штрафа необходимо предоставить на судебный участок № 74 </w:t>
      </w:r>
      <w:r w:rsidRPr="00CB3D6F">
        <w:t>Сакского</w:t>
      </w:r>
      <w:r w:rsidRPr="00CB3D6F">
        <w:t xml:space="preserve"> судебного района (</w:t>
      </w:r>
      <w:r w:rsidRPr="00CB3D6F">
        <w:t>Сакский</w:t>
      </w:r>
      <w:r w:rsidRPr="00CB3D6F">
        <w:t xml:space="preserve"> муниципальный район и городской округ Саки) Республики</w:t>
      </w:r>
      <w:r w:rsidRPr="00CB3D6F">
        <w:t xml:space="preserve"> Крым, как документ подтверждающий исполнение судебного постановления в части штрафа.</w:t>
      </w:r>
    </w:p>
    <w:p w:rsidR="00C478EF" w:rsidRPr="00CB3D6F">
      <w:pPr>
        <w:ind w:firstLine="708"/>
        <w:jc w:val="both"/>
      </w:pPr>
      <w:r w:rsidRPr="00CB3D6F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</w:t>
      </w:r>
      <w:r w:rsidRPr="00CB3D6F">
        <w:t>х правонарушениях будет взыскана в принудительном порядке.</w:t>
      </w:r>
    </w:p>
    <w:p w:rsidR="00C478EF" w:rsidRPr="00CB3D6F" w:rsidP="00CB3D6F">
      <w:pPr>
        <w:ind w:firstLine="708"/>
        <w:jc w:val="both"/>
      </w:pPr>
      <w:r w:rsidRPr="00CB3D6F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CB3D6F">
        <w:t>Сакский</w:t>
      </w:r>
      <w:r w:rsidRPr="00CB3D6F">
        <w:t xml:space="preserve"> районный суд Республики Крым через мирового судью.</w:t>
      </w:r>
    </w:p>
    <w:p w:rsidR="00CB3D6F" w:rsidP="00CB3D6F"/>
    <w:p w:rsidR="00C478EF" w:rsidRPr="00CB3D6F" w:rsidP="00CB3D6F">
      <w:pPr>
        <w:ind w:firstLine="708"/>
      </w:pPr>
      <w:r w:rsidRPr="00CB3D6F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3D6F">
        <w:t>Васильев В.А.</w:t>
      </w:r>
    </w:p>
    <w:p w:rsidR="00C478EF" w:rsidRPr="00CB3D6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EF"/>
    <w:rsid w:val="00C478EF"/>
    <w:rsid w:val="00CB3D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