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Дело № 5-74-186/2017 </w:t>
      </w:r>
    </w:p>
    <w:p w:rsidR="00A77B3E">
      <w:r>
        <w:t xml:space="preserve">                                            </w:t>
      </w:r>
    </w:p>
    <w:p w:rsidR="00A77B3E" w:rsidP="00042C57">
      <w:pPr>
        <w:jc w:val="center"/>
      </w:pPr>
      <w:r>
        <w:t>ПОСТАНОВЛЕНИЕ</w:t>
      </w:r>
    </w:p>
    <w:p w:rsidR="00A77B3E"/>
    <w:p w:rsidR="00A77B3E">
      <w:r>
        <w:t>25 июля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г. Саки</w:t>
      </w:r>
    </w:p>
    <w:p w:rsidR="00A77B3E">
      <w:r>
        <w:t xml:space="preserve"> </w:t>
      </w:r>
    </w:p>
    <w:p w:rsidR="00A77B3E" w:rsidP="00042C5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</w:t>
      </w:r>
      <w:r>
        <w:t xml:space="preserve">упившие из специализированной роты дорожно-патрульной службы ГИБДД ОББПАСН МВД по Республике Крым, в отношении </w:t>
      </w:r>
      <w:r>
        <w:t>фио</w:t>
      </w:r>
      <w:r>
        <w:t xml:space="preserve">,  </w:t>
      </w:r>
      <w:r>
        <w:t>паспортные данные, гражданина Российской Федерации, имеющего среднее образование, холосто</w:t>
      </w:r>
      <w:r>
        <w:t>го, работающего в наименование организации, зарегистрированного и проживающего по адресу: адрес, адрес</w:t>
      </w:r>
      <w:r>
        <w:t xml:space="preserve">, </w:t>
      </w:r>
      <w:r>
        <w:t xml:space="preserve">УИН телефон </w:t>
      </w:r>
      <w:r>
        <w:t>телефон</w:t>
      </w:r>
      <w:r>
        <w:t xml:space="preserve">,                                                   </w:t>
      </w:r>
    </w:p>
    <w:p w:rsidR="00A77B3E" w:rsidP="00042C57">
      <w:pPr>
        <w:jc w:val="both"/>
      </w:pPr>
      <w:r>
        <w:t>о привлечении его к административной ответственности за право</w:t>
      </w:r>
      <w:r>
        <w:t xml:space="preserve">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042C57">
      <w:pPr>
        <w:jc w:val="both"/>
      </w:pPr>
    </w:p>
    <w:p w:rsidR="00A77B3E" w:rsidP="00042C5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42C57">
      <w:pPr>
        <w:jc w:val="both"/>
      </w:pPr>
      <w:r>
        <w:t>фио</w:t>
      </w:r>
      <w:r>
        <w:t xml:space="preserve"> дата </w:t>
      </w:r>
      <w:r>
        <w:t>в</w:t>
      </w:r>
      <w:r>
        <w:t xml:space="preserve"> время на автомобильной адрес км + 50 м адрес, управляя транспортным средством марки – марка автомобиля, гос</w:t>
      </w:r>
      <w:r>
        <w:t>ударственный регистрационный знак …</w:t>
      </w:r>
      <w:r>
        <w:t>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</w:t>
      </w:r>
      <w:r>
        <w:t>ния.</w:t>
      </w:r>
    </w:p>
    <w:p w:rsidR="00A77B3E" w:rsidP="00042C57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признал, в содеянном раскаялся.  </w:t>
      </w:r>
    </w:p>
    <w:p w:rsidR="00A77B3E" w:rsidP="00042C57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12.26 Кодекса Российской Федерации об админ</w:t>
      </w:r>
      <w:r>
        <w:t>истративных правонарушениях, исходя из следующего.</w:t>
      </w:r>
    </w:p>
    <w:p w:rsidR="00A77B3E" w:rsidP="00042C57">
      <w:pPr>
        <w:jc w:val="both"/>
      </w:pPr>
      <w:r>
        <w:t xml:space="preserve">           Согласно протоколу об административном правонарушении  адрес телефон от дата, он был составлен в отношении </w:t>
      </w:r>
      <w:r>
        <w:t>фио</w:t>
      </w:r>
      <w:r>
        <w:t xml:space="preserve"> за то, что он    дата в время на автомобильной адрес </w:t>
      </w:r>
      <w:r>
        <w:t>адрес</w:t>
      </w:r>
      <w:r>
        <w:t>, управляя транспортным с</w:t>
      </w:r>
      <w:r>
        <w:t xml:space="preserve">редством марки – марка автомобиля, государственный регистрационный знак ..., в нарушение требований п. 2.3.2 Правил дорожного движения Российской Федерации, отказался от прохождения освидетельствования на состояние алкогольного опьянения на месте, а также </w:t>
      </w:r>
      <w: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признаков – резкое изменение окраски кожных покровов лица, если такое действе (бездействие) не содержит уго</w:t>
      </w:r>
      <w:r>
        <w:t xml:space="preserve">ловно наказуемого деяния. </w:t>
      </w:r>
    </w:p>
    <w:p w:rsidR="00A77B3E" w:rsidP="00042C57">
      <w:pPr>
        <w:ind w:firstLine="709"/>
        <w:jc w:val="both"/>
      </w:pPr>
      <w:r>
        <w:t xml:space="preserve">Как усматривается из акта телефон от дата, дата были приняты меры к проведению освидетельствования </w:t>
      </w:r>
      <w:r>
        <w:t>фио</w:t>
      </w:r>
      <w:r>
        <w:t xml:space="preserve">    на состояние алкогольного опьянения с применением технического средства измерения в связи с наличием у него признака алкого</w:t>
      </w:r>
      <w:r>
        <w:t xml:space="preserve">льного опьянения (резкое изменение окраски кожных покровов лица). От прохождения указанного     освидетельствования </w:t>
      </w:r>
      <w:r>
        <w:t>фио</w:t>
      </w:r>
      <w:r>
        <w:t xml:space="preserve"> отказался.      </w:t>
      </w:r>
    </w:p>
    <w:p w:rsidR="00A77B3E" w:rsidP="00042C57">
      <w:pPr>
        <w:jc w:val="both"/>
      </w:pPr>
      <w:r>
        <w:t xml:space="preserve">          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протоко</w:t>
      </w:r>
      <w:r>
        <w:t xml:space="preserve">лом  </w:t>
      </w:r>
      <w:r>
        <w:t xml:space="preserve">№ </w:t>
      </w:r>
      <w:r>
        <w:t>от</w:t>
      </w:r>
      <w:r>
        <w:t xml:space="preserve"> дата о направлении </w:t>
      </w:r>
      <w:r>
        <w:t>фио</w:t>
      </w:r>
      <w:r>
        <w:t xml:space="preserve"> на </w:t>
      </w:r>
      <w:r>
        <w:t xml:space="preserve">медицинское освидетельствование, согласно которому последний при наличии признаков опьянения (резкое изменение окраски кожных покровов лица) и основания для его направления на медицинское освидетельствование </w:t>
      </w:r>
      <w:r>
        <w:t>– отказ от прохождения освидетельствования на состояние алкогольного опьянения  отказался пройти медицинское освидетельствование, что подтверждается соответствующей записью  в данном протоколе (</w:t>
      </w:r>
      <w:r>
        <w:t>л.д</w:t>
      </w:r>
      <w:r>
        <w:t>. 5).</w:t>
      </w:r>
    </w:p>
    <w:p w:rsidR="00A77B3E" w:rsidP="00042C57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</w:t>
      </w:r>
      <w:r>
        <w:t xml:space="preserve">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от дата, согласно которому </w:t>
      </w:r>
      <w:r>
        <w:t>фио</w:t>
      </w:r>
      <w:r>
        <w:t xml:space="preserve"> на автомобильной адрес </w:t>
      </w:r>
      <w:r>
        <w:t>адрес</w:t>
      </w:r>
      <w:r>
        <w:t>, управляя транспортным средством марк</w:t>
      </w:r>
      <w:r>
        <w:t>и – марка автомобиля,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лица), отстранен от уп</w:t>
      </w:r>
      <w:r>
        <w:t>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042C57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</w:t>
      </w:r>
      <w:r>
        <w:t xml:space="preserve">вания на состояние опьянения, поскольку действия должностного лица, по направлению </w:t>
      </w:r>
      <w:r>
        <w:t>фио</w:t>
      </w:r>
      <w:r>
        <w:t xml:space="preserve"> на медицинское освидетельствование, соответствуют требованиям Правил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</w:t>
      </w:r>
      <w:r>
        <w:t>тва Российской Федерации от 26 июня 2008 года № 475.</w:t>
      </w:r>
    </w:p>
    <w:p w:rsidR="00A77B3E" w:rsidP="00042C57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</w:t>
      </w:r>
      <w:r>
        <w:t>нного надзора в области безопасности дорожного движения, проходить освидетельствование на состояние опьянения.</w:t>
      </w:r>
    </w:p>
    <w:p w:rsidR="00A77B3E" w:rsidP="00042C57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12.26 Кодекса Российской Фед</w:t>
      </w:r>
      <w:r>
        <w:t>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деяния.</w:t>
      </w:r>
    </w:p>
    <w:p w:rsidR="00A77B3E" w:rsidP="00042C57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дата выдано водительское удостоверение телефон,  кат. «В, В1, С, С1, М</w:t>
      </w:r>
      <w:r>
        <w:t xml:space="preserve">».   </w:t>
      </w:r>
    </w:p>
    <w:p w:rsidR="00A77B3E" w:rsidP="00042C57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t>нное положение, обстоятельства, смягчающие и отягчающие административную ответственность.</w:t>
      </w:r>
    </w:p>
    <w:p w:rsidR="00A77B3E" w:rsidP="00042C57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раскаяние в содеянном, что суд при</w:t>
      </w:r>
      <w:r>
        <w:t xml:space="preserve">знает обстоятельством смягчающим административную ответственность, в связи с чем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</w:t>
      </w:r>
      <w:r>
        <w:t>статьи 12.26 Кодекса Российской Федерации об административных правонарушениях.</w:t>
      </w:r>
    </w:p>
    <w:p w:rsidR="00A77B3E" w:rsidP="00042C57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042C57">
      <w:pPr>
        <w:jc w:val="both"/>
      </w:pPr>
    </w:p>
    <w:p w:rsidR="00A77B3E" w:rsidP="00042C57">
      <w:pPr>
        <w:jc w:val="both"/>
      </w:pPr>
      <w:r>
        <w:tab/>
      </w:r>
      <w:r>
        <w:t xml:space="preserve">                                          ПОСТАНОВИЛ: </w:t>
      </w:r>
    </w:p>
    <w:p w:rsidR="00A77B3E" w:rsidP="00042C5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и назначить ему администра</w:t>
      </w:r>
      <w:r>
        <w:t>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042C57">
      <w:pPr>
        <w:ind w:firstLine="709"/>
        <w:jc w:val="both"/>
      </w:pPr>
      <w:r>
        <w:t>Штраф подлежит уплате по реквизитам: получатель УФК (УМВД России по адрес),</w:t>
      </w:r>
      <w:r>
        <w:t xml:space="preserve"> КПП телефон, ИНН телефон, код ОКТМО телефон, </w:t>
      </w:r>
      <w:r>
        <w:t xml:space="preserve"> номер счета получателя платежа ... в Отделении по адрес ЮГУ ЦБ РФ, БИК телефон, КБК телефон </w:t>
      </w:r>
      <w:r>
        <w:t>телефон</w:t>
      </w:r>
      <w:r>
        <w:t>,</w:t>
      </w:r>
      <w:r>
        <w:t xml:space="preserve"> УИН телефон ....</w:t>
      </w:r>
    </w:p>
    <w:p w:rsidR="00A77B3E" w:rsidP="00042C57">
      <w:pPr>
        <w:ind w:firstLine="709"/>
        <w:jc w:val="both"/>
      </w:pPr>
      <w:r>
        <w:t>Согласно статьи 32.2 Кодекса Российской Федерации об административных правонаруш</w:t>
      </w:r>
      <w:r>
        <w:t>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42C57">
      <w:pPr>
        <w:jc w:val="both"/>
      </w:pPr>
      <w:r>
        <w:t xml:space="preserve">            В соотве</w:t>
      </w:r>
      <w:r>
        <w:t>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права. </w:t>
      </w:r>
    </w:p>
    <w:p w:rsidR="00A77B3E" w:rsidP="00042C57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</w:t>
      </w:r>
      <w:r>
        <w:t xml:space="preserve">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042C57">
      <w:pPr>
        <w:jc w:val="both"/>
      </w:pPr>
      <w:r>
        <w:t xml:space="preserve">           Постановление может быть обжаловано в течение десяти суток со дня вручения или получ</w:t>
      </w:r>
      <w:r>
        <w:t xml:space="preserve">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42C57">
      <w:pPr>
        <w:jc w:val="both"/>
      </w:pPr>
    </w:p>
    <w:p w:rsidR="00A77B3E" w:rsidP="00042C57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42C57">
      <w:pPr>
        <w:jc w:val="both"/>
      </w:pPr>
      <w:r>
        <w:t xml:space="preserve">Мировой судья                                    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