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Дело № 5-74-188/2017 </w:t>
      </w:r>
    </w:p>
    <w:p w:rsidR="00A77B3E" w:rsidP="00606CA3">
      <w:pPr>
        <w:jc w:val="center"/>
      </w:pPr>
    </w:p>
    <w:p w:rsidR="00A77B3E" w:rsidP="00606CA3">
      <w:pPr>
        <w:jc w:val="center"/>
      </w:pPr>
      <w:r>
        <w:t>ПОСТАНОВЛЕНИЕ</w:t>
      </w:r>
    </w:p>
    <w:p w:rsidR="00A77B3E"/>
    <w:p w:rsidR="00A77B3E">
      <w:r>
        <w:t>19 июля 2017 года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606CA3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</w:t>
      </w:r>
      <w:r>
        <w:t>й</w:t>
      </w:r>
      <w:r>
        <w:t xml:space="preserve">», в отношении, </w:t>
      </w:r>
    </w:p>
    <w:p w:rsidR="00A77B3E" w:rsidP="00606CA3">
      <w:pPr>
        <w:jc w:val="both"/>
      </w:pPr>
      <w:r>
        <w:t>фио</w:t>
      </w:r>
      <w:r>
        <w:t xml:space="preserve">,                   </w:t>
      </w:r>
    </w:p>
    <w:p w:rsidR="00A77B3E" w:rsidP="00606CA3">
      <w:pPr>
        <w:jc w:val="both"/>
      </w:pPr>
      <w:r>
        <w:t xml:space="preserve">паспортные данные УССР, гражданина Российской Федерации, со средним образованием, неработающего, холостого, зарегистрированного и проживающего по адресу: адрес,    адрес, УИН телефон </w:t>
      </w:r>
      <w:r>
        <w:t>телефон</w:t>
      </w:r>
      <w:r>
        <w:t xml:space="preserve"> 0004,      </w:t>
      </w:r>
    </w:p>
    <w:p w:rsidR="00A77B3E" w:rsidP="00606CA3">
      <w:pPr>
        <w:jc w:val="both"/>
      </w:pPr>
      <w:r>
        <w:t>о привлечен</w:t>
      </w:r>
      <w:r>
        <w:t xml:space="preserve">ии его к административной ответственности за правонарушение, предусмотренное частью 1 статьи 6.8 Кодекса Российской Федерации об административных правонарушениях, </w:t>
      </w:r>
    </w:p>
    <w:p w:rsidR="00A77B3E" w:rsidP="00606CA3">
      <w:pPr>
        <w:jc w:val="both"/>
      </w:pPr>
    </w:p>
    <w:p w:rsidR="00A77B3E" w:rsidP="00606CA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06CA3">
      <w:pPr>
        <w:jc w:val="both"/>
      </w:pPr>
      <w:r>
        <w:t>фио</w:t>
      </w:r>
      <w:r>
        <w:t xml:space="preserve"> дата находясь на 0км + 50 автомобильной адрес </w:t>
      </w:r>
      <w:r>
        <w:t>адрес</w:t>
      </w:r>
      <w:r>
        <w:t xml:space="preserve"> при себе незак</w:t>
      </w:r>
      <w:r>
        <w:t xml:space="preserve">онно хранил без цели сбыта наркотического средство  – </w:t>
      </w:r>
      <w:r>
        <w:t>каннабис</w:t>
      </w:r>
      <w:r>
        <w:t xml:space="preserve"> (марихуану) массой 0,1 г.</w:t>
      </w:r>
    </w:p>
    <w:p w:rsidR="00A77B3E" w:rsidP="00606CA3">
      <w:pPr>
        <w:jc w:val="both"/>
      </w:pPr>
      <w:r>
        <w:t xml:space="preserve">             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 и пояснил, что при указанных в протоколе об административ</w:t>
      </w:r>
      <w:r>
        <w:t xml:space="preserve">ном правонарушении обстоятельствах у него дата сотрудниками правоохранительных органов было обнаружено и изъято наркотическое  средство, которое он хранил для личного потребления. Наркотическое средство он нашел и решил попробовать потребить. Количество и </w:t>
      </w:r>
      <w:r>
        <w:t>вид обнаруженного и изъятого наркотического средства не оспаривает. В содеянном раскаялся.</w:t>
      </w:r>
    </w:p>
    <w:p w:rsidR="00A77B3E" w:rsidP="00606CA3">
      <w:pPr>
        <w:jc w:val="both"/>
      </w:pPr>
      <w:r>
        <w:t xml:space="preserve">  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6.8 Коде</w:t>
      </w:r>
      <w:r>
        <w:t>кса Российской Федерации об административных правонарушениях, исходя из следующего.</w:t>
      </w:r>
    </w:p>
    <w:p w:rsidR="00A77B3E" w:rsidP="00606CA3">
      <w:pPr>
        <w:jc w:val="both"/>
      </w:pPr>
      <w:r>
        <w:t xml:space="preserve">             Согласно протоколу об административном правонарушении               № РК ? телефон от дата </w:t>
      </w:r>
      <w:r>
        <w:t>дата</w:t>
      </w:r>
      <w:r>
        <w:t xml:space="preserve"> в время на автомобильной адрес км +50 м в ходе проведения лично</w:t>
      </w:r>
      <w:r>
        <w:t xml:space="preserve">го досмотра </w:t>
      </w:r>
      <w:r>
        <w:t>фио</w:t>
      </w:r>
      <w:r>
        <w:t xml:space="preserve"> в правом кармане джинсовых шорт был выявлен и изъят бумажный сверток с веществом растительного происхождения серо-зеленого цвета в </w:t>
      </w:r>
      <w:r>
        <w:t>высущенном</w:t>
      </w:r>
      <w:r>
        <w:t xml:space="preserve"> и измельченном состоянии, которое согласно заключения эксперта является </w:t>
      </w:r>
      <w:r>
        <w:t>нароктическим</w:t>
      </w:r>
      <w:r>
        <w:t xml:space="preserve"> средством </w:t>
      </w:r>
      <w:r>
        <w:t>ка</w:t>
      </w:r>
      <w:r>
        <w:t>ннабис</w:t>
      </w:r>
      <w:r>
        <w:t xml:space="preserve"> (марихуана) массой 0,1 г в пересчете на высушенное вещество. Указанное наркотическое средство </w:t>
      </w:r>
      <w:r>
        <w:t>фио</w:t>
      </w:r>
      <w:r>
        <w:t xml:space="preserve"> незаконно хранил при себе без цели сбыта.     </w:t>
      </w:r>
    </w:p>
    <w:p w:rsidR="00A77B3E" w:rsidP="00606CA3">
      <w:pPr>
        <w:jc w:val="both"/>
      </w:pPr>
      <w:r>
        <w:t xml:space="preserve">           Указанные в протоколе об административном правонарушении обстоятельства совершения </w:t>
      </w:r>
      <w:r>
        <w:t>фио</w:t>
      </w:r>
      <w:r>
        <w:t xml:space="preserve"> незако</w:t>
      </w:r>
      <w:r>
        <w:t>нного хранения наркотического средства без цели сбыта подтверждаются: протоколом о личном досмотре, досмотре вещей, находящихся при физическом лице от дата, копией заключения эксперта ...7 от дата;    копией постановления об отказе в возбуждении уголовного</w:t>
      </w:r>
      <w:r>
        <w:t xml:space="preserve"> дела по ч. 1        ст. 228 УК РФ в отношении </w:t>
      </w:r>
      <w:r>
        <w:t>фио</w:t>
      </w:r>
      <w:r>
        <w:t xml:space="preserve"> от дата.  </w:t>
      </w:r>
    </w:p>
    <w:p w:rsidR="00A77B3E" w:rsidP="00606CA3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6.8 Кодекса Российской Федерации об административных правонарушениях, а именн</w:t>
      </w:r>
      <w:r>
        <w:t>о незаконное хранение без цели сбыта наркотических средств.</w:t>
      </w:r>
    </w:p>
    <w:p w:rsidR="00A77B3E" w:rsidP="00606CA3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06CA3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</w:t>
      </w:r>
      <w:r>
        <w:t>фио</w:t>
      </w:r>
      <w:r>
        <w:t xml:space="preserve">, </w:t>
      </w:r>
      <w:r>
        <w:t xml:space="preserve">которое суд признает обстоятельством, смягчающим административную ответственность, а также принимая во внимание данные о личности </w:t>
      </w:r>
      <w:r>
        <w:t>фио</w:t>
      </w:r>
      <w:r>
        <w:t>, суд пришел к выводу о возможности назначить ему административное наказание в виде штрафа.</w:t>
      </w:r>
    </w:p>
    <w:p w:rsidR="00A77B3E" w:rsidP="00606CA3">
      <w:pPr>
        <w:jc w:val="both"/>
      </w:pPr>
      <w:r>
        <w:t xml:space="preserve">          Согласно требованиям </w:t>
      </w:r>
      <w:r>
        <w:t>части 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>
        <w:t xml:space="preserve">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</w:t>
      </w:r>
      <w:r>
        <w:t xml:space="preserve"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</w:t>
      </w:r>
      <w:r>
        <w:t>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06CA3">
      <w:pPr>
        <w:jc w:val="both"/>
      </w:pPr>
      <w:r>
        <w:t xml:space="preserve">          Принимая во внимание, что </w:t>
      </w:r>
      <w:r>
        <w:t>фио</w:t>
      </w:r>
      <w:r>
        <w:t xml:space="preserve"> незаконно хранил  наркотическое</w:t>
      </w:r>
      <w:r>
        <w:t xml:space="preserve"> средство для личного потребления, что следует из его пояснений и материалов дела, суд приходит к выводу о необходимости возложить на </w:t>
      </w:r>
      <w:r>
        <w:t>фио</w:t>
      </w:r>
      <w:r>
        <w:t xml:space="preserve"> обязанность пройти диагностику, профилактические мероприятия, лечение от наркомании, медицинскую и социальную реабилит</w:t>
      </w:r>
      <w:r>
        <w:t xml:space="preserve">ацию в связи с потреблением наркотических средств без назначения врача. </w:t>
      </w:r>
    </w:p>
    <w:p w:rsidR="00A77B3E" w:rsidP="00606CA3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</w:t>
      </w:r>
      <w:r>
        <w:t>е мероприятия, лечение, утвержденным постановлением Правительства Российской Федерации от дата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</w:t>
      </w:r>
      <w:r>
        <w:t xml:space="preserve">я на </w:t>
      </w:r>
      <w:r>
        <w:t xml:space="preserve">органы внутренних дел по месту жительства лица, на которое эта обязанность была возложена.  </w:t>
      </w:r>
    </w:p>
    <w:p w:rsidR="00A77B3E" w:rsidP="00606CA3">
      <w:pPr>
        <w:jc w:val="both"/>
      </w:pPr>
      <w:r>
        <w:t xml:space="preserve">          Согласно части 2 статьи 29.10 Кодекса Российской Федерации об административных правонарушениях при назначении административного наказания с возложен</w:t>
      </w:r>
      <w:r>
        <w:t>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>
        <w:t xml:space="preserve">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</w:t>
      </w:r>
      <w:r>
        <w:t xml:space="preserve">числяется со дня вступления в законную силу постановления по делу об административном правонарушении. </w:t>
      </w:r>
    </w:p>
    <w:p w:rsidR="00A77B3E" w:rsidP="00606CA3">
      <w:pPr>
        <w:jc w:val="both"/>
      </w:pPr>
      <w:r>
        <w:t>Согласно требованиям части 3 статьи 29.10 частью 1 статьи 6.9 Кодекса Российской Федерации об административных правонарушениях в постановлении по делу об</w:t>
      </w:r>
      <w:r>
        <w:t xml:space="preserve">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</w:t>
      </w:r>
      <w:r>
        <w:t>ередаче в соответствующие организации или уничтожению.</w:t>
      </w:r>
    </w:p>
    <w:p w:rsidR="00A77B3E" w:rsidP="00606CA3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606CA3">
      <w:pPr>
        <w:jc w:val="both"/>
      </w:pPr>
      <w:r>
        <w:tab/>
        <w:t xml:space="preserve">                                              П</w:t>
      </w:r>
      <w:r>
        <w:t xml:space="preserve">ОСТАНОВИЛ: </w:t>
      </w:r>
    </w:p>
    <w:p w:rsidR="00A77B3E" w:rsidP="00606CA3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 и назначить ему административное наказание в виде штрафа в сумме сумма.</w:t>
      </w:r>
    </w:p>
    <w:p w:rsidR="00A77B3E" w:rsidP="00606CA3">
      <w:pPr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</w:t>
      </w:r>
      <w:r>
        <w:t>правонарушении в законную силу обратиться в соответствующую медицинскую организацию.</w:t>
      </w:r>
    </w:p>
    <w:p w:rsidR="00A77B3E" w:rsidP="00606CA3">
      <w:pPr>
        <w:jc w:val="both"/>
      </w:pPr>
      <w:r>
        <w:t>Контроль за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A77B3E" w:rsidP="00606CA3">
      <w:pPr>
        <w:jc w:val="both"/>
      </w:pPr>
      <w:r>
        <w:t>Штраф подлежит</w:t>
      </w:r>
      <w:r>
        <w:t xml:space="preserve"> уплате по реквизитам: получатель УФК по адрес, КПП телефон, ИНН телефон, </w:t>
      </w:r>
      <w:r>
        <w:t>фио</w:t>
      </w:r>
      <w:r>
        <w:t xml:space="preserve"> МВД России «</w:t>
      </w:r>
      <w:r>
        <w:t>Сакский</w:t>
      </w:r>
      <w:r>
        <w:t xml:space="preserve">», код ОКТМО  телефон,  счет получателя ... в Отделение адрес, БИК телефон, КБК 1..., УИН телефон </w:t>
      </w:r>
      <w:r>
        <w:t>телефон</w:t>
      </w:r>
      <w:r>
        <w:t xml:space="preserve"> 0004.</w:t>
      </w:r>
    </w:p>
    <w:p w:rsidR="00A77B3E" w:rsidP="00606CA3">
      <w:pPr>
        <w:jc w:val="both"/>
      </w:pPr>
      <w:r>
        <w:t>Вещественные доказательства – пакет с предметом</w:t>
      </w:r>
      <w:r>
        <w:t xml:space="preserve"> носителем, опечатанный печатью 45 1 (один) конверт, переданные на хранение согласно квитанции РФ № 003602 от дата в камеру хранения вещественный доказательств: Центральная камера хранения наркотических средств МВД по адрес, уничтожить.</w:t>
      </w:r>
    </w:p>
    <w:p w:rsidR="00A77B3E" w:rsidP="00606CA3">
      <w:pPr>
        <w:jc w:val="both"/>
      </w:pPr>
      <w:r>
        <w:t xml:space="preserve">         Согласно с</w:t>
      </w:r>
      <w:r>
        <w:t>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</w:t>
      </w:r>
      <w:r>
        <w:t>со дня вступления постановления о наложении администр</w:t>
      </w:r>
      <w:r>
        <w:t>ативного штрафа в законную силу.</w:t>
      </w:r>
    </w:p>
    <w:p w:rsidR="00A77B3E" w:rsidP="00606CA3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606CA3">
      <w:pPr>
        <w:jc w:val="both"/>
      </w:pPr>
    </w:p>
    <w:p w:rsidR="00A77B3E" w:rsidP="00606CA3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 xml:space="preserve">      </w:t>
      </w:r>
    </w:p>
    <w:p w:rsidR="00A77B3E" w:rsidP="00606CA3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606CA3">
      <w:pPr>
        <w:jc w:val="both"/>
      </w:pPr>
    </w:p>
    <w:p w:rsidR="00A77B3E" w:rsidP="00606CA3">
      <w:pPr>
        <w:jc w:val="both"/>
      </w:pPr>
    </w:p>
    <w:p w:rsidR="00A77B3E" w:rsidP="00606CA3">
      <w:pPr>
        <w:jc w:val="both"/>
      </w:pPr>
    </w:p>
    <w:p w:rsidR="00A77B3E" w:rsidP="00606CA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