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B455B" w:rsidRPr="00255617">
      <w:pPr>
        <w:pStyle w:val="Heading1"/>
        <w:spacing w:before="0" w:after="0"/>
        <w:jc w:val="right"/>
        <w:rPr>
          <w:sz w:val="24"/>
          <w:szCs w:val="24"/>
        </w:rPr>
      </w:pPr>
      <w:r w:rsidRPr="00255617">
        <w:rPr>
          <w:rFonts w:ascii="Times New Roman" w:hAnsi="Times New Roman" w:cs="Times New Roman"/>
          <w:b w:val="0"/>
          <w:sz w:val="24"/>
          <w:szCs w:val="24"/>
        </w:rPr>
        <w:t xml:space="preserve">Дело № 5-74-188/2020 </w:t>
      </w:r>
    </w:p>
    <w:p w:rsidR="0025561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455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556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55617" w:rsidRPr="00255617" w:rsidP="00255617"/>
    <w:p w:rsidR="007B455B">
      <w:pPr>
        <w:jc w:val="both"/>
      </w:pPr>
      <w:r w:rsidRPr="00255617">
        <w:t xml:space="preserve">08 июля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255617">
        <w:t>г. Саки</w:t>
      </w:r>
    </w:p>
    <w:p w:rsidR="00255617" w:rsidRPr="00255617">
      <w:pPr>
        <w:jc w:val="both"/>
      </w:pPr>
    </w:p>
    <w:p w:rsidR="007B455B" w:rsidRPr="00255617">
      <w:pPr>
        <w:ind w:firstLine="567"/>
        <w:jc w:val="both"/>
      </w:pPr>
      <w:r w:rsidRPr="00255617">
        <w:t xml:space="preserve">Мировой судья судебного участка № 74 </w:t>
      </w:r>
      <w:r w:rsidRPr="00255617">
        <w:t>Сакского</w:t>
      </w:r>
      <w:r w:rsidRPr="00255617">
        <w:t xml:space="preserve"> судебного района (</w:t>
      </w:r>
      <w:r w:rsidRPr="00255617">
        <w:t>Сакский</w:t>
      </w:r>
      <w:r w:rsidRPr="00255617">
        <w:t xml:space="preserve"> муниципальный район и городской округ Саки) Республики Крым </w:t>
      </w:r>
      <w:r w:rsidRPr="00255617">
        <w:t>Смолий</w:t>
      </w:r>
      <w:r w:rsidRPr="00255617">
        <w:t xml:space="preserve"> А.М., </w:t>
      </w:r>
    </w:p>
    <w:p w:rsidR="007B455B" w:rsidRPr="00255617">
      <w:pPr>
        <w:ind w:firstLine="567"/>
        <w:jc w:val="both"/>
      </w:pPr>
      <w:r w:rsidRPr="00255617">
        <w:t>рассмотрев дело об административном правонарушении, поступившее из Межмуниципального отдела МВД России «</w:t>
      </w:r>
      <w:r w:rsidRPr="00255617">
        <w:t>Сакский</w:t>
      </w:r>
      <w:r w:rsidRPr="00255617">
        <w:t xml:space="preserve">», в отношении: </w:t>
      </w:r>
    </w:p>
    <w:p w:rsidR="007B455B" w:rsidRPr="00255617">
      <w:pPr>
        <w:ind w:left="1134"/>
        <w:jc w:val="both"/>
      </w:pPr>
      <w:r w:rsidRPr="00255617">
        <w:t>Мукумова</w:t>
      </w:r>
      <w:r w:rsidRPr="00255617">
        <w:t xml:space="preserve"> </w:t>
      </w:r>
      <w:r w:rsidRPr="00255617">
        <w:t>Зиядулло</w:t>
      </w:r>
      <w:r w:rsidRPr="00255617">
        <w:t xml:space="preserve"> </w:t>
      </w:r>
      <w:r w:rsidRPr="00255617">
        <w:t>Урунбаевича</w:t>
      </w:r>
      <w:r w:rsidRPr="00255617">
        <w:t xml:space="preserve">, </w:t>
      </w:r>
    </w:p>
    <w:p w:rsidR="007B455B" w:rsidRPr="00255617">
      <w:pPr>
        <w:ind w:left="1134"/>
        <w:jc w:val="both"/>
      </w:pPr>
      <w:r w:rsidRPr="00255617">
        <w:t>паспортные данные, гражданина Российской Федерации, имеющего среднее образование, женатого, не р</w:t>
      </w:r>
      <w:r w:rsidRPr="00255617">
        <w:t xml:space="preserve">аботающего, зарегистрированного и проживающего по адресу: адрес, ранее </w:t>
      </w:r>
      <w:r w:rsidRPr="00255617">
        <w:t>привлекавшегося</w:t>
      </w:r>
      <w:r w:rsidRPr="00255617">
        <w:t xml:space="preserve"> к административной ответственности, </w:t>
      </w:r>
    </w:p>
    <w:p w:rsidR="007B455B" w:rsidRPr="00255617">
      <w:pPr>
        <w:jc w:val="both"/>
      </w:pPr>
      <w:r w:rsidRPr="00255617">
        <w:t>о привлечении его к административной ответственности за правонарушение, предусмотренное статьи 14.26 Кодекса Российской Федерации об</w:t>
      </w:r>
      <w:r w:rsidRPr="00255617">
        <w:t xml:space="preserve"> административных правонарушениях, </w:t>
      </w:r>
    </w:p>
    <w:p w:rsidR="00255617">
      <w:pPr>
        <w:jc w:val="center"/>
      </w:pPr>
    </w:p>
    <w:p w:rsidR="007B455B" w:rsidRPr="00255617">
      <w:pPr>
        <w:jc w:val="center"/>
      </w:pPr>
      <w:r w:rsidRPr="00255617">
        <w:t>УСТАНОВИЛ:</w:t>
      </w:r>
    </w:p>
    <w:p w:rsidR="007B455B" w:rsidRPr="00255617">
      <w:pPr>
        <w:jc w:val="both"/>
      </w:pPr>
      <w:r w:rsidRPr="00255617">
        <w:t>Мукумов</w:t>
      </w:r>
      <w:r w:rsidRPr="00255617">
        <w:t xml:space="preserve"> З.У. 20 июня 2020 г. в 11 часов 05 минут на 3 км + 500 м автомобильной дороги Саки – Орловка, в нарушение правил обращения с ломом и отходами цветных и черных металлов (приема), на автомобиле марки «ма</w:t>
      </w:r>
      <w:r w:rsidRPr="00255617">
        <w:t>рка т/с», государственный регистрационный знак "гос. номер", осуществлял транспортировку лома черных металлов весом 600 кг</w:t>
      </w:r>
      <w:r w:rsidRPr="00255617">
        <w:t>.</w:t>
      </w:r>
      <w:r w:rsidRPr="00255617">
        <w:t xml:space="preserve"> </w:t>
      </w:r>
      <w:r w:rsidRPr="00255617">
        <w:t>б</w:t>
      </w:r>
      <w:r w:rsidRPr="00255617">
        <w:t xml:space="preserve">ез документов, необходимых при транспортировке лома и отходов черных металлов. </w:t>
      </w:r>
    </w:p>
    <w:p w:rsidR="007B455B" w:rsidRPr="00255617">
      <w:pPr>
        <w:ind w:firstLine="708"/>
        <w:jc w:val="both"/>
      </w:pPr>
      <w:r w:rsidRPr="00255617">
        <w:t xml:space="preserve">В судебное заседание </w:t>
      </w:r>
      <w:r w:rsidRPr="00255617">
        <w:t>Мукумов</w:t>
      </w:r>
      <w:r w:rsidRPr="00255617">
        <w:t xml:space="preserve"> З.У. не явился, о дате</w:t>
      </w:r>
      <w:r w:rsidRPr="00255617">
        <w:t xml:space="preserve"> и месте рассмотрения дела извещен надлежащим образом, что подтверждается телефонограммой от 02 июля 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7B455B" w:rsidRPr="00255617" w:rsidP="00255617">
      <w:pPr>
        <w:ind w:firstLine="708"/>
        <w:jc w:val="both"/>
      </w:pPr>
      <w:r w:rsidRPr="00255617">
        <w:t>В пункте 6 по</w:t>
      </w:r>
      <w:r w:rsidRPr="00255617">
        <w:t>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</w:t>
      </w:r>
      <w:r w:rsidRPr="00255617">
        <w:t>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255617">
        <w:t xml:space="preserve"> </w:t>
      </w:r>
      <w:r w:rsidRPr="00255617">
        <w:t>месте</w:t>
      </w:r>
      <w:r w:rsidRPr="00255617">
        <w:t xml:space="preserve"> судебного рассмотрения. </w:t>
      </w:r>
      <w:r w:rsidRPr="00255617">
        <w:t>Поскольку КоАП РФ не содержит каких-либо ограничени</w:t>
      </w:r>
      <w:r w:rsidRPr="00255617">
        <w:t>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</w:t>
      </w:r>
      <w:r w:rsidRPr="00255617">
        <w:t>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55617">
        <w:t xml:space="preserve"> доставки СМС - извещения адресату). </w:t>
      </w:r>
    </w:p>
    <w:p w:rsidR="007B455B" w:rsidRPr="00255617" w:rsidP="00255617">
      <w:pPr>
        <w:ind w:firstLine="708"/>
        <w:jc w:val="both"/>
      </w:pPr>
      <w:r w:rsidRPr="00255617">
        <w:t xml:space="preserve">Таким образом, </w:t>
      </w:r>
      <w:r w:rsidRPr="00255617">
        <w:t>Мукумов</w:t>
      </w:r>
      <w:r w:rsidRPr="00255617">
        <w:t xml:space="preserve"> З.У. надлежащим образом </w:t>
      </w:r>
      <w:r w:rsidRPr="00255617">
        <w:t>изв</w:t>
      </w:r>
      <w:r w:rsidRPr="00255617">
        <w:t>ещен</w:t>
      </w:r>
      <w:r w:rsidRPr="00255617">
        <w:t xml:space="preserve"> о времени и месте рассмотрении дела об административном правонарушении. </w:t>
      </w:r>
    </w:p>
    <w:p w:rsidR="007B455B" w:rsidRPr="00255617" w:rsidP="00255617">
      <w:pPr>
        <w:ind w:firstLine="708"/>
        <w:jc w:val="both"/>
      </w:pPr>
      <w:r w:rsidRPr="00255617">
        <w:t xml:space="preserve"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</w:t>
      </w:r>
      <w:r w:rsidRPr="00255617">
        <w:t xml:space="preserve">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255617">
          <w:t>частью 3 статьи 28.6</w:t>
        </w:r>
      </w:hyperlink>
      <w:r w:rsidRPr="00255617">
        <w:t xml:space="preserve"> настоящего Кодекса, либо если имеются данны</w:t>
      </w:r>
      <w:r w:rsidRPr="00255617">
        <w:t xml:space="preserve">е о надлежащем извещении лица о месте и времени рассмотрения дела и если от лица </w:t>
      </w:r>
      <w:r w:rsidRPr="00255617">
        <w:t>не поступило ходатайство об отложении рассмотрения дела либо если такое ходатайство оставлено без удовлетворения.</w:t>
      </w:r>
    </w:p>
    <w:p w:rsidR="007B455B" w:rsidRPr="00255617">
      <w:pPr>
        <w:ind w:firstLine="708"/>
        <w:jc w:val="both"/>
      </w:pPr>
      <w:r w:rsidRPr="00255617">
        <w:t>При таких обстоятельствах мировой судья считает возможным рас</w:t>
      </w:r>
      <w:r w:rsidRPr="00255617">
        <w:t xml:space="preserve">смотреть дело об административном правонарушении в отсутствие </w:t>
      </w:r>
      <w:r w:rsidRPr="00255617">
        <w:t>Мукумова</w:t>
      </w:r>
      <w:r w:rsidRPr="00255617">
        <w:t xml:space="preserve"> З.У. по имеющимся в распоряжении суда доказательствам.</w:t>
      </w:r>
    </w:p>
    <w:p w:rsidR="007B455B" w:rsidRPr="00255617">
      <w:pPr>
        <w:ind w:firstLine="708"/>
        <w:jc w:val="both"/>
      </w:pPr>
      <w:r w:rsidRPr="00255617">
        <w:t xml:space="preserve">Исследовав письменные материалы дела, мировой судья пришел к выводу о наличии в действиях </w:t>
      </w:r>
      <w:r w:rsidRPr="00255617">
        <w:t>Мукумова</w:t>
      </w:r>
      <w:r w:rsidRPr="00255617">
        <w:t xml:space="preserve"> З.У. состава административного </w:t>
      </w:r>
      <w:r w:rsidRPr="00255617">
        <w:t>правонарушения, предусмотренного статьей 14.26 Кодекса Российской Федерации об административных правонарушениях (далее – КоАП РФ), исходя из следующего.</w:t>
      </w:r>
    </w:p>
    <w:p w:rsidR="007B455B" w:rsidRPr="00255617">
      <w:pPr>
        <w:ind w:firstLine="708"/>
        <w:jc w:val="both"/>
      </w:pPr>
      <w:r w:rsidRPr="00255617">
        <w:t xml:space="preserve">В силу </w:t>
      </w:r>
      <w:hyperlink r:id="rId4" w:history="1">
        <w:r w:rsidRPr="00255617">
          <w:t>ст. 14.26</w:t>
        </w:r>
      </w:hyperlink>
      <w:r w:rsidRPr="00255617">
        <w:t xml:space="preserve"> КоАП РФ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5" w:history="1">
        <w:r w:rsidRPr="00255617">
          <w:t>частями 1</w:t>
        </w:r>
      </w:hyperlink>
      <w:r w:rsidRPr="00255617">
        <w:t xml:space="preserve"> - </w:t>
      </w:r>
      <w:hyperlink r:id="rId6" w:history="1">
        <w:r w:rsidRPr="00255617">
          <w:t>10 статьи 8.2</w:t>
        </w:r>
      </w:hyperlink>
      <w:r w:rsidRPr="00255617">
        <w:t xml:space="preserve">, </w:t>
      </w:r>
      <w:hyperlink r:id="rId7" w:history="1">
        <w:r w:rsidRPr="00255617">
          <w:t>частью 2 статьи 8.6</w:t>
        </w:r>
      </w:hyperlink>
      <w:r w:rsidRPr="00255617">
        <w:t xml:space="preserve"> и </w:t>
      </w:r>
      <w:hyperlink r:id="rId8" w:history="1">
        <w:r w:rsidRPr="00255617">
          <w:t>частью 2 статьи 8.31</w:t>
        </w:r>
      </w:hyperlink>
      <w:r w:rsidRPr="00255617">
        <w:t xml:space="preserve"> настоящего Кодекса, а также их отчуждения влечет наложение административного штра</w:t>
      </w:r>
      <w:r w:rsidRPr="00255617">
        <w:t>фа на граждан в размере от двух тысяч до двух тысяч пятисот</w:t>
      </w:r>
      <w:r w:rsidRPr="00255617">
        <w:t xml:space="preserve"> рублей с конфискацией предметов административного правонарушения или без таковой.</w:t>
      </w:r>
    </w:p>
    <w:p w:rsidR="007B455B" w:rsidRPr="00255617">
      <w:pPr>
        <w:ind w:firstLine="708"/>
        <w:jc w:val="both"/>
      </w:pPr>
      <w:r w:rsidRPr="00255617">
        <w:t xml:space="preserve">В соответствии со ст. 16 Федерального закона от 24 июня 1998 года N 89-ФЗ "Об отходах производства и потребления" </w:t>
      </w:r>
      <w:r w:rsidRPr="00255617">
        <w:t>транспортирование отходов должно осуществляться при следующих условиях: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</w:t>
      </w:r>
      <w:r w:rsidRPr="00255617">
        <w:t xml:space="preserve">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 </w:t>
      </w:r>
    </w:p>
    <w:p w:rsidR="007B455B" w:rsidRPr="00255617">
      <w:pPr>
        <w:ind w:firstLine="540"/>
        <w:jc w:val="both"/>
      </w:pPr>
      <w:r w:rsidRPr="00255617">
        <w:t xml:space="preserve">Согласно п. 4 </w:t>
      </w:r>
      <w:hyperlink r:id="rId9" w:history="1">
        <w:r w:rsidRPr="00255617">
          <w:t>ст.</w:t>
        </w:r>
      </w:hyperlink>
      <w:r w:rsidRPr="00255617">
        <w:t xml:space="preserve"> 13.1 Федерального закона от 24 июня 1998 года N 89-ФЗ </w:t>
      </w:r>
      <w:hyperlink r:id="rId10" w:history="1">
        <w:r w:rsidRPr="00255617">
          <w:t>Правила</w:t>
        </w:r>
      </w:hyperlink>
      <w:r w:rsidRPr="00255617">
        <w:t xml:space="preserve"> обращения с ломом и отходами черных металлов и их отчуждения устанавливаются Правител</w:t>
      </w:r>
      <w:r w:rsidRPr="00255617">
        <w:t>ьством Российской Федерации.</w:t>
      </w:r>
    </w:p>
    <w:p w:rsidR="007B455B" w:rsidRPr="00255617">
      <w:pPr>
        <w:ind w:firstLine="540"/>
        <w:jc w:val="both"/>
      </w:pPr>
      <w:r w:rsidRPr="00255617">
        <w:t xml:space="preserve">Согласно </w:t>
      </w:r>
      <w:hyperlink r:id="rId11" w:history="1">
        <w:r w:rsidRPr="00255617">
          <w:t>п. 20</w:t>
        </w:r>
      </w:hyperlink>
      <w:r w:rsidRPr="00255617">
        <w:t xml:space="preserve"> Правил обращения с ломом и отходами черных металл</w:t>
      </w:r>
      <w:r w:rsidRPr="00255617">
        <w:t>ов и их отчуждения, утв. Постановлением Правительства Российской Федерации от 11 мая 2001 года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</w:t>
      </w:r>
      <w:r w:rsidRPr="00255617">
        <w:t>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</w:t>
      </w:r>
      <w:r w:rsidRPr="00255617">
        <w:t>) при перевозке лома и отходов черных металлов транспортной организацией: путе</w:t>
      </w:r>
      <w:r w:rsidRPr="00255617">
        <w:t xml:space="preserve">вой лист; транспортная накладная; удостоверение о взрывобезопасности лома и отходов черных металлов по форме согласно </w:t>
      </w:r>
      <w:hyperlink r:id="rId12" w:history="1">
        <w:r w:rsidRPr="00255617">
          <w:t>приложению N 3;</w:t>
        </w:r>
      </w:hyperlink>
      <w:r w:rsidRPr="00255617">
        <w:t xml:space="preserve"> </w:t>
      </w:r>
      <w:r w:rsidRPr="00255617"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</w:t>
      </w:r>
      <w:r w:rsidRPr="00255617">
        <w:t>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255617">
        <w:t xml:space="preserve"> транспортная нак</w:t>
      </w:r>
      <w:r w:rsidRPr="00255617">
        <w:t xml:space="preserve">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</w:t>
      </w:r>
      <w:hyperlink r:id="rId12" w:history="1">
        <w:r w:rsidRPr="00255617">
          <w:t>приложением N 3</w:t>
        </w:r>
      </w:hyperlink>
      <w:r w:rsidRPr="00255617">
        <w:t xml:space="preserve"> </w:t>
      </w:r>
      <w:r w:rsidRPr="00255617">
        <w:t>к</w:t>
      </w:r>
      <w:r w:rsidRPr="00255617">
        <w:t xml:space="preserve"> </w:t>
      </w:r>
      <w:r w:rsidRPr="00255617">
        <w:t>настоящим</w:t>
      </w:r>
      <w:r w:rsidRPr="00255617">
        <w:t xml:space="preserve"> Правилам.</w:t>
      </w:r>
    </w:p>
    <w:p w:rsidR="007B455B" w:rsidRPr="00255617">
      <w:pPr>
        <w:ind w:firstLine="540"/>
        <w:jc w:val="both"/>
      </w:pPr>
      <w:r w:rsidRPr="00255617">
        <w:t xml:space="preserve">Как усматривается из материалов дела, 20 июня 2020 г. в 11 часов 05 минут </w:t>
      </w:r>
      <w:r>
        <w:t xml:space="preserve">       </w:t>
      </w:r>
      <w:r w:rsidRPr="00255617">
        <w:t>Мукумов</w:t>
      </w:r>
      <w:r w:rsidRPr="00255617">
        <w:t xml:space="preserve"> З.</w:t>
      </w:r>
      <w:r w:rsidRPr="00255617">
        <w:t>У. в нарушение правил обращения с ломом и отходами цветных и черных металлов, без документов, необходимых при транспортировке лома и отходов черных металлов на автомобиле марки «марка т/с», государственный регистрационный знак "гос. номер", осуществлял тра</w:t>
      </w:r>
      <w:r w:rsidRPr="00255617">
        <w:t>нспортировку лома черных металлов весом 600 кг.</w:t>
      </w:r>
    </w:p>
    <w:p w:rsidR="007B455B" w:rsidRPr="00255617">
      <w:pPr>
        <w:ind w:firstLine="540"/>
        <w:jc w:val="both"/>
      </w:pPr>
      <w:r w:rsidRPr="00255617">
        <w:t xml:space="preserve">Указанные обстоятельства подтверждаются: протоколом об административном правонарушении от 20 июня 2020 г.; рапортом инспектора ДПС взвода № 1 ОСР ДПС ГИБДД МВД по Республике Крым от 20 июня 2020 г.; </w:t>
      </w:r>
      <w:r w:rsidRPr="00255617">
        <w:t xml:space="preserve">письменными объяснениями </w:t>
      </w:r>
      <w:r w:rsidRPr="00255617">
        <w:t>Мукумова</w:t>
      </w:r>
      <w:r w:rsidRPr="00255617">
        <w:t xml:space="preserve"> З.У., </w:t>
      </w:r>
      <w:r w:rsidRPr="00255617">
        <w:t>фио</w:t>
      </w:r>
      <w:r w:rsidRPr="00255617">
        <w:t xml:space="preserve">, </w:t>
      </w:r>
      <w:r w:rsidRPr="00255617">
        <w:t>фио</w:t>
      </w:r>
      <w:r w:rsidRPr="00255617">
        <w:t xml:space="preserve"> от 20 июня 2020 г.; свидетельством о регистрации ТС; протоколом осмотра транспортного средства от 20 июня 2020 г. с </w:t>
      </w:r>
      <w:r w:rsidRPr="00255617">
        <w:t>фототаблицами</w:t>
      </w:r>
      <w:r w:rsidRPr="00255617">
        <w:t xml:space="preserve"> к нему от 20 июня </w:t>
      </w:r>
      <w:r>
        <w:t xml:space="preserve">  </w:t>
      </w:r>
      <w:r w:rsidRPr="00255617">
        <w:t xml:space="preserve">2020 г. и другими доказательствами по делу. </w:t>
      </w:r>
    </w:p>
    <w:p w:rsidR="007B455B" w:rsidRPr="00255617" w:rsidP="00255617">
      <w:pPr>
        <w:ind w:firstLine="540"/>
        <w:jc w:val="both"/>
      </w:pPr>
      <w:r w:rsidRPr="00255617">
        <w:t>Суд признает п</w:t>
      </w:r>
      <w:r w:rsidRPr="00255617">
        <w:t>редставленные доказательства достаточными, относимыми и допустимыми, подтверждающими событие административного правонарушения и виновность лица, привлекаемого к административной ответственности.</w:t>
      </w:r>
    </w:p>
    <w:p w:rsidR="007B455B" w:rsidRPr="00255617">
      <w:pPr>
        <w:ind w:firstLine="540"/>
        <w:jc w:val="both"/>
      </w:pPr>
      <w:r w:rsidRPr="00255617">
        <w:t xml:space="preserve">Таким образом, совершенное </w:t>
      </w:r>
      <w:r w:rsidRPr="00255617">
        <w:t>Мукумовым</w:t>
      </w:r>
      <w:r w:rsidRPr="00255617">
        <w:t xml:space="preserve"> З.У. деяние образует сос</w:t>
      </w:r>
      <w:r w:rsidRPr="00255617">
        <w:t xml:space="preserve">тав административного правонарушения, предусмотренного ст. 14.26 КоАП РФ. </w:t>
      </w:r>
    </w:p>
    <w:p w:rsidR="00255617" w:rsidP="00255617">
      <w:pPr>
        <w:ind w:firstLine="540"/>
        <w:jc w:val="both"/>
      </w:pPr>
      <w:r w:rsidRPr="00255617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</w:t>
      </w:r>
      <w:r w:rsidRPr="00255617"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55617" w:rsidP="00255617">
      <w:pPr>
        <w:ind w:firstLine="540"/>
        <w:jc w:val="both"/>
      </w:pPr>
      <w:r w:rsidRPr="00255617">
        <w:t>Принимая во внимание характер и обстоятельства совершенного административного правонарушения, данные о лично</w:t>
      </w:r>
      <w:r w:rsidRPr="00255617">
        <w:t xml:space="preserve">сти </w:t>
      </w:r>
      <w:r w:rsidRPr="00255617">
        <w:t>Мукумова</w:t>
      </w:r>
      <w:r w:rsidRPr="00255617">
        <w:t xml:space="preserve"> З.У., суд пришел к выводу о возможности назначить ему административное наказание в виде штрафа в нижнем пределе санкции статьи 14.26 Кодекса Российской Федерации об административных правонарушениях с конфискацией предметов административного пр</w:t>
      </w:r>
      <w:r w:rsidRPr="00255617">
        <w:t>авонарушения.</w:t>
      </w:r>
    </w:p>
    <w:p w:rsidR="007B455B" w:rsidRPr="00255617" w:rsidP="00255617">
      <w:pPr>
        <w:ind w:firstLine="540"/>
        <w:jc w:val="both"/>
      </w:pPr>
      <w:r w:rsidRPr="00255617">
        <w:t>На основании изложенного, руководствуясь статьями 2.9, 29.9, 29.10 Кодекса Российской Федерации об административных правонарушениях, мировой судья</w:t>
      </w:r>
    </w:p>
    <w:p w:rsidR="00255617">
      <w:pPr>
        <w:ind w:firstLine="708"/>
        <w:jc w:val="center"/>
      </w:pPr>
    </w:p>
    <w:p w:rsidR="007B455B" w:rsidRPr="00255617">
      <w:pPr>
        <w:ind w:firstLine="708"/>
        <w:jc w:val="center"/>
      </w:pPr>
      <w:r w:rsidRPr="00255617">
        <w:t>ПОСТАНОВИЛ:</w:t>
      </w:r>
    </w:p>
    <w:p w:rsidR="007B455B" w:rsidRPr="00255617">
      <w:pPr>
        <w:ind w:firstLine="708"/>
        <w:jc w:val="both"/>
      </w:pPr>
      <w:r w:rsidRPr="00255617">
        <w:t>Мукумова</w:t>
      </w:r>
      <w:r w:rsidRPr="00255617">
        <w:t xml:space="preserve"> </w:t>
      </w:r>
      <w:r w:rsidRPr="00255617">
        <w:t>Зиядулло</w:t>
      </w:r>
      <w:r w:rsidRPr="00255617">
        <w:t xml:space="preserve"> </w:t>
      </w:r>
      <w:r w:rsidRPr="00255617">
        <w:t>Урунбаевича</w:t>
      </w:r>
      <w:r w:rsidRPr="00255617">
        <w:t xml:space="preserve"> признать виновным в совершении административного прав</w:t>
      </w:r>
      <w:r w:rsidRPr="00255617">
        <w:t>онарушения, предусмотренного статьей 14.26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2 000,00 (двух тысяч) рублей с конфискацией лома черного метал</w:t>
      </w:r>
      <w:r w:rsidRPr="00255617">
        <w:t xml:space="preserve">ла весом 600 кг, изъятого 20 июня 2020 г. и переданного согласно расписке от 20 июня 2020 г. на ответственное хранение </w:t>
      </w:r>
      <w:r w:rsidRPr="00255617">
        <w:t>Мукумову</w:t>
      </w:r>
      <w:r w:rsidRPr="00255617">
        <w:t xml:space="preserve"> З.У.</w:t>
      </w:r>
    </w:p>
    <w:p w:rsidR="007B455B" w:rsidRPr="00255617">
      <w:pPr>
        <w:ind w:firstLine="708"/>
        <w:jc w:val="both"/>
      </w:pPr>
      <w:r w:rsidRPr="00255617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255617">
        <w:t>л</w:t>
      </w:r>
      <w:r w:rsidRPr="00255617">
        <w:t>/с 04752203</w:t>
      </w:r>
      <w:r w:rsidRPr="00255617">
        <w:t xml:space="preserve">230), ИНН: 9102013284, </w:t>
      </w:r>
      <w:r>
        <w:t xml:space="preserve">            </w:t>
      </w:r>
      <w:r w:rsidRPr="00255617">
        <w:t xml:space="preserve">КПП: 910201001, Банк получателя: Отделение по Республике Крым Южного главного управления ЦБ РФ, БИК: 043510001, счет: 40101810335100010001, ОКТМО: 35643000, </w:t>
      </w:r>
      <w:r>
        <w:t xml:space="preserve">     </w:t>
      </w:r>
      <w:r w:rsidRPr="00255617">
        <w:t>КБК: 828 1 16 01143 01 9000 140, УИН: 0.</w:t>
      </w:r>
      <w:r w:rsidRPr="00255617">
        <w:t xml:space="preserve"> </w:t>
      </w:r>
    </w:p>
    <w:p w:rsidR="007B455B" w:rsidRPr="00255617">
      <w:pPr>
        <w:ind w:firstLine="708"/>
        <w:jc w:val="both"/>
      </w:pPr>
      <w:r w:rsidRPr="00255617">
        <w:t xml:space="preserve">Разъяснить </w:t>
      </w:r>
      <w:r w:rsidRPr="00255617">
        <w:t>Мукумову</w:t>
      </w:r>
      <w:r w:rsidRPr="00255617">
        <w:t xml:space="preserve"> З.У., что в со</w:t>
      </w:r>
      <w:r w:rsidRPr="00255617">
        <w:t>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255617">
        <w:t>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255617">
        <w:t xml:space="preserve"> или срока рассрочки, </w:t>
      </w:r>
      <w:r w:rsidRPr="00255617">
        <w:t>предусмотренных</w:t>
      </w:r>
      <w:r w:rsidRPr="00255617">
        <w:t xml:space="preserve"> статьей 31.5 настоящего Кодекса.</w:t>
      </w:r>
    </w:p>
    <w:p w:rsidR="007B455B" w:rsidRPr="00255617">
      <w:pPr>
        <w:ind w:firstLine="708"/>
        <w:jc w:val="both"/>
      </w:pPr>
      <w:r w:rsidRPr="00255617">
        <w:t>Оригин</w:t>
      </w:r>
      <w:r w:rsidRPr="00255617">
        <w:t xml:space="preserve">ал квитанции об оплате административного штрафа необходимо предоставить на судебный участок № 74 </w:t>
      </w:r>
      <w:r w:rsidRPr="00255617">
        <w:t>Сакского</w:t>
      </w:r>
      <w:r w:rsidRPr="00255617">
        <w:t xml:space="preserve"> судебного района (</w:t>
      </w:r>
      <w:r w:rsidRPr="00255617">
        <w:t>Сакский</w:t>
      </w:r>
      <w:r w:rsidRPr="00255617">
        <w:t xml:space="preserve"> муниципальный район и городской округ Саки) Республики Крым, как документ подтверждающий исполнение судебного постановления </w:t>
      </w:r>
      <w:r w:rsidRPr="00255617">
        <w:t>в части штрафа.</w:t>
      </w:r>
    </w:p>
    <w:p w:rsidR="007B455B" w:rsidRPr="00255617">
      <w:pPr>
        <w:ind w:firstLine="708"/>
        <w:jc w:val="both"/>
      </w:pPr>
      <w:r w:rsidRPr="00255617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</w:t>
      </w:r>
      <w:r w:rsidRPr="00255617">
        <w:t>административных правонарушениях административный будет взыскана в принудительном пор</w:t>
      </w:r>
      <w:r w:rsidRPr="00255617">
        <w:t>ядке.</w:t>
      </w:r>
    </w:p>
    <w:p w:rsidR="007B455B">
      <w:pPr>
        <w:ind w:firstLine="708"/>
        <w:jc w:val="both"/>
      </w:pPr>
      <w:r w:rsidRPr="00255617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55617">
        <w:t>Сакский</w:t>
      </w:r>
      <w:r w:rsidRPr="00255617">
        <w:t xml:space="preserve"> районный суд Республики Крым через мирового судью.</w:t>
      </w:r>
    </w:p>
    <w:p w:rsidR="00255617">
      <w:pPr>
        <w:ind w:firstLine="708"/>
        <w:jc w:val="both"/>
      </w:pPr>
    </w:p>
    <w:p w:rsidR="00255617" w:rsidRPr="00255617">
      <w:pPr>
        <w:ind w:firstLine="708"/>
        <w:jc w:val="both"/>
      </w:pPr>
    </w:p>
    <w:p w:rsidR="007B455B" w:rsidRPr="00255617">
      <w:pPr>
        <w:jc w:val="both"/>
      </w:pPr>
      <w:r w:rsidRPr="00255617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55617">
        <w:t xml:space="preserve">А.М. </w:t>
      </w:r>
      <w:r w:rsidRPr="00255617">
        <w:t>Смолий</w:t>
      </w:r>
    </w:p>
    <w:p w:rsidR="007B455B" w:rsidRPr="00255617"/>
    <w:sectPr w:rsidSect="00255617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B"/>
    <w:rsid w:val="00255617"/>
    <w:rsid w:val="007B4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C73508C63B4387191FA8F2F40FC890882636A20A4F4430014ACE3C4F62D6BA70084C87C2AAAD16BDE3D11CABBB0708BCF0CB196107041AB37H" TargetMode="External" /><Relationship Id="rId11" Type="http://schemas.openxmlformats.org/officeDocument/2006/relationships/hyperlink" Target="consultantplus://offline/ref=7D998E8E6A6EB132FB82B998E862A275616D9B01299348C931244B7D51960A7EF5A8C2BA8B852B62D751B59720D97EB779138F286C98E7DDk949F" TargetMode="External" /><Relationship Id="rId12" Type="http://schemas.openxmlformats.org/officeDocument/2006/relationships/hyperlink" Target="consultantplus://offline/ref=AD184B89C9B9298F12FD6C5228DF8BE6FA75EB18AAE5CA7E8CEA1B0D2CD306F97CC2103ABE9630BB273EA81CA8961C9632B800260A0D7585W9rDH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998E8E6A6EB132FB82B998E862A275606E92082D9A48C931244B7D51960A7EF5A8C2BA8D862035821EB4CB66896DB57A138D2E70k94AF" TargetMode="External" /><Relationship Id="rId5" Type="http://schemas.openxmlformats.org/officeDocument/2006/relationships/hyperlink" Target="consultantplus://offline/ref=7D998E8E6A6EB132FB82B998E862A275606E92082D9A48C931244B7D51960A7EF5A8C2B38D812D6A870BA593698E76AB7C0B912C7298kE47F" TargetMode="External" /><Relationship Id="rId6" Type="http://schemas.openxmlformats.org/officeDocument/2006/relationships/hyperlink" Target="consultantplus://offline/ref=7D998E8E6A6EB132FB82B998E862A275606E92082D9A48C931244B7D51960A7EF5A8C2B38D832F6A870BA593698E76AB7C0B912C7298kE47F" TargetMode="External" /><Relationship Id="rId7" Type="http://schemas.openxmlformats.org/officeDocument/2006/relationships/hyperlink" Target="consultantplus://offline/ref=7D998E8E6A6EB132FB82B998E862A275606E92082D9A48C931244B7D51960A7EF5A8C2BA8B852E61D051B59720D97EB779138F286C98E7DDk949F" TargetMode="External" /><Relationship Id="rId8" Type="http://schemas.openxmlformats.org/officeDocument/2006/relationships/hyperlink" Target="consultantplus://offline/ref=7D998E8E6A6EB132FB82B998E862A275606E92082D9A48C931244B7D51960A7EF5A8C2B38E8C2035821EB4CB66896DB57A138D2E70k94AF" TargetMode="External" /><Relationship Id="rId9" Type="http://schemas.openxmlformats.org/officeDocument/2006/relationships/hyperlink" Target="consultantplus://offline/ref=7D998E8E6A6EB132FB82B998E862A275606C9603209048C931244B7D51960A7EF5A8C2BA8B852A60DB51B59720D97EB779138F286C98E7DDk949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