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Дело № 5-7</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231</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П</w:t>
      </w:r>
      <w:r>
        <w:rPr>
          <w:rFonts w:ascii="Times New Roman" w:eastAsia="Times New Roman" w:hAnsi="Times New Roman" w:cs="Times New Roman"/>
          <w:b/>
          <w:sz w:val="28"/>
          <w:rtl w:val="0"/>
        </w:rPr>
        <w:t>ОСТАНОВЛЕНИЕ</w:t>
      </w:r>
    </w:p>
    <w:tbl>
      <w:tblPr>
        <w:tblW w:w="14680" w:type="dxa"/>
        <w:jc w:val="left"/>
        <w:tblInd w:w="0" w:type="dxa"/>
        <w:tblCellMar>
          <w:top w:w="0" w:type="dxa"/>
          <w:left w:w="0" w:type="dxa"/>
          <w:bottom w:w="0" w:type="dxa"/>
          <w:right w:w="0" w:type="dxa"/>
        </w:tblCellMar>
      </w:tblPr>
      <w:tblGrid>
        <w:gridCol w:w="9685"/>
        <w:gridCol w:w="4995"/>
      </w:tblGrid>
      <w:tr>
        <w:tblPrEx>
          <w:tblW w:w="14680" w:type="dxa"/>
          <w:jc w:val="left"/>
          <w:tblInd w:w="0" w:type="dxa"/>
          <w:tblCellMar>
            <w:top w:w="0" w:type="dxa"/>
            <w:left w:w="0" w:type="dxa"/>
            <w:bottom w:w="0" w:type="dxa"/>
            <w:right w:w="0" w:type="dxa"/>
          </w:tblCellMar>
        </w:tblPrEx>
        <w:trPr>
          <w:trHeight w:val="145"/>
          <w:jc w:val="left"/>
        </w:trPr>
        <w:tc>
          <w:tcPr>
            <w:tcW w:w="9747" w:type="dxa"/>
            <w:tcMar>
              <w:left w:w="108" w:type="dxa"/>
              <w:right w:w="108" w:type="dxa"/>
            </w:tcMar>
          </w:tcPr>
          <w:p>
            <w:pPr>
              <w:bidi w:val="0"/>
              <w:spacing w:before="0" w:beforeAutospacing="0" w:after="0" w:afterAutospacing="0"/>
              <w:ind w:left="0" w:right="175"/>
              <w:rPr>
                <w:rtl w:val="0"/>
              </w:rPr>
            </w:pPr>
            <w:r>
              <w:rPr>
                <w:rFonts w:ascii="Times New Roman" w:eastAsia="Times New Roman" w:hAnsi="Times New Roman" w:cs="Times New Roman"/>
                <w:sz w:val="28"/>
                <w:rtl w:val="0"/>
              </w:rPr>
              <w:t xml:space="preserve">27 июля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г. Саки</w:t>
            </w:r>
          </w:p>
        </w:tc>
        <w:tc>
          <w:tcPr>
            <w:tcW w:w="4933" w:type="dxa"/>
            <w:tcMar>
              <w:left w:w="108" w:type="dxa"/>
              <w:right w:w="108" w:type="dxa"/>
            </w:tcMar>
          </w:tcPr>
          <w:p>
            <w:pPr>
              <w:bidi w:val="0"/>
              <w:spacing w:before="0" w:beforeAutospacing="0" w:after="0" w:afterAutospacing="0"/>
              <w:ind w:left="0" w:right="0"/>
              <w:rPr>
                <w:rtl w:val="0"/>
              </w:rPr>
            </w:pPr>
          </w:p>
        </w:tc>
      </w:tr>
    </w:tbl>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ировой судья судебного участка № 74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8"/>
          <w:rtl w:val="0"/>
        </w:rPr>
        <w:t>Смолий А.М., рассмотрев дело об административном правонарушении, поступившее из Межмуниципального отдела МВД Российской Федерации «Сакский», в отношении</w:t>
      </w:r>
      <w:r>
        <w:rPr>
          <w:rFonts w:ascii="Times New Roman" w:eastAsia="Times New Roman" w:hAnsi="Times New Roman" w:cs="Times New Roman"/>
          <w:sz w:val="28"/>
          <w:rtl w:val="0"/>
        </w:rPr>
        <w:t>:</w:t>
      </w:r>
    </w:p>
    <w:p>
      <w:pPr>
        <w:bidi w:val="0"/>
        <w:spacing w:before="0" w:beforeAutospacing="0" w:after="0" w:afterAutospacing="0"/>
        <w:ind w:left="1701" w:right="0"/>
        <w:jc w:val="both"/>
        <w:rPr>
          <w:rtl w:val="0"/>
        </w:rPr>
      </w:pPr>
      <w:r>
        <w:rPr>
          <w:rFonts w:ascii="Times New Roman" w:eastAsia="Times New Roman" w:hAnsi="Times New Roman" w:cs="Times New Roman"/>
          <w:sz w:val="28"/>
          <w:rtl w:val="0"/>
        </w:rPr>
        <w:t>Козачанского Владимира Владимировича</w:t>
      </w:r>
      <w:r>
        <w:rPr>
          <w:rFonts w:ascii="Times New Roman" w:eastAsia="Times New Roman" w:hAnsi="Times New Roman" w:cs="Times New Roman"/>
          <w:sz w:val="28"/>
          <w:rtl w:val="0"/>
        </w:rPr>
        <w:t xml:space="preserve">, </w:t>
      </w:r>
    </w:p>
    <w:p>
      <w:pPr>
        <w:bidi w:val="0"/>
        <w:spacing w:before="0" w:beforeAutospacing="0" w:after="0" w:afterAutospacing="0"/>
        <w:ind w:left="1701" w:right="0"/>
        <w:jc w:val="both"/>
        <w:rPr>
          <w:rtl w:val="0"/>
        </w:rPr>
      </w:pPr>
      <w:r>
        <w:rPr>
          <w:rFonts w:ascii="Times New Roman" w:eastAsia="Times New Roman" w:hAnsi="Times New Roman" w:cs="Times New Roman"/>
          <w:sz w:val="28"/>
          <w:rtl w:val="0"/>
        </w:rPr>
        <w:t>"дата рождения"</w:t>
      </w:r>
      <w:r>
        <w:rPr>
          <w:rFonts w:ascii="Times New Roman" w:eastAsia="Times New Roman" w:hAnsi="Times New Roman" w:cs="Times New Roman"/>
          <w:sz w:val="28"/>
          <w:rtl w:val="0"/>
        </w:rPr>
        <w:t>, гражданина Российской Федерации, име</w:t>
      </w:r>
      <w:r>
        <w:rPr>
          <w:rFonts w:ascii="Times New Roman" w:eastAsia="Times New Roman" w:hAnsi="Times New Roman" w:cs="Times New Roman"/>
          <w:sz w:val="28"/>
          <w:rtl w:val="0"/>
        </w:rPr>
        <w:t xml:space="preserve">ющего среднее </w:t>
      </w:r>
      <w:r>
        <w:rPr>
          <w:rFonts w:ascii="Times New Roman" w:eastAsia="Times New Roman" w:hAnsi="Times New Roman" w:cs="Times New Roman"/>
          <w:sz w:val="28"/>
          <w:rtl w:val="0"/>
        </w:rPr>
        <w:t xml:space="preserve">образование,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работающего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зарегистрированного и </w:t>
      </w:r>
      <w:r>
        <w:rPr>
          <w:rFonts w:ascii="Times New Roman" w:eastAsia="Times New Roman" w:hAnsi="Times New Roman" w:cs="Times New Roman"/>
          <w:sz w:val="28"/>
          <w:rtl w:val="0"/>
        </w:rPr>
        <w:t>проживающего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ранее привлекавшегося к административной ответственности,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 xml:space="preserve">го </w:t>
      </w:r>
      <w:r>
        <w:rPr>
          <w:rFonts w:ascii="Times New Roman" w:eastAsia="Times New Roman" w:hAnsi="Times New Roman" w:cs="Times New Roman"/>
          <w:sz w:val="28"/>
          <w:rtl w:val="0"/>
        </w:rPr>
        <w:t>к административной ответственности за правонарушение, предусмотренное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статьей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6.9.1 Кодекса Российской Федерации об административныхправонарушениях,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pacing w:val="50"/>
          <w:sz w:val="28"/>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на основании постановления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ирового судьи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июля 2019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xml:space="preserve">ода </w:t>
      </w:r>
      <w:r>
        <w:rPr>
          <w:rFonts w:ascii="Times New Roman" w:eastAsia="Times New Roman" w:hAnsi="Times New Roman" w:cs="Times New Roman"/>
          <w:sz w:val="28"/>
          <w:rtl w:val="0"/>
        </w:rPr>
        <w:t>Козачанский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привлечен к административной </w:t>
      </w:r>
      <w:r>
        <w:rPr>
          <w:rFonts w:ascii="Times New Roman" w:eastAsia="Times New Roman" w:hAnsi="Times New Roman" w:cs="Times New Roman"/>
          <w:sz w:val="28"/>
          <w:rtl w:val="0"/>
        </w:rPr>
        <w:t xml:space="preserve">ответственности по ч. 1 </w:t>
      </w:r>
      <w:r>
        <w:rPr>
          <w:rFonts w:ascii="Times New Roman" w:eastAsia="Times New Roman" w:hAnsi="Times New Roman" w:cs="Times New Roman"/>
          <w:sz w:val="28"/>
          <w:rtl w:val="0"/>
        </w:rPr>
        <w:t>ст. 6.9</w:t>
      </w:r>
      <w:r>
        <w:rPr>
          <w:rFonts w:ascii="Times New Roman" w:eastAsia="Times New Roman" w:hAnsi="Times New Roman" w:cs="Times New Roman"/>
          <w:sz w:val="28"/>
          <w:rtl w:val="0"/>
        </w:rPr>
        <w:t xml:space="preserve"> КоАП РФ</w:t>
      </w:r>
      <w:r>
        <w:rPr>
          <w:rFonts w:ascii="Times New Roman" w:eastAsia="Times New Roman" w:hAnsi="Times New Roman" w:cs="Times New Roman"/>
          <w:sz w:val="28"/>
          <w:rtl w:val="0"/>
        </w:rPr>
        <w:t xml:space="preserve"> с назначением административного штрафа в размере </w:t>
      </w:r>
      <w:r>
        <w:rPr>
          <w:rFonts w:ascii="Times New Roman" w:eastAsia="Times New Roman" w:hAnsi="Times New Roman" w:cs="Times New Roman"/>
          <w:sz w:val="28"/>
          <w:rtl w:val="0"/>
        </w:rPr>
        <w:t>4 000,00 руб.</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также </w:t>
      </w:r>
      <w:r>
        <w:rPr>
          <w:rFonts w:ascii="Times New Roman" w:eastAsia="Times New Roman" w:hAnsi="Times New Roman" w:cs="Times New Roman"/>
          <w:sz w:val="28"/>
          <w:rtl w:val="0"/>
        </w:rPr>
        <w:t xml:space="preserve">судом </w:t>
      </w:r>
      <w:r>
        <w:rPr>
          <w:rFonts w:ascii="Times New Roman" w:eastAsia="Times New Roman" w:hAnsi="Times New Roman" w:cs="Times New Roman"/>
          <w:sz w:val="28"/>
          <w:rtl w:val="0"/>
        </w:rPr>
        <w:t xml:space="preserve">на него </w:t>
      </w:r>
      <w:r>
        <w:rPr>
          <w:rFonts w:ascii="Times New Roman" w:eastAsia="Times New Roman" w:hAnsi="Times New Roman" w:cs="Times New Roman"/>
          <w:sz w:val="28"/>
          <w:rtl w:val="0"/>
        </w:rPr>
        <w:t>во</w:t>
      </w:r>
      <w:r>
        <w:rPr>
          <w:rFonts w:ascii="Times New Roman" w:eastAsia="Times New Roman" w:hAnsi="Times New Roman" w:cs="Times New Roman"/>
          <w:sz w:val="28"/>
          <w:rtl w:val="0"/>
        </w:rPr>
        <w:t xml:space="preserve">зложена </w:t>
      </w:r>
      <w:r>
        <w:rPr>
          <w:rFonts w:ascii="Times New Roman" w:eastAsia="Times New Roman" w:hAnsi="Times New Roman" w:cs="Times New Roman"/>
          <w:sz w:val="28"/>
          <w:rtl w:val="0"/>
        </w:rPr>
        <w:t xml:space="preserve">обязанность </w:t>
      </w:r>
      <w:r>
        <w:rPr>
          <w:rFonts w:ascii="Times New Roman" w:eastAsia="Times New Roman" w:hAnsi="Times New Roman" w:cs="Times New Roman"/>
          <w:sz w:val="28"/>
          <w:rtl w:val="0"/>
        </w:rPr>
        <w:t>пройти диагностик</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профилактик</w:t>
      </w:r>
      <w:r>
        <w:rPr>
          <w:rFonts w:ascii="Times New Roman" w:eastAsia="Times New Roman" w:hAnsi="Times New Roman" w:cs="Times New Roman"/>
          <w:sz w:val="28"/>
          <w:rtl w:val="0"/>
        </w:rPr>
        <w:t xml:space="preserve">у в ГБУЗ «Крымский научно-практический центр наркологии» </w:t>
      </w:r>
      <w:r>
        <w:rPr>
          <w:rFonts w:ascii="Times New Roman" w:eastAsia="Times New Roman" w:hAnsi="Times New Roman" w:cs="Times New Roman"/>
          <w:sz w:val="28"/>
          <w:rtl w:val="0"/>
        </w:rPr>
        <w:t>в связи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 потреблением наркотических</w:t>
      </w:r>
      <w:r>
        <w:rPr>
          <w:rFonts w:ascii="Times New Roman" w:eastAsia="Times New Roman" w:hAnsi="Times New Roman" w:cs="Times New Roman"/>
          <w:sz w:val="28"/>
          <w:rtl w:val="0"/>
        </w:rPr>
        <w:t xml:space="preserve"> и психотропных </w:t>
      </w:r>
      <w:r>
        <w:rPr>
          <w:rFonts w:ascii="Times New Roman" w:eastAsia="Times New Roman" w:hAnsi="Times New Roman" w:cs="Times New Roman"/>
          <w:sz w:val="28"/>
          <w:rtl w:val="0"/>
        </w:rPr>
        <w:t>средст</w:t>
      </w:r>
      <w:r>
        <w:rPr>
          <w:rFonts w:ascii="Times New Roman" w:eastAsia="Times New Roman" w:hAnsi="Times New Roman" w:cs="Times New Roman"/>
          <w:sz w:val="28"/>
          <w:rtl w:val="0"/>
        </w:rPr>
        <w:t>в в течение</w:t>
      </w:r>
      <w:r>
        <w:rPr>
          <w:rFonts w:ascii="Times New Roman" w:eastAsia="Times New Roman" w:hAnsi="Times New Roman" w:cs="Times New Roman"/>
          <w:sz w:val="28"/>
          <w:rtl w:val="0"/>
        </w:rPr>
        <w:t xml:space="preserve"> 10 дней </w:t>
      </w:r>
      <w:r>
        <w:rPr>
          <w:rFonts w:ascii="Times New Roman" w:eastAsia="Times New Roman" w:hAnsi="Times New Roman" w:cs="Times New Roman"/>
          <w:sz w:val="28"/>
          <w:rtl w:val="0"/>
        </w:rPr>
        <w:t>со дня вступления постановления в законную силу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Однако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установленный </w:t>
      </w:r>
      <w:r>
        <w:rPr>
          <w:rFonts w:ascii="Times New Roman" w:eastAsia="Times New Roman" w:hAnsi="Times New Roman" w:cs="Times New Roman"/>
          <w:sz w:val="28"/>
          <w:rtl w:val="0"/>
        </w:rPr>
        <w:t xml:space="preserve">судебным постановлением </w:t>
      </w:r>
      <w:r>
        <w:rPr>
          <w:rFonts w:ascii="Times New Roman" w:eastAsia="Times New Roman" w:hAnsi="Times New Roman" w:cs="Times New Roman"/>
          <w:sz w:val="28"/>
          <w:rtl w:val="0"/>
        </w:rPr>
        <w:t>срок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Козачанский В.В. </w:t>
      </w:r>
      <w:r>
        <w:rPr>
          <w:rFonts w:ascii="Times New Roman" w:eastAsia="Times New Roman" w:hAnsi="Times New Roman" w:cs="Times New Roman"/>
          <w:sz w:val="28"/>
          <w:rtl w:val="0"/>
        </w:rPr>
        <w:t>уклонилс</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от исполнения</w:t>
      </w:r>
      <w:r>
        <w:rPr>
          <w:rFonts w:ascii="Times New Roman" w:eastAsia="Times New Roman" w:hAnsi="Times New Roman" w:cs="Times New Roman"/>
          <w:sz w:val="28"/>
          <w:rtl w:val="0"/>
        </w:rPr>
        <w:t xml:space="preserve"> обязанности, возложенной на не</w:t>
      </w:r>
      <w:r>
        <w:rPr>
          <w:rFonts w:ascii="Times New Roman" w:eastAsia="Times New Roman" w:hAnsi="Times New Roman" w:cs="Times New Roman"/>
          <w:sz w:val="28"/>
          <w:rtl w:val="0"/>
        </w:rPr>
        <w:t xml:space="preserve">го </w:t>
      </w:r>
      <w:r>
        <w:rPr>
          <w:rFonts w:ascii="Times New Roman" w:eastAsia="Times New Roman" w:hAnsi="Times New Roman" w:cs="Times New Roman"/>
          <w:sz w:val="28"/>
          <w:rtl w:val="0"/>
        </w:rPr>
        <w:t xml:space="preserve">судом, </w:t>
      </w:r>
      <w:r>
        <w:rPr>
          <w:rFonts w:ascii="Times New Roman" w:eastAsia="Times New Roman" w:hAnsi="Times New Roman" w:cs="Times New Roman"/>
          <w:sz w:val="28"/>
          <w:rtl w:val="0"/>
        </w:rPr>
        <w:t>тем самым совершил административное правонарушение, административная ответственность за совершение которого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предусмотрена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статьей </w:t>
      </w:r>
      <w:hyperlink r:id="rId4" w:tgtFrame="_blank" w:history="1">
        <w:r>
          <w:rPr>
            <w:rFonts w:ascii="Times New Roman" w:eastAsia="Times New Roman" w:hAnsi="Times New Roman" w:cs="Times New Roman"/>
            <w:color w:val="0000FF"/>
            <w:sz w:val="28"/>
            <w:u w:val="single"/>
            <w:rtl w:val="0"/>
          </w:rPr>
          <w:t xml:space="preserve">6.9.1 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Козачанский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явилс</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вину признал</w:t>
      </w:r>
      <w:r>
        <w:rPr>
          <w:rFonts w:ascii="Times New Roman" w:eastAsia="Times New Roman" w:hAnsi="Times New Roman" w:cs="Times New Roman"/>
          <w:sz w:val="28"/>
          <w:rtl w:val="0"/>
        </w:rPr>
        <w:t>, в содеянном раскаялся.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Кроме того поясни</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что</w:t>
      </w:r>
      <w:r>
        <w:rPr>
          <w:rFonts w:ascii="Times New Roman" w:eastAsia="Times New Roman" w:hAnsi="Times New Roman" w:cs="Times New Roman"/>
          <w:sz w:val="28"/>
          <w:rtl w:val="0"/>
        </w:rPr>
        <w:t xml:space="preserve"> не выполнил возложенную на него судом обязанность в связи </w:t>
      </w:r>
      <w:r>
        <w:rPr>
          <w:rFonts w:ascii="Times New Roman" w:eastAsia="Times New Roman" w:hAnsi="Times New Roman" w:cs="Times New Roman"/>
          <w:sz w:val="28"/>
          <w:rtl w:val="0"/>
        </w:rPr>
        <w:t xml:space="preserve">с утерей паспорта и ограничений, связанных с распространением </w:t>
      </w:r>
      <w:r>
        <w:rPr>
          <w:rFonts w:ascii="Times New Roman" w:eastAsia="Times New Roman" w:hAnsi="Times New Roman" w:cs="Times New Roman"/>
          <w:sz w:val="28"/>
          <w:rtl w:val="0"/>
        </w:rPr>
        <w:t xml:space="preserve">на территории Российской Федерации </w:t>
      </w:r>
      <w:r>
        <w:rPr>
          <w:rFonts w:ascii="Times New Roman" w:eastAsia="Times New Roman" w:hAnsi="Times New Roman" w:cs="Times New Roman"/>
          <w:sz w:val="28"/>
          <w:rtl w:val="0"/>
        </w:rPr>
        <w:t xml:space="preserve">новой коронавирусной инфекцией </w:t>
      </w:r>
      <w:r>
        <w:rPr>
          <w:rFonts w:ascii="Times New Roman" w:eastAsia="Times New Roman" w:hAnsi="Times New Roman" w:cs="Times New Roman"/>
          <w:sz w:val="28"/>
          <w:rtl w:val="0"/>
        </w:rPr>
        <w:t>COVID-19.</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Козачанского В.В.</w:t>
      </w:r>
      <w:r>
        <w:rPr>
          <w:rFonts w:ascii="Times New Roman" w:eastAsia="Times New Roman" w:hAnsi="Times New Roman" w:cs="Times New Roman"/>
          <w:sz w:val="28"/>
          <w:rtl w:val="0"/>
        </w:rPr>
        <w:t>, исследовав материалы дела, мировой судья пришел к выводу о наличии в действиях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Козачанского В.В. </w:t>
      </w:r>
      <w:r>
        <w:rPr>
          <w:rFonts w:ascii="Times New Roman" w:eastAsia="Times New Roman" w:hAnsi="Times New Roman" w:cs="Times New Roman"/>
          <w:sz w:val="28"/>
          <w:rtl w:val="0"/>
        </w:rPr>
        <w:t xml:space="preserve">состава </w:t>
      </w:r>
      <w:r>
        <w:rPr>
          <w:rFonts w:ascii="Times New Roman" w:eastAsia="Times New Roman" w:hAnsi="Times New Roman" w:cs="Times New Roman"/>
          <w:sz w:val="28"/>
          <w:rtl w:val="0"/>
        </w:rPr>
        <w:t xml:space="preserve">правонарушения, предусмотренного ст. </w:t>
      </w:r>
      <w:r>
        <w:rPr>
          <w:rFonts w:ascii="Times New Roman" w:eastAsia="Times New Roman" w:hAnsi="Times New Roman" w:cs="Times New Roman"/>
          <w:sz w:val="28"/>
          <w:rtl w:val="0"/>
        </w:rPr>
        <w:t>6.9.1</w:t>
      </w:r>
      <w:r>
        <w:rPr>
          <w:rFonts w:ascii="Times New Roman" w:eastAsia="Times New Roman" w:hAnsi="Times New Roman" w:cs="Times New Roman"/>
          <w:sz w:val="28"/>
          <w:rtl w:val="0"/>
        </w:rPr>
        <w:t xml:space="preserve">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Статьей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6.9.1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предусмотрена административная ответственность за у</w:t>
      </w:r>
      <w:r>
        <w:rPr>
          <w:rFonts w:ascii="Times New Roman" w:eastAsia="Times New Roman" w:hAnsi="Times New Roman" w:cs="Times New Roman"/>
          <w:sz w:val="28"/>
          <w:rtl w:val="0"/>
        </w:rPr>
        <w:t xml:space="preserve">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5" w:history="1">
        <w:r>
          <w:rPr>
            <w:rFonts w:ascii="Times New Roman" w:eastAsia="Times New Roman" w:hAnsi="Times New Roman" w:cs="Times New Roman"/>
            <w:color w:val="0000FF"/>
            <w:sz w:val="28"/>
            <w:u w:val="single"/>
            <w:rtl w:val="0"/>
          </w:rPr>
          <w:t>примечанием к статье</w:t>
        </w:r>
        <w:r>
          <w:rPr>
            <w:rFonts w:ascii="Times New Roman" w:eastAsia="Times New Roman" w:hAnsi="Times New Roman" w:cs="Times New Roman"/>
            <w:color w:val="0000FF"/>
            <w:sz w:val="28"/>
            <w:u w:val="single"/>
            <w:rtl w:val="0"/>
          </w:rPr>
          <w:t xml:space="preserve"> </w:t>
        </w:r>
        <w:r>
          <w:rPr>
            <w:rFonts w:ascii="Times New Roman" w:eastAsia="Times New Roman" w:hAnsi="Times New Roman" w:cs="Times New Roman"/>
            <w:color w:val="0000FF"/>
            <w:sz w:val="28"/>
            <w:u w:val="single"/>
            <w:rtl w:val="0"/>
          </w:rPr>
          <w:t>6.9</w:t>
        </w:r>
      </w:hyperlink>
      <w:r>
        <w:rPr>
          <w:rFonts w:ascii="Times New Roman" w:eastAsia="Times New Roman" w:hAnsi="Times New Roman" w:cs="Times New Roman"/>
          <w:sz w:val="28"/>
          <w:rtl w:val="0"/>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соответствии со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54 </w:t>
      </w:r>
      <w:r>
        <w:rPr>
          <w:rFonts w:ascii="Times New Roman" w:eastAsia="Times New Roman" w:hAnsi="Times New Roman" w:cs="Times New Roman"/>
          <w:sz w:val="28"/>
          <w:rtl w:val="0"/>
        </w:rPr>
        <w:t>Федерального з</w:t>
      </w:r>
      <w:r>
        <w:rPr>
          <w:rFonts w:ascii="Times New Roman" w:eastAsia="Times New Roman" w:hAnsi="Times New Roman" w:cs="Times New Roman"/>
          <w:sz w:val="28"/>
          <w:rtl w:val="0"/>
        </w:rPr>
        <w:t xml:space="preserve">акона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наркотических средствах и психотропных веществах</w:t>
      </w:r>
      <w:r>
        <w:rPr>
          <w:rFonts w:ascii="Times New Roman" w:eastAsia="Times New Roman" w:hAnsi="Times New Roman" w:cs="Times New Roman"/>
          <w:sz w:val="28"/>
          <w:rtl w:val="0"/>
        </w:rPr>
        <w:t>» г</w:t>
      </w:r>
      <w:r>
        <w:rPr>
          <w:rFonts w:ascii="Times New Roman" w:eastAsia="Times New Roman" w:hAnsi="Times New Roman" w:cs="Times New Roman"/>
          <w:sz w:val="28"/>
          <w:rtl w:val="0"/>
        </w:rPr>
        <w:t xml:space="preserve">осударство гарантирует больным наркоманией </w:t>
      </w:r>
      <w:hyperlink r:id="rId6" w:history="1">
        <w:r>
          <w:rPr>
            <w:rFonts w:ascii="Times New Roman" w:eastAsia="Times New Roman" w:hAnsi="Times New Roman" w:cs="Times New Roman"/>
            <w:color w:val="0000FF"/>
            <w:sz w:val="28"/>
            <w:u w:val="single"/>
            <w:rtl w:val="0"/>
          </w:rPr>
          <w:t>оказание</w:t>
        </w:r>
      </w:hyperlink>
      <w:r>
        <w:rPr>
          <w:rFonts w:ascii="Times New Roman" w:eastAsia="Times New Roman" w:hAnsi="Times New Roman" w:cs="Times New Roman"/>
          <w:sz w:val="28"/>
          <w:rtl w:val="0"/>
        </w:rPr>
        <w:t xml:space="preserve"> наркологической помощи и социальную реабилитацию.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w:t>
      </w:r>
      <w:hyperlink r:id="rId4" w:tgtFrame="_blank" w:history="1">
        <w:r>
          <w:rPr>
            <w:rFonts w:ascii="Times New Roman" w:eastAsia="Times New Roman" w:hAnsi="Times New Roman" w:cs="Times New Roman"/>
            <w:color w:val="0000FF"/>
            <w:sz w:val="28"/>
            <w:u w:val="single"/>
            <w:rtl w:val="0"/>
          </w:rPr>
          <w:t xml:space="preserve">6.9.1 КоАП </w:t>
        </w:r>
      </w:hyperlink>
      <w:r>
        <w:rPr>
          <w:rFonts w:ascii="Times New Roman" w:eastAsia="Times New Roman" w:hAnsi="Times New Roman" w:cs="Times New Roman"/>
          <w:sz w:val="28"/>
          <w:rtl w:val="0"/>
        </w:rPr>
        <w:t xml:space="preserve">РФ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остановление Правительства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медицинская организация и (или) учреждение социальной реабилитации в течение трех дней направляют в </w:t>
      </w:r>
      <w:r>
        <w:rPr>
          <w:rFonts w:ascii="Times New Roman" w:eastAsia="Times New Roman" w:hAnsi="Times New Roman" w:cs="Times New Roman"/>
          <w:sz w:val="28"/>
          <w:rtl w:val="0"/>
        </w:rPr>
        <w:t>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Контроль </w:t>
      </w:r>
      <w:r>
        <w:rPr>
          <w:rFonts w:ascii="Times New Roman" w:eastAsia="Times New Roman" w:hAnsi="Times New Roman" w:cs="Times New Roman"/>
          <w:sz w:val="28"/>
          <w:rtl w:val="0"/>
        </w:rPr>
        <w:t>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Как усматривается из материалов дела, в</w:t>
      </w:r>
      <w:r>
        <w:rPr>
          <w:rFonts w:ascii="Times New Roman" w:eastAsia="Times New Roman" w:hAnsi="Times New Roman" w:cs="Times New Roman"/>
          <w:sz w:val="28"/>
          <w:rtl w:val="0"/>
        </w:rPr>
        <w:t xml:space="preserve">ина </w:t>
      </w:r>
      <w:r>
        <w:rPr>
          <w:rFonts w:ascii="Times New Roman" w:eastAsia="Times New Roman" w:hAnsi="Times New Roman" w:cs="Times New Roman"/>
          <w:sz w:val="28"/>
          <w:rtl w:val="0"/>
        </w:rPr>
        <w:t xml:space="preserve">Козачанского В.В. </w:t>
      </w:r>
      <w:r>
        <w:rPr>
          <w:rFonts w:ascii="Times New Roman" w:eastAsia="Times New Roman" w:hAnsi="Times New Roman" w:cs="Times New Roman"/>
          <w:sz w:val="28"/>
          <w:rtl w:val="0"/>
        </w:rPr>
        <w:t xml:space="preserve">в совершении административного правонарушения, предусмотренного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hyperlink r:id="rId4" w:tgtFrame="_blank" w:history="1">
        <w:r>
          <w:rPr>
            <w:rFonts w:ascii="Times New Roman" w:eastAsia="Times New Roman" w:hAnsi="Times New Roman" w:cs="Times New Roman"/>
            <w:color w:val="0000FF"/>
            <w:sz w:val="28"/>
            <w:u w:val="single"/>
            <w:rtl w:val="0"/>
          </w:rPr>
          <w:t xml:space="preserve">6.9.1 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 подтверждается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совокупностью представленных доказательств по делу, полученных в соответствии с законом</w:t>
      </w:r>
      <w:r>
        <w:rPr>
          <w:rFonts w:ascii="Times New Roman" w:eastAsia="Times New Roman" w:hAnsi="Times New Roman" w:cs="Times New Roman"/>
          <w:sz w:val="28"/>
          <w:rtl w:val="0"/>
        </w:rPr>
        <w:t xml:space="preserve">, а именно: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об административном правонарушении </w:t>
      </w:r>
      <w:r>
        <w:rPr>
          <w:rFonts w:ascii="Times New Roman" w:eastAsia="Times New Roman" w:hAnsi="Times New Roman" w:cs="Times New Roman"/>
          <w:sz w:val="28"/>
          <w:rtl w:val="0"/>
        </w:rPr>
        <w:t>№ РК-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322426</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15 июня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сообщением ГБУЗ РК «Крымский научно-практический центр наркологии» от </w:t>
      </w:r>
      <w:r>
        <w:rPr>
          <w:rFonts w:ascii="Times New Roman" w:eastAsia="Times New Roman" w:hAnsi="Times New Roman" w:cs="Times New Roman"/>
          <w:sz w:val="28"/>
          <w:rtl w:val="0"/>
        </w:rPr>
        <w:t>25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мая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постановления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ирового судьи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Сакского судебного района (Сакский муниципальный район</w:t>
      </w:r>
      <w:r>
        <w:rPr>
          <w:rFonts w:ascii="Times New Roman" w:eastAsia="Times New Roman" w:hAnsi="Times New Roman" w:cs="Times New Roman"/>
          <w:sz w:val="28"/>
          <w:rtl w:val="0"/>
        </w:rPr>
        <w:t xml:space="preserve"> и городской округ Саки) Республики Крым 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июля 2019</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привлечении </w:t>
      </w:r>
      <w:r>
        <w:rPr>
          <w:rFonts w:ascii="Times New Roman" w:eastAsia="Times New Roman" w:hAnsi="Times New Roman" w:cs="Times New Roman"/>
          <w:sz w:val="28"/>
          <w:rtl w:val="0"/>
        </w:rPr>
        <w:t>Козачанского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 административной ответственности за совершение административного правонарушения по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6</w:t>
      </w:r>
      <w:r>
        <w:rPr>
          <w:rFonts w:ascii="Times New Roman" w:eastAsia="Times New Roman" w:hAnsi="Times New Roman" w:cs="Times New Roman"/>
          <w:sz w:val="28"/>
          <w:rtl w:val="0"/>
        </w:rPr>
        <w:t>.</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КоАП РФ</w:t>
      </w:r>
      <w:r>
        <w:rPr>
          <w:rFonts w:ascii="Times New Roman" w:eastAsia="Times New Roman" w:hAnsi="Times New Roman" w:cs="Times New Roman"/>
          <w:sz w:val="28"/>
          <w:rtl w:val="0"/>
        </w:rPr>
        <w:t xml:space="preserve">, вступившим в законную силу </w:t>
      </w:r>
      <w:r>
        <w:rPr>
          <w:rFonts w:ascii="Times New Roman" w:eastAsia="Times New Roman" w:hAnsi="Times New Roman" w:cs="Times New Roman"/>
          <w:sz w:val="28"/>
          <w:rtl w:val="0"/>
        </w:rPr>
        <w:t>23 июля</w:t>
      </w:r>
      <w:r>
        <w:rPr>
          <w:rFonts w:ascii="Times New Roman" w:eastAsia="Times New Roman" w:hAnsi="Times New Roman" w:cs="Times New Roman"/>
          <w:sz w:val="28"/>
          <w:rtl w:val="0"/>
        </w:rPr>
        <w:t xml:space="preserve"> 201</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Письменные доказательства суд считает достоверными, объекти</w:t>
      </w:r>
      <w:r>
        <w:rPr>
          <w:rFonts w:ascii="Times New Roman" w:eastAsia="Times New Roman" w:hAnsi="Times New Roman" w:cs="Times New Roman"/>
          <w:sz w:val="28"/>
          <w:rtl w:val="0"/>
        </w:rPr>
        <w:t xml:space="preserve">вными </w:t>
      </w:r>
      <w:r>
        <w:rPr>
          <w:rFonts w:ascii="Times New Roman" w:eastAsia="Times New Roman" w:hAnsi="Times New Roman" w:cs="Times New Roman"/>
          <w:sz w:val="28"/>
          <w:rtl w:val="0"/>
        </w:rPr>
        <w:t>и допустимыми доказательствами по делу, поскольку они получены в соответствии с требованиями закона, имеют над</w:t>
      </w:r>
      <w:r>
        <w:rPr>
          <w:rFonts w:ascii="Times New Roman" w:eastAsia="Times New Roman" w:hAnsi="Times New Roman" w:cs="Times New Roman"/>
          <w:sz w:val="28"/>
          <w:rtl w:val="0"/>
        </w:rPr>
        <w:t>лежащую процессуальную форму.</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Мировой с</w:t>
      </w:r>
      <w:r>
        <w:rPr>
          <w:rFonts w:ascii="Times New Roman" w:eastAsia="Times New Roman" w:hAnsi="Times New Roman" w:cs="Times New Roman"/>
          <w:sz w:val="28"/>
          <w:rtl w:val="0"/>
        </w:rPr>
        <w:t>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Pr>
          <w:rFonts w:ascii="Times New Roman" w:eastAsia="Times New Roman" w:hAnsi="Times New Roman" w:cs="Times New Roman"/>
          <w:sz w:val="28"/>
          <w:rtl w:val="0"/>
        </w:rPr>
        <w:t xml:space="preserve">Козачанским В.В. </w:t>
      </w:r>
      <w:r>
        <w:rPr>
          <w:rFonts w:ascii="Times New Roman" w:eastAsia="Times New Roman" w:hAnsi="Times New Roman" w:cs="Times New Roman"/>
          <w:sz w:val="28"/>
          <w:rtl w:val="0"/>
        </w:rPr>
        <w:t xml:space="preserve">действий, попадающих под диспозицию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hyperlink r:id="rId4" w:tgtFrame="_blank" w:history="1">
        <w:r>
          <w:rPr>
            <w:rFonts w:ascii="Times New Roman" w:eastAsia="Times New Roman" w:hAnsi="Times New Roman" w:cs="Times New Roman"/>
            <w:color w:val="0000FF"/>
            <w:sz w:val="28"/>
            <w:u w:val="single"/>
            <w:rtl w:val="0"/>
          </w:rPr>
          <w:t xml:space="preserve">6.9.1 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 в</w:t>
      </w:r>
      <w:r>
        <w:rPr>
          <w:rFonts w:ascii="Times New Roman" w:eastAsia="Times New Roman" w:hAnsi="Times New Roman" w:cs="Times New Roman"/>
          <w:sz w:val="28"/>
          <w:rtl w:val="0"/>
        </w:rPr>
        <w:t xml:space="preserve"> связи с чем,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находит, что вина </w:t>
      </w:r>
      <w:r>
        <w:rPr>
          <w:rFonts w:ascii="Times New Roman" w:eastAsia="Times New Roman" w:hAnsi="Times New Roman" w:cs="Times New Roman"/>
          <w:sz w:val="28"/>
          <w:rtl w:val="0"/>
        </w:rPr>
        <w:t xml:space="preserve">Козачанского В.В. </w:t>
      </w:r>
      <w:r>
        <w:rPr>
          <w:rFonts w:ascii="Times New Roman" w:eastAsia="Times New Roman" w:hAnsi="Times New Roman" w:cs="Times New Roman"/>
          <w:sz w:val="28"/>
          <w:rtl w:val="0"/>
        </w:rPr>
        <w:t>в совершении административного правонарушения, предусмотренного данной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hyperlink r:id="rId4" w:tgtFrame="_blank" w:history="1">
        <w:r>
          <w:rPr>
            <w:rFonts w:ascii="Times New Roman" w:eastAsia="Times New Roman" w:hAnsi="Times New Roman" w:cs="Times New Roman"/>
            <w:color w:val="0000FF"/>
            <w:sz w:val="28"/>
            <w:u w:val="single"/>
            <w:rtl w:val="0"/>
          </w:rPr>
          <w:t>6.9.1</w:t>
        </w:r>
        <w:r>
          <w:rPr>
            <w:rFonts w:ascii="Times New Roman" w:eastAsia="Times New Roman" w:hAnsi="Times New Roman" w:cs="Times New Roman"/>
            <w:color w:val="0000FF"/>
            <w:sz w:val="28"/>
            <w:u w:val="single"/>
            <w:rtl w:val="0"/>
          </w:rPr>
          <w:t xml:space="preserve"> </w:t>
        </w:r>
        <w:r>
          <w:rPr>
            <w:rFonts w:ascii="Times New Roman" w:eastAsia="Times New Roman" w:hAnsi="Times New Roman" w:cs="Times New Roman"/>
            <w:color w:val="0000FF"/>
            <w:sz w:val="28"/>
            <w:u w:val="single"/>
            <w:rtl w:val="0"/>
          </w:rPr>
          <w:t xml:space="preserve">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 установлена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полном объеме и квалифицирует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действия именно по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hyperlink r:id="rId4" w:tgtFrame="_blank" w:history="1">
        <w:r>
          <w:rPr>
            <w:rFonts w:ascii="Times New Roman" w:eastAsia="Times New Roman" w:hAnsi="Times New Roman" w:cs="Times New Roman"/>
            <w:color w:val="0000FF"/>
            <w:sz w:val="28"/>
            <w:u w:val="single"/>
            <w:rtl w:val="0"/>
          </w:rPr>
          <w:t xml:space="preserve">6.9.1 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w:t>
      </w:r>
      <w:r>
        <w:rPr>
          <w:rFonts w:ascii="Times New Roman" w:eastAsia="Times New Roman" w:hAnsi="Times New Roman" w:cs="Times New Roman"/>
          <w:sz w:val="28"/>
          <w:rtl w:val="0"/>
        </w:rPr>
        <w:t>министративную ответственность.</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Принимая во внимание характер и обстоятельства совершенного административного правонаруше</w:t>
      </w:r>
      <w:r>
        <w:rPr>
          <w:rFonts w:ascii="Times New Roman" w:eastAsia="Times New Roman" w:hAnsi="Times New Roman" w:cs="Times New Roman"/>
          <w:sz w:val="28"/>
          <w:rtl w:val="0"/>
        </w:rPr>
        <w:t>ния, учитывая данные о личности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Козачанского В.В.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ранее привлекавшегося к административной ответственности</w:t>
      </w:r>
      <w:r>
        <w:rPr>
          <w:rFonts w:ascii="Times New Roman" w:eastAsia="Times New Roman" w:hAnsi="Times New Roman" w:cs="Times New Roman"/>
          <w:sz w:val="28"/>
          <w:rtl w:val="0"/>
        </w:rPr>
        <w:t xml:space="preserve"> за совершение аналогичного правонарушения</w:t>
      </w:r>
      <w:r>
        <w:rPr>
          <w:rFonts w:ascii="Times New Roman" w:eastAsia="Times New Roman" w:hAnsi="Times New Roman" w:cs="Times New Roman"/>
          <w:sz w:val="28"/>
          <w:rtl w:val="0"/>
        </w:rPr>
        <w:t>, наличие обстоятельства, смягчающего административную ответственность – раскаяние</w:t>
      </w:r>
      <w:r>
        <w:rPr>
          <w:rFonts w:ascii="Times New Roman" w:eastAsia="Times New Roman" w:hAnsi="Times New Roman" w:cs="Times New Roman"/>
          <w:sz w:val="28"/>
          <w:rtl w:val="0"/>
        </w:rPr>
        <w:t xml:space="preserve"> в содеянном, </w:t>
      </w:r>
      <w:r>
        <w:rPr>
          <w:rFonts w:ascii="Times New Roman" w:eastAsia="Times New Roman" w:hAnsi="Times New Roman" w:cs="Times New Roman"/>
          <w:sz w:val="28"/>
          <w:rtl w:val="0"/>
        </w:rPr>
        <w:t xml:space="preserve">суд пришел к выводу о </w:t>
      </w:r>
      <w:r>
        <w:rPr>
          <w:rFonts w:ascii="Times New Roman" w:eastAsia="Times New Roman" w:hAnsi="Times New Roman" w:cs="Times New Roman"/>
          <w:sz w:val="28"/>
          <w:rtl w:val="0"/>
        </w:rPr>
        <w:t xml:space="preserve">необходимости </w:t>
      </w:r>
      <w:r>
        <w:rPr>
          <w:rFonts w:ascii="Times New Roman" w:eastAsia="Times New Roman" w:hAnsi="Times New Roman" w:cs="Times New Roman"/>
          <w:sz w:val="28"/>
          <w:rtl w:val="0"/>
        </w:rPr>
        <w:t xml:space="preserve">назначить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w:t>
      </w:r>
      <w:r>
        <w:rPr>
          <w:rFonts w:ascii="Times New Roman" w:eastAsia="Times New Roman" w:hAnsi="Times New Roman" w:cs="Times New Roman"/>
          <w:sz w:val="28"/>
          <w:rtl w:val="0"/>
        </w:rPr>
        <w:t xml:space="preserve">виде административного </w:t>
      </w:r>
      <w:r>
        <w:rPr>
          <w:rFonts w:ascii="Times New Roman" w:eastAsia="Times New Roman" w:hAnsi="Times New Roman" w:cs="Times New Roman"/>
          <w:sz w:val="28"/>
          <w:rtl w:val="0"/>
        </w:rPr>
        <w:t>ареста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целью </w:t>
      </w:r>
      <w:r>
        <w:rPr>
          <w:rFonts w:ascii="Times New Roman" w:eastAsia="Times New Roman" w:hAnsi="Times New Roman" w:cs="Times New Roman"/>
          <w:sz w:val="28"/>
          <w:rtl w:val="0"/>
        </w:rPr>
        <w:t>предупреждени</w:t>
      </w:r>
      <w:r>
        <w:rPr>
          <w:rFonts w:ascii="Times New Roman" w:eastAsia="Times New Roman" w:hAnsi="Times New Roman" w:cs="Times New Roman"/>
          <w:sz w:val="28"/>
          <w:rtl w:val="0"/>
        </w:rPr>
        <w:t xml:space="preserve">я </w:t>
      </w:r>
      <w:r>
        <w:rPr>
          <w:rFonts w:ascii="Times New Roman" w:eastAsia="Times New Roman" w:hAnsi="Times New Roman" w:cs="Times New Roman"/>
          <w:sz w:val="28"/>
          <w:rtl w:val="0"/>
        </w:rPr>
        <w:t>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На основании изложенного и руководствуясь ст.</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 xml:space="preserve">29.9, 29.10, 29.11 </w:t>
      </w:r>
      <w:r>
        <w:rPr>
          <w:rFonts w:ascii="Times New Roman" w:eastAsia="Times New Roman" w:hAnsi="Times New Roman" w:cs="Times New Roman"/>
          <w:sz w:val="28"/>
          <w:rtl w:val="0"/>
        </w:rPr>
        <w:t>Кодекса Российской Федерации об административных правонарушениях,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ПОСТАНОВИЛ</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Козачанского Владимира Владимировича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признать виновным в совершении правонарушения, предусмотренного ст. 6.9.1 КоАП РФ, и назначить ему наказание в виде </w:t>
      </w:r>
      <w:r>
        <w:rPr>
          <w:rFonts w:ascii="Times New Roman" w:eastAsia="Times New Roman" w:hAnsi="Times New Roman" w:cs="Times New Roman"/>
          <w:sz w:val="28"/>
          <w:rtl w:val="0"/>
        </w:rPr>
        <w:t xml:space="preserve">в виде административного ареста сроком на </w:t>
      </w:r>
      <w:r>
        <w:rPr>
          <w:rFonts w:ascii="Times New Roman" w:eastAsia="Times New Roman" w:hAnsi="Times New Roman" w:cs="Times New Roman"/>
          <w:sz w:val="28"/>
          <w:rtl w:val="0"/>
        </w:rPr>
        <w:t>5 (пять)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Срок административного ареста исчислять с момента вынесения данного постановления, то есть с 1</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час.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мин. </w:t>
      </w:r>
      <w:r>
        <w:rPr>
          <w:rFonts w:ascii="Times New Roman" w:eastAsia="Times New Roman" w:hAnsi="Times New Roman" w:cs="Times New Roman"/>
          <w:sz w:val="28"/>
          <w:rtl w:val="0"/>
        </w:rPr>
        <w:t xml:space="preserve">27 июля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 </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А.М. Смолий</w:t>
      </w:r>
    </w:p>
    <w:p>
      <w:pPr>
        <w:bidi w:val="0"/>
        <w:spacing w:before="0" w:beforeAutospacing="0" w:after="0" w:afterAutospacing="0"/>
        <w:ind w:left="0" w:right="0" w:firstLine="708"/>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consultantplus://offline/ref=7DBDDF9711CD6EF987E26A033A63DC163E7BA667A0B0557F2C8141F0069D892CF382308CB159I0O0M" TargetMode="External" /><Relationship Id="rId6" Type="http://schemas.openxmlformats.org/officeDocument/2006/relationships/hyperlink" Target="consultantplus://offline/ref=5366FB0E7717B8246590F9FA246BE008851AA42DEA512CF791336198EB3C101D429D6A36AAA54148h0TEM"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