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B59B9" w:rsidRPr="00151F85" w:rsidP="00151F85">
      <w:pPr>
        <w:pStyle w:val="Heading1"/>
        <w:spacing w:before="0" w:after="0"/>
        <w:jc w:val="right"/>
        <w:rPr>
          <w:sz w:val="24"/>
          <w:szCs w:val="24"/>
        </w:rPr>
      </w:pPr>
      <w:r w:rsidRPr="00151F85">
        <w:rPr>
          <w:rFonts w:ascii="Times New Roman" w:hAnsi="Times New Roman" w:cs="Times New Roman"/>
          <w:b w:val="0"/>
          <w:sz w:val="24"/>
          <w:szCs w:val="24"/>
        </w:rPr>
        <w:t xml:space="preserve">Дело № 5-74-236/2019 </w:t>
      </w:r>
    </w:p>
    <w:p w:rsidR="00151F8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9B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51F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1F85" w:rsidRPr="00151F85" w:rsidP="00151F85"/>
    <w:p w:rsidR="00AB59B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1F85">
        <w:rPr>
          <w:rFonts w:ascii="Times New Roman" w:hAnsi="Times New Roman" w:cs="Times New Roman"/>
          <w:b w:val="0"/>
          <w:sz w:val="24"/>
          <w:szCs w:val="24"/>
        </w:rPr>
        <w:t xml:space="preserve">15 июля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151F85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151F85" w:rsidRPr="00151F85" w:rsidP="00151F85"/>
    <w:p w:rsidR="00AB59B9" w:rsidRPr="00151F85">
      <w:pPr>
        <w:jc w:val="both"/>
      </w:pPr>
      <w:r w:rsidRPr="00151F85">
        <w:t xml:space="preserve">Мировой судья судебного участка № 74 </w:t>
      </w:r>
      <w:r w:rsidRPr="00151F85">
        <w:t>Сакского</w:t>
      </w:r>
      <w:r w:rsidRPr="00151F85">
        <w:t xml:space="preserve"> судебного района (</w:t>
      </w:r>
      <w:r w:rsidRPr="00151F85">
        <w:t>Сакский</w:t>
      </w:r>
      <w:r w:rsidRPr="00151F85">
        <w:t xml:space="preserve"> муниципальный район и городской округ Саки) Республики Крым </w:t>
      </w:r>
      <w:r w:rsidRPr="00151F85">
        <w:t>Смолий</w:t>
      </w:r>
      <w:r w:rsidRPr="00151F85">
        <w:t xml:space="preserve"> А.М., </w:t>
      </w:r>
    </w:p>
    <w:p w:rsidR="00AB59B9" w:rsidRPr="00151F85">
      <w:pPr>
        <w:ind w:firstLine="708"/>
        <w:jc w:val="both"/>
      </w:pPr>
      <w:r w:rsidRPr="00151F85">
        <w:t xml:space="preserve">рассмотрев дело об административном </w:t>
      </w:r>
      <w:r w:rsidRPr="00151F85">
        <w:t xml:space="preserve">правонарушении, поступившее из Государственного учреждения - Управление Пенсионного Фонда Российской Федерации в </w:t>
      </w:r>
      <w:r>
        <w:t xml:space="preserve">    </w:t>
      </w:r>
      <w:r w:rsidRPr="00151F85">
        <w:t xml:space="preserve">г. Саки и </w:t>
      </w:r>
      <w:r w:rsidRPr="00151F85">
        <w:t>Сакском</w:t>
      </w:r>
      <w:r w:rsidRPr="00151F85">
        <w:t xml:space="preserve"> районе Республики Крым, в отношении:</w:t>
      </w:r>
      <w:r w:rsidRPr="00151F85">
        <w:rPr>
          <w:b/>
        </w:rPr>
        <w:t xml:space="preserve"> </w:t>
      </w:r>
    </w:p>
    <w:p w:rsidR="00AB59B9" w:rsidRPr="00151F85">
      <w:pPr>
        <w:ind w:left="709"/>
        <w:jc w:val="both"/>
      </w:pPr>
      <w:r w:rsidRPr="00151F85">
        <w:t xml:space="preserve">Радченко Владислава Павловича, </w:t>
      </w:r>
    </w:p>
    <w:p w:rsidR="00AB59B9" w:rsidRPr="00151F85">
      <w:pPr>
        <w:ind w:left="709"/>
        <w:jc w:val="both"/>
      </w:pPr>
      <w:r w:rsidRPr="00151F85">
        <w:t>паспортные данные, гражданина Российской Федерации, дир</w:t>
      </w:r>
      <w:r w:rsidRPr="00151F85">
        <w:t>ектора общества с ограниченной ответственностью «Крымские матрасы», проживающего по адресу: адрес, данных о привлечении ранее к административной ответственности за совершение административных правонарушений в области финансов, налогов суду не представлено,</w:t>
      </w:r>
      <w:r w:rsidRPr="00151F85">
        <w:t xml:space="preserve"> </w:t>
      </w:r>
    </w:p>
    <w:p w:rsidR="00AB59B9" w:rsidRPr="00151F85">
      <w:pPr>
        <w:jc w:val="both"/>
      </w:pPr>
      <w:r w:rsidRPr="00151F85"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151F85" w:rsidP="00151F85">
      <w:pPr>
        <w:jc w:val="center"/>
      </w:pPr>
    </w:p>
    <w:p w:rsidR="00AB59B9" w:rsidRPr="00151F85" w:rsidP="00151F85">
      <w:pPr>
        <w:jc w:val="center"/>
      </w:pPr>
      <w:r w:rsidRPr="00151F85">
        <w:t>УСТАНОВИЛ:</w:t>
      </w:r>
    </w:p>
    <w:p w:rsidR="00AB59B9" w:rsidRPr="00151F85">
      <w:pPr>
        <w:jc w:val="both"/>
      </w:pPr>
      <w:r w:rsidRPr="00151F85">
        <w:t>Радченко В.П., являясь директором ООО «Крымские матрасы», зарегистрирован</w:t>
      </w:r>
      <w:r w:rsidRPr="00151F85">
        <w:t xml:space="preserve">ного по адресу: Республика Крым, </w:t>
      </w:r>
      <w:r w:rsidRPr="00151F85">
        <w:t>Сакский</w:t>
      </w:r>
      <w:r w:rsidRPr="00151F85">
        <w:t xml:space="preserve"> район, с. Михайловка, ул. Проезжая, д. 1, лит. 3 за отчетный период – июль 2018 г. не представил в предусмотренный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151F85">
        <w:t>пунктом 2.2 статьи 11</w:t>
      </w:r>
      <w:r>
        <w:fldChar w:fldCharType="end"/>
      </w:r>
      <w:r w:rsidRPr="00151F85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срок оформленные в установленном порядк</w:t>
      </w:r>
      <w:r w:rsidRPr="00151F85">
        <w:t>е сведения (документы), необходимые для ведения индивидуального (персонифицированного) учета в системе обязательного пенсионного страхования, в отношении 1 застрахованного лица (форма СЗВ-М тип «исходная»).</w:t>
      </w:r>
    </w:p>
    <w:p w:rsidR="00AB59B9" w:rsidRPr="00151F85">
      <w:pPr>
        <w:ind w:firstLine="540"/>
        <w:jc w:val="both"/>
      </w:pPr>
      <w:r w:rsidRPr="00151F85">
        <w:t>В судебное заседание Радченко В.П. не явился, буд</w:t>
      </w:r>
      <w:r w:rsidRPr="00151F85">
        <w:t xml:space="preserve">учи извещенным надлежащим образом, что подтверждается телефонограммой от 08 июля 2019 года. </w:t>
      </w:r>
    </w:p>
    <w:p w:rsidR="00AB59B9" w:rsidRPr="00151F85">
      <w:pPr>
        <w:ind w:firstLine="540"/>
        <w:jc w:val="both"/>
      </w:pPr>
      <w:r w:rsidRPr="00151F85"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</w:t>
      </w:r>
      <w:r w:rsidRPr="00151F85">
        <w:t>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</w:t>
      </w:r>
      <w:r w:rsidRPr="00151F85">
        <w:t>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</w:t>
      </w:r>
      <w:r w:rsidRPr="00151F85"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</w:t>
      </w:r>
      <w:r w:rsidRPr="00151F85">
        <w:t xml:space="preserve">и факта отправки и доставки СМС - извещения адресату). </w:t>
      </w:r>
    </w:p>
    <w:p w:rsidR="00AB59B9" w:rsidRPr="00151F85" w:rsidP="00151F85">
      <w:pPr>
        <w:ind w:firstLine="540"/>
        <w:jc w:val="both"/>
      </w:pPr>
      <w:r w:rsidRPr="00151F85">
        <w:t xml:space="preserve">Таким образом, Радченко В.П. надлежащим образом извещен о времени и месте судебного рассмотрения. </w:t>
      </w:r>
    </w:p>
    <w:p w:rsidR="00AB59B9" w:rsidRPr="00151F85" w:rsidP="00151F85">
      <w:pPr>
        <w:ind w:firstLine="540"/>
        <w:jc w:val="both"/>
      </w:pPr>
      <w:r w:rsidRPr="00151F85">
        <w:t xml:space="preserve">В силу части 2 статьи 25.1 Кодекса Российской Федерации об административных правонарушениях (далее – </w:t>
      </w:r>
      <w:r w:rsidRPr="00151F85">
        <w:t xml:space="preserve">КоАП РФ) дело об административном правонарушении </w:t>
      </w:r>
      <w:r w:rsidRPr="00151F85">
        <w:t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 w:rsidRPr="00151F85">
        <w:t xml:space="preserve">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151F85">
        <w:t>частью 3 статьи 28.6</w:t>
      </w:r>
      <w:r>
        <w:fldChar w:fldCharType="end"/>
      </w:r>
      <w:r w:rsidRPr="00151F85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</w:t>
      </w:r>
      <w:r w:rsidRPr="00151F85">
        <w:t>во оставлено без удовлетворения.</w:t>
      </w:r>
    </w:p>
    <w:p w:rsidR="00AB59B9" w:rsidRPr="00151F85" w:rsidP="00151F85">
      <w:pPr>
        <w:ind w:firstLine="540"/>
        <w:jc w:val="both"/>
      </w:pPr>
      <w:r w:rsidRPr="00151F85">
        <w:t xml:space="preserve"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AB59B9" w:rsidRPr="00151F85">
      <w:pPr>
        <w:ind w:firstLine="540"/>
        <w:jc w:val="both"/>
      </w:pPr>
      <w:r w:rsidRPr="00151F85">
        <w:t>Исследовав материалы дела, суд пришел к выв</w:t>
      </w:r>
      <w:r w:rsidRPr="00151F85">
        <w:t>оду о наличии в действиях Радченко В.П. состава правонарушения, предусмотренного ст. 15.33.2 КоАП РФ, исходя из следующего.</w:t>
      </w:r>
    </w:p>
    <w:p w:rsidR="00AB59B9" w:rsidRPr="00151F85">
      <w:pPr>
        <w:ind w:firstLine="540"/>
        <w:jc w:val="both"/>
      </w:pPr>
      <w:r w:rsidRPr="00151F85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151F85">
        <w:t>пункта 1 статьи 11</w:t>
      </w:r>
      <w:r>
        <w:fldChar w:fldCharType="end"/>
      </w:r>
      <w:r w:rsidRPr="00151F85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(нормы, цитируемые в настоящем постановлении, приведены в редакции, дей</w:t>
      </w:r>
      <w:r w:rsidRPr="00151F85">
        <w:t xml:space="preserve">ствующей на момент возникновения обстоятельств, послуживших основанием для привлечения Радченко В.П. к административной ответственности) следует, что страхователи представляют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151F85">
        <w:t>пунктами 2</w:t>
      </w:r>
      <w:r>
        <w:fldChar w:fldCharType="end"/>
      </w:r>
      <w:r w:rsidRPr="00151F85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151F85">
        <w:t>2.2</w:t>
      </w:r>
      <w:r>
        <w:fldChar w:fldCharType="end"/>
      </w:r>
      <w:r w:rsidRPr="00151F85">
        <w:t xml:space="preserve"> данной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151F85">
        <w:t>пунктом 2.3 указанной статьи</w:t>
      </w:r>
      <w:r>
        <w:fldChar w:fldCharType="end"/>
      </w:r>
      <w:r w:rsidRPr="00151F85">
        <w:t>, - в налоговые органы по месту их учета.</w:t>
      </w:r>
    </w:p>
    <w:p w:rsidR="00AB59B9" w:rsidRPr="00151F85">
      <w:pPr>
        <w:ind w:firstLine="540"/>
        <w:jc w:val="both"/>
      </w:pPr>
      <w:r w:rsidRPr="00151F85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151F85">
        <w:t>пункту 2.2 указанной статьи</w:t>
      </w:r>
      <w:r>
        <w:fldChar w:fldCharType="end"/>
      </w:r>
      <w:r w:rsidRPr="00151F85"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</w:t>
      </w:r>
      <w:r w:rsidRPr="00151F85">
        <w:t>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</w:t>
      </w:r>
      <w:r w:rsidRPr="00151F85">
        <w:t>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</w:t>
      </w:r>
      <w:r w:rsidRPr="00151F85">
        <w:t xml:space="preserve">снове) следующие сведения: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151F85">
        <w:t>1</w:t>
      </w:r>
      <w:r>
        <w:fldChar w:fldCharType="end"/>
      </w:r>
      <w:r w:rsidRPr="00151F85">
        <w:t xml:space="preserve">) страховой номер индивидуального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151F85">
        <w:t>2</w:t>
      </w:r>
      <w:r>
        <w:fldChar w:fldCharType="end"/>
      </w:r>
      <w:r w:rsidRPr="00151F85">
        <w:t xml:space="preserve">) фамилию, имя и отчество;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151F85">
        <w:t>3</w:t>
      </w:r>
      <w:r>
        <w:fldChar w:fldCharType="end"/>
      </w:r>
      <w:r w:rsidRPr="00151F85"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B59B9" w:rsidRPr="00151F85">
      <w:pPr>
        <w:ind w:firstLine="708"/>
        <w:jc w:val="both"/>
      </w:pPr>
      <w:r w:rsidRPr="00151F85">
        <w:t>Указанные выше</w:t>
      </w:r>
      <w:r w:rsidRPr="00151F85">
        <w:t xml:space="preserve"> сведения представляются по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151F85">
        <w:t>форм</w:t>
      </w:r>
      <w:r>
        <w:fldChar w:fldCharType="end"/>
      </w:r>
      <w:r w:rsidRPr="00151F85">
        <w:t>е СЗВ-М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B59B9" w:rsidRPr="00151F85">
      <w:pPr>
        <w:ind w:firstLine="708"/>
        <w:jc w:val="both"/>
      </w:pPr>
      <w:r w:rsidRPr="00151F85">
        <w:t xml:space="preserve">В соответствии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151F85">
        <w:t>статьей 15.33.2</w:t>
      </w:r>
      <w:r>
        <w:fldChar w:fldCharType="end"/>
      </w:r>
      <w:r w:rsidRPr="00151F85">
        <w:t xml:space="preserve"> Кодекса Российской Федерации об административных правонарушениях непредставление в установленный законодательством Р</w:t>
      </w:r>
      <w:r w:rsidRPr="00151F85"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</w:t>
      </w:r>
      <w:r w:rsidRPr="00151F85">
        <w:t xml:space="preserve">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</w:t>
      </w:r>
      <w:r w:rsidRPr="00151F85">
        <w:t>размере от трехсот до пятисот рублей.</w:t>
      </w:r>
    </w:p>
    <w:p w:rsidR="00AB59B9" w:rsidRPr="00151F85" w:rsidP="00151F85">
      <w:pPr>
        <w:ind w:firstLine="540"/>
        <w:jc w:val="both"/>
      </w:pPr>
      <w:r w:rsidRPr="00151F85">
        <w:t>Согласно протоколу об административном правонарушении № 15 от 20 мая 2019 года, он был составлен в отношении директора ООО «Крымские матрасы» Радченко В.П. за то, что он в нарушение п. 2.2 ст. 11 Федерального закона «О</w:t>
      </w:r>
      <w:r w:rsidRPr="00151F85">
        <w:t xml:space="preserve">б индивидуальном (персонифицированном) учете в системе обязательного пенсионного страхования» N 27-ФЗ от 01 апреля 1996 года, в Государственное учреждение </w:t>
      </w:r>
      <w:r>
        <w:t>-</w:t>
      </w:r>
      <w:r w:rsidRPr="00151F85">
        <w:t xml:space="preserve"> Управление Пенсионного Фонда </w:t>
      </w:r>
      <w:r w:rsidRPr="00151F85">
        <w:t xml:space="preserve">Российской Федерации в г. Саки и </w:t>
      </w:r>
      <w:r w:rsidRPr="00151F85">
        <w:t>Сакском</w:t>
      </w:r>
      <w:r w:rsidRPr="00151F85">
        <w:t xml:space="preserve"> районе Республики Крым предст</w:t>
      </w:r>
      <w:r w:rsidRPr="00151F85">
        <w:t xml:space="preserve">авил сведения по форме СЗВ-М по типу «исходная» за июль 2018 года с нарушением установленного срока их представления (не позднее 15 августа 2018 года), а именно 23 октября 2018 года. </w:t>
      </w:r>
    </w:p>
    <w:p w:rsidR="00AB59B9" w:rsidRPr="00151F85">
      <w:pPr>
        <w:ind w:firstLine="540"/>
        <w:jc w:val="both"/>
      </w:pPr>
      <w:r w:rsidRPr="00151F85">
        <w:t>Установленные должностным лицом, составившим протокол об административно</w:t>
      </w:r>
      <w:r w:rsidRPr="00151F85">
        <w:t>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151F85">
        <w:t>л.д</w:t>
      </w:r>
      <w:r w:rsidRPr="00151F85">
        <w:t>. 1), сведениями о застрахованных лицах за отчетный период июль 2018 г. (форма СЗВ-М по типу «исходн</w:t>
      </w:r>
      <w:r w:rsidRPr="00151F85">
        <w:t xml:space="preserve">ая»), полученными Управлением Пенсионного Фонда Российской Федерации в г. Саки и </w:t>
      </w:r>
      <w:r w:rsidRPr="00151F85">
        <w:t>Сакском</w:t>
      </w:r>
      <w:r w:rsidRPr="00151F85">
        <w:t xml:space="preserve"> районе Республики Крым 23 октября 2018 г. (</w:t>
      </w:r>
      <w:r w:rsidRPr="00151F85">
        <w:t>л.д</w:t>
      </w:r>
      <w:r w:rsidRPr="00151F85">
        <w:t xml:space="preserve">. 6-8), и иными представленными доказательствами. </w:t>
      </w:r>
    </w:p>
    <w:p w:rsidR="00AB59B9" w:rsidRPr="00151F85">
      <w:pPr>
        <w:ind w:firstLine="540"/>
        <w:jc w:val="both"/>
      </w:pPr>
      <w:r w:rsidRPr="00151F85">
        <w:t xml:space="preserve">Не доверять приведенным доказательствам у суда нет оснований, </w:t>
      </w:r>
      <w:r w:rsidRPr="00151F85">
        <w:t>поскольку они последовательны, не противоречат друг другу.</w:t>
      </w:r>
    </w:p>
    <w:p w:rsidR="00AB59B9" w:rsidRPr="00151F85">
      <w:pPr>
        <w:ind w:firstLine="540"/>
        <w:jc w:val="both"/>
      </w:pPr>
      <w:r w:rsidRPr="00151F85">
        <w:t>При таких обстоятельствах в действиях Радченко В.П имеется состав правонарушения, предусмотренного ст. 15.33.2 КоАП РФ, а именно непредставление в установленный законодательством Российской Федерац</w:t>
      </w:r>
      <w:r w:rsidRPr="00151F85">
        <w:t>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 w:rsidRPr="00151F85">
        <w:t xml:space="preserve">ифицированного) учета в системе обязательного пенсионного страхования. </w:t>
      </w:r>
    </w:p>
    <w:p w:rsidR="00AB59B9" w:rsidRPr="00151F85">
      <w:pPr>
        <w:ind w:firstLine="540"/>
        <w:jc w:val="both"/>
      </w:pPr>
      <w:r w:rsidRPr="00151F85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</w:t>
      </w:r>
      <w:r w:rsidRPr="00151F85">
        <w:t>ожение, обстоятельства, смягчающие и отягчающие административную ответственность.</w:t>
      </w:r>
    </w:p>
    <w:p w:rsidR="00AB59B9" w:rsidRPr="00151F85">
      <w:pPr>
        <w:ind w:firstLine="540"/>
        <w:jc w:val="both"/>
      </w:pPr>
      <w:r w:rsidRPr="00151F85">
        <w:t>Принимая во внимание характер совершенного административного правонарушения, данные о личности Радченко В.П., его имущественном положении, отсутствие обстоятельств, отягчающи</w:t>
      </w:r>
      <w:r w:rsidRPr="00151F85">
        <w:t>х административную ответственность, суд пришел к выводу о необходимости назначить ему административное наказание в виде штрафа в нижнем пределе санкции, установленной ст. 15.33.2 КоАП РФ.</w:t>
      </w:r>
    </w:p>
    <w:p w:rsidR="00AB59B9" w:rsidRPr="00151F85">
      <w:pPr>
        <w:ind w:firstLine="540"/>
        <w:jc w:val="both"/>
      </w:pPr>
      <w:r w:rsidRPr="00151F85">
        <w:t xml:space="preserve">При определении вида наказания суд руководствуется положениями ч. 1 </w:t>
      </w:r>
      <w:r w:rsidRPr="00151F85">
        <w:t>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</w:t>
      </w:r>
      <w:r w:rsidRPr="00151F85">
        <w:t xml:space="preserve"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"consultantplus://offline/ref=E0F119166BE87D9382C6AE348428AE871B688E779DCEC9AC68A9F5D3D8B8D34F2C3E073A62FF01B3B3a5N" </w:instrText>
      </w:r>
      <w:r>
        <w:fldChar w:fldCharType="separate"/>
      </w:r>
      <w:r w:rsidRPr="00151F85">
        <w:t>раздела II</w:t>
      </w:r>
      <w:r>
        <w:fldChar w:fldCharType="end"/>
      </w:r>
      <w:r w:rsidRPr="00151F85"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</w:t>
      </w:r>
      <w:r w:rsidRPr="00151F85">
        <w:t xml:space="preserve">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"consultantplus://offline/ref=E0F119166BE87D9382C6AE348428AE871B688E779DCEC9AC68A9F5D3D8B8D34F2C3E073963F8B0a9N" </w:instrText>
      </w:r>
      <w:r>
        <w:fldChar w:fldCharType="separate"/>
      </w:r>
      <w:r w:rsidRPr="00151F85">
        <w:t>частью 2 статьи 3.4</w:t>
      </w:r>
      <w:r>
        <w:fldChar w:fldCharType="end"/>
      </w:r>
      <w:r w:rsidRPr="00151F85">
        <w:t xml:space="preserve"> насто</w:t>
      </w:r>
      <w:r w:rsidRPr="00151F85">
        <w:t xml:space="preserve">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"consultantplus://offline/ref=E0F119166BE87D9382C6AE348428AE871B688E779DCEC9AC68A9F5D3D8B8D34F2C3E073C60FDB0a2N" </w:instrText>
      </w:r>
      <w:r>
        <w:fldChar w:fldCharType="separate"/>
      </w:r>
      <w:r w:rsidRPr="00151F85">
        <w:t>частью 2</w:t>
      </w:r>
      <w:r>
        <w:fldChar w:fldCharType="end"/>
      </w:r>
      <w:r w:rsidRPr="00151F85">
        <w:t xml:space="preserve"> настоящей статьи.</w:t>
      </w:r>
    </w:p>
    <w:p w:rsidR="00AB59B9" w:rsidRPr="00151F85">
      <w:pPr>
        <w:ind w:firstLine="708"/>
        <w:jc w:val="both"/>
      </w:pPr>
      <w:r w:rsidRPr="00151F85">
        <w:t xml:space="preserve">Согласно сведений из Единого реестра субъектов </w:t>
      </w:r>
      <w:r w:rsidRPr="00151F85">
        <w:t>малого и среднего предпринимательства ООО «Крымские матрасы» относится к категории малого или среднего предпринимательства (</w:t>
      </w:r>
      <w:r w:rsidRPr="00151F85">
        <w:t>микропредприятие</w:t>
      </w:r>
      <w:r w:rsidRPr="00151F85">
        <w:t xml:space="preserve">). </w:t>
      </w:r>
    </w:p>
    <w:p w:rsidR="00AB59B9" w:rsidRPr="00151F85" w:rsidP="00151F85">
      <w:pPr>
        <w:ind w:firstLine="708"/>
        <w:jc w:val="both"/>
      </w:pPr>
      <w:r w:rsidRPr="00151F85">
        <w:t xml:space="preserve">Учитывая, что Радченко В.П. совершил административное правонарушение впервые, в деле отсутствуют доказательства </w:t>
      </w:r>
      <w:r w:rsidRPr="00151F85">
        <w:t>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AB59B9" w:rsidRPr="00151F85">
      <w:pPr>
        <w:ind w:firstLine="708"/>
        <w:jc w:val="both"/>
      </w:pPr>
      <w:r w:rsidRPr="00151F85">
        <w:t>На основании изложенного, руководствуясь статьями 3.4, 4.1.1, 29.9, 29.10 Кодекса Росс</w:t>
      </w:r>
      <w:r w:rsidRPr="00151F85">
        <w:t xml:space="preserve">ийской Федерации об административных правонарушениях, мировой судья </w:t>
      </w:r>
    </w:p>
    <w:p w:rsidR="00AB59B9" w:rsidRPr="00151F85">
      <w:pPr>
        <w:jc w:val="center"/>
      </w:pPr>
      <w:r w:rsidRPr="00151F85">
        <w:t>ПОСТАНОВИЛ:</w:t>
      </w:r>
    </w:p>
    <w:p w:rsidR="00AB59B9" w:rsidRPr="00151F85">
      <w:pPr>
        <w:ind w:firstLine="708"/>
        <w:jc w:val="both"/>
      </w:pPr>
      <w:r w:rsidRPr="00151F85">
        <w:t>Радченко Владислава Павловича признать виновным в совершении административного правонарушения, предусмотренного ст. 15.33.2 Кодекса Российской Федерации об административных пр</w:t>
      </w:r>
      <w:r w:rsidRPr="00151F85">
        <w:t xml:space="preserve">авонарушениях, и назначить ему административное наказание с применением ст. 4.1.1 КоАП РФ в виде предупреждения. </w:t>
      </w:r>
    </w:p>
    <w:p w:rsidR="00AB59B9">
      <w:pPr>
        <w:ind w:firstLine="708"/>
        <w:jc w:val="both"/>
      </w:pPr>
      <w:r w:rsidRPr="00151F8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51F85">
        <w:t>Сакский</w:t>
      </w:r>
      <w:r w:rsidRPr="00151F85">
        <w:t xml:space="preserve"> районный суд Республики</w:t>
      </w:r>
      <w:r w:rsidRPr="00151F85">
        <w:t xml:space="preserve"> Крым через мирового судью.</w:t>
      </w:r>
    </w:p>
    <w:p w:rsidR="00151F85">
      <w:pPr>
        <w:ind w:firstLine="708"/>
        <w:jc w:val="both"/>
      </w:pPr>
    </w:p>
    <w:p w:rsidR="00151F85" w:rsidRPr="00151F85">
      <w:pPr>
        <w:ind w:firstLine="708"/>
        <w:jc w:val="both"/>
      </w:pPr>
    </w:p>
    <w:p w:rsidR="00AB59B9" w:rsidRPr="00151F85">
      <w:pPr>
        <w:jc w:val="both"/>
      </w:pPr>
      <w:r w:rsidRPr="00151F8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51F85">
        <w:t xml:space="preserve">А.М. </w:t>
      </w:r>
      <w:r w:rsidRPr="00151F85">
        <w:t>Смолий</w:t>
      </w:r>
    </w:p>
    <w:p w:rsidR="00AB59B9" w:rsidRPr="00151F8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B9"/>
    <w:rsid w:val="00151F85"/>
    <w:rsid w:val="00AB5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