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D61ED8">
      <w:pPr>
        <w:jc w:val="center"/>
      </w:pPr>
      <w:r>
        <w:t>Дело № 5-74-239/2017</w:t>
      </w:r>
    </w:p>
    <w:p w:rsidR="00A77B3E" w:rsidP="00D61ED8">
      <w:pPr>
        <w:jc w:val="center"/>
      </w:pPr>
      <w:r>
        <w:t>П О С Т А Н О В Л Е Н И Е</w:t>
      </w:r>
    </w:p>
    <w:p w:rsidR="00A77B3E"/>
    <w:p w:rsidR="00A77B3E" w:rsidP="00D61ED8">
      <w:pPr>
        <w:jc w:val="both"/>
      </w:pPr>
      <w:r>
        <w:t xml:space="preserve">31 августа 2017 года         </w:t>
      </w:r>
      <w:r>
        <w:tab/>
      </w:r>
      <w:r>
        <w:tab/>
        <w:t xml:space="preserve">                      </w:t>
      </w:r>
      <w:r>
        <w:tab/>
        <w:t xml:space="preserve">               </w:t>
      </w:r>
      <w:r>
        <w:tab/>
      </w:r>
      <w:r>
        <w:tab/>
        <w:t xml:space="preserve">      г. Саки  </w:t>
      </w:r>
    </w:p>
    <w:p w:rsidR="00A77B3E" w:rsidP="00D61ED8">
      <w:pPr>
        <w:jc w:val="both"/>
      </w:pPr>
    </w:p>
    <w:p w:rsidR="00A77B3E" w:rsidP="00D61ED8">
      <w:pPr>
        <w:jc w:val="both"/>
      </w:pPr>
      <w:r>
        <w:t>И.о</w:t>
      </w:r>
      <w:r>
        <w:t xml:space="preserve">. мирового судьи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</w:t>
      </w:r>
      <w:r>
        <w:t xml:space="preserve">Саки) Республики Крым - мировой судья судебного участка № 70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Панов А.И., рассмотрев материалы дела об административном правонарушении, поступившие из  ОГИБДД МО </w:t>
      </w:r>
      <w:r>
        <w:t>МВД России «</w:t>
      </w:r>
      <w:r>
        <w:t>Сакский</w:t>
      </w:r>
      <w:r>
        <w:t>» в отношении гражданина:</w:t>
      </w:r>
    </w:p>
    <w:p w:rsidR="00A77B3E" w:rsidP="00D61ED8">
      <w:pPr>
        <w:jc w:val="both"/>
      </w:pPr>
      <w:r>
        <w:t>фио</w:t>
      </w:r>
      <w:r>
        <w:t xml:space="preserve">, паспортные данные, гражданина Российской Федерации,  среднее образование, не работающего, зарегистрированного и проживающего по адресу: адрес,  ранее  не </w:t>
      </w:r>
      <w:r>
        <w:t>привлекавшегося</w:t>
      </w:r>
      <w:r>
        <w:t xml:space="preserve"> к административной ответственности,</w:t>
      </w:r>
    </w:p>
    <w:p w:rsidR="00A77B3E" w:rsidP="00D61ED8">
      <w:pPr>
        <w:jc w:val="both"/>
      </w:pPr>
    </w:p>
    <w:p w:rsidR="00A77B3E" w:rsidP="00D61ED8">
      <w:pPr>
        <w:jc w:val="both"/>
      </w:pPr>
      <w:r>
        <w:t>УСТАНОВИЛ:</w:t>
      </w:r>
    </w:p>
    <w:p w:rsidR="00A77B3E" w:rsidP="00D61ED8">
      <w:pPr>
        <w:jc w:val="both"/>
      </w:pPr>
    </w:p>
    <w:p w:rsidR="00A77B3E" w:rsidP="00D61ED8">
      <w:pPr>
        <w:jc w:val="both"/>
      </w:pPr>
      <w:r>
        <w:t xml:space="preserve">дата в время </w:t>
      </w:r>
      <w:r>
        <w:t>фио</w:t>
      </w:r>
      <w:r>
        <w:t xml:space="preserve"> на адрес, в адрес управлял транспортным средством в состоянии алкогольного опьянения, не имея права управлять транспортным средством, чем нарушил п. 2.7 ПДД РФ, тем самым совершил административное правонарушение, предусмотренн</w:t>
      </w:r>
      <w:r>
        <w:t>ое  ч. 3 ст. 12.8 КоАП РФ.</w:t>
      </w:r>
    </w:p>
    <w:p w:rsidR="00A77B3E" w:rsidP="00D61ED8">
      <w:pPr>
        <w:jc w:val="both"/>
      </w:pPr>
      <w:r>
        <w:t xml:space="preserve">В судебное заседание </w:t>
      </w:r>
      <w:r>
        <w:t>фио</w:t>
      </w:r>
      <w:r>
        <w:t xml:space="preserve"> явился, вину  признал, раскаялся.</w:t>
      </w:r>
    </w:p>
    <w:p w:rsidR="00A77B3E" w:rsidP="00D61ED8">
      <w:pPr>
        <w:jc w:val="both"/>
      </w:pPr>
      <w:r>
        <w:t xml:space="preserve">Суд, выслушав </w:t>
      </w:r>
      <w:r>
        <w:t>фио</w:t>
      </w:r>
      <w:r>
        <w:t xml:space="preserve">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 w:rsidP="00D61ED8">
      <w:pPr>
        <w:jc w:val="both"/>
      </w:pPr>
      <w:r>
        <w:t>В соответст</w:t>
      </w:r>
      <w:r>
        <w:t>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</w:t>
      </w:r>
      <w:r>
        <w:t xml:space="preserve">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D61ED8">
      <w:pPr>
        <w:jc w:val="both"/>
      </w:pPr>
      <w:r>
        <w:t>Согласно протоколу об административном правонарушении 61 АГ телефон от д</w:t>
      </w:r>
      <w:r>
        <w:t xml:space="preserve">ата он был составлен в отношении </w:t>
      </w:r>
      <w:r>
        <w:t>фио</w:t>
      </w:r>
      <w:r>
        <w:t xml:space="preserve"> за то, что он дата в время на адрес, в адрес управлял транспортным средством в состоянии алкогольного опьянения, не имея права управлять транспортным средством, чем нарушил п. 2.7 ПДД РФ.</w:t>
      </w:r>
    </w:p>
    <w:p w:rsidR="00A77B3E" w:rsidP="00D61ED8">
      <w:pPr>
        <w:jc w:val="both"/>
      </w:pPr>
      <w:r>
        <w:t>Из материалов дела усматриваетс</w:t>
      </w:r>
      <w:r>
        <w:t xml:space="preserve">я, что основаниями полагать о нахождении водителя транспортного средства </w:t>
      </w:r>
      <w:r>
        <w:t>фио</w:t>
      </w:r>
      <w:r>
        <w:t xml:space="preserve"> в состоянии опьянения явилось наличие в материалах дела акта освидетельствования на месте при помощи </w:t>
      </w:r>
      <w:r>
        <w:t>алкотестера</w:t>
      </w:r>
      <w:r>
        <w:t xml:space="preserve"> «</w:t>
      </w:r>
      <w:r>
        <w:t>Alcotest</w:t>
      </w:r>
      <w:r>
        <w:t xml:space="preserve"> 6810», по результатам которого </w:t>
      </w:r>
      <w:r>
        <w:t>фио</w:t>
      </w:r>
      <w:r>
        <w:t xml:space="preserve"> находился в состоянии</w:t>
      </w:r>
      <w:r>
        <w:t xml:space="preserve"> алкогольного опьянения, что подтверждается распечаткой </w:t>
      </w:r>
      <w:r>
        <w:t>алкотестера</w:t>
      </w:r>
      <w:r>
        <w:t xml:space="preserve">.   </w:t>
      </w:r>
    </w:p>
    <w:p w:rsidR="00A77B3E" w:rsidP="00D61ED8">
      <w:pPr>
        <w:jc w:val="both"/>
      </w:pPr>
      <w:r>
        <w:t xml:space="preserve">Отстранение от управления транспортным средством, освидетельствование на состояние алкогольного опьянения осуществлено должностным лицом ИДПС </w:t>
      </w:r>
      <w:r>
        <w:t>фио</w:t>
      </w:r>
      <w:r>
        <w:t xml:space="preserve"> МВД России «</w:t>
      </w:r>
      <w:r>
        <w:t>Сакский</w:t>
      </w:r>
      <w:r>
        <w:t>», которому предост</w:t>
      </w:r>
      <w:r>
        <w:t>авлено право государственного надзора и контроля за безопасностью движения и эксплуатации транспортного средства соответствующего вида согласно ч. 2 ст. 27.12 КоАП РФ ( в ред. ФЗ от дата №3).</w:t>
      </w:r>
    </w:p>
    <w:p w:rsidR="00A77B3E" w:rsidP="00D61ED8">
      <w:pPr>
        <w:jc w:val="both"/>
      </w:pPr>
      <w:r>
        <w:t xml:space="preserve">Факт управления </w:t>
      </w:r>
      <w:r>
        <w:t>фио</w:t>
      </w:r>
      <w:r>
        <w:t xml:space="preserve"> транспортным средством при указанных в прото</w:t>
      </w:r>
      <w:r>
        <w:t xml:space="preserve">коле об административном правонарушении обстоятельствах подтверждается протоколом 61 АМ телефон об отстранении от управления транспортным средством от дата, согласно которому  дата, в время адрес, в адрес водитель </w:t>
      </w:r>
      <w:r>
        <w:t>фио</w:t>
      </w:r>
      <w:r>
        <w:t xml:space="preserve"> отстранен от управления транспортным с</w:t>
      </w:r>
      <w:r>
        <w:t>редством – автомобилем марка автомобиля,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рта, неустойчивость позы, нарушение речи) до устранения причин отст</w:t>
      </w:r>
      <w:r>
        <w:t>ранения.</w:t>
      </w:r>
    </w:p>
    <w:p w:rsidR="00A77B3E" w:rsidP="00D61ED8">
      <w:pPr>
        <w:jc w:val="both"/>
      </w:pPr>
      <w:r>
        <w:t xml:space="preserve">Согласно справки </w:t>
      </w:r>
      <w:r>
        <w:t>фио</w:t>
      </w:r>
      <w:r>
        <w:t xml:space="preserve"> МВД России «</w:t>
      </w:r>
      <w:r>
        <w:t>Сакский</w:t>
      </w:r>
      <w:r>
        <w:t xml:space="preserve">» </w:t>
      </w:r>
      <w:r>
        <w:t>фио</w:t>
      </w:r>
      <w:r>
        <w:t xml:space="preserve"> водительское удостоверение на адрес и РФ не получал.</w:t>
      </w:r>
    </w:p>
    <w:p w:rsidR="00A77B3E" w:rsidP="00D61ED8">
      <w:pPr>
        <w:jc w:val="both"/>
      </w:pPr>
      <w:r>
        <w:t xml:space="preserve">Указанные доказательства получили оценку в совокупности с другими материалами дела об административном правонарушении в соответствии с требованиями </w:t>
      </w:r>
      <w:r>
        <w:t xml:space="preserve">статьи 26.11 Кодекса Российской Федерации об административных правонарушениях. </w:t>
      </w:r>
    </w:p>
    <w:p w:rsidR="00A77B3E" w:rsidP="00D61ED8">
      <w:pPr>
        <w:jc w:val="both"/>
      </w:pPr>
      <w:r>
        <w:t xml:space="preserve">Действия </w:t>
      </w:r>
      <w:r>
        <w:t>фио</w:t>
      </w:r>
      <w:r>
        <w:t xml:space="preserve"> суд квалифицирует по ч. 3 ст. 12.8 КоАП РФ как управление транспортным средством водителем, находящимся в состоянии опьянения, не имеющим права управления транспор</w:t>
      </w:r>
      <w:r>
        <w:t>тными средствами,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сумма пропис</w:t>
      </w:r>
      <w:r>
        <w:t>ью.</w:t>
      </w:r>
    </w:p>
    <w:p w:rsidR="00A77B3E" w:rsidP="00D61ED8">
      <w:pPr>
        <w:jc w:val="both"/>
      </w:pPr>
      <w:r>
        <w:t xml:space="preserve">В судебный участок дата поступила копия справки ГБУЗ РК СРБ от дата, согласно которой </w:t>
      </w:r>
      <w:r>
        <w:t>фио</w:t>
      </w:r>
      <w:r>
        <w:t xml:space="preserve"> в условиях </w:t>
      </w:r>
      <w:r>
        <w:t>фио</w:t>
      </w:r>
      <w:r>
        <w:t xml:space="preserve"> МВД России «</w:t>
      </w:r>
      <w:r>
        <w:t>Сакский</w:t>
      </w:r>
      <w:r>
        <w:t xml:space="preserve">» содержаться может. </w:t>
      </w:r>
    </w:p>
    <w:p w:rsidR="00A77B3E" w:rsidP="00D61ED8">
      <w:pPr>
        <w:jc w:val="both"/>
      </w:pPr>
      <w:r>
        <w:t>При рассмотрении вопроса о назначении наказания, принимаются во внимание характер совершенного правонаруше</w:t>
      </w:r>
      <w:r>
        <w:t xml:space="preserve">ния, личность лица, привлекаемого к административной ответственности, его имущественное положение и учитывается смягчающие вину обстоятельства – раскаяние </w:t>
      </w:r>
      <w:r>
        <w:t>фио</w:t>
      </w:r>
      <w:r>
        <w:t xml:space="preserve"> в содеянном, а также отсутствие отягчающих ответственность обстоятельств.</w:t>
      </w:r>
    </w:p>
    <w:p w:rsidR="00A77B3E" w:rsidP="00D61ED8">
      <w:pPr>
        <w:jc w:val="both"/>
      </w:pPr>
      <w:r>
        <w:t>При назначении наказани</w:t>
      </w:r>
      <w:r>
        <w:t xml:space="preserve">я </w:t>
      </w:r>
      <w:r>
        <w:t>фио</w:t>
      </w:r>
      <w:r>
        <w:t xml:space="preserve"> суд учитывает характер и степень опасности правонарушения, связанного с управлением источником повышенной опасности.</w:t>
      </w:r>
    </w:p>
    <w:p w:rsidR="00A77B3E" w:rsidP="00D61ED8">
      <w:pPr>
        <w:jc w:val="both"/>
      </w:pPr>
      <w:r>
        <w:t>На основании изложенного, руководствуясь ст. ст. 29.9,29.10 КоАП РФ,  суд, -</w:t>
      </w:r>
    </w:p>
    <w:p w:rsidR="00A77B3E" w:rsidP="00D61ED8">
      <w:pPr>
        <w:jc w:val="both"/>
      </w:pPr>
    </w:p>
    <w:p w:rsidR="00A77B3E" w:rsidP="00D61ED8">
      <w:pPr>
        <w:jc w:val="both"/>
      </w:pPr>
      <w:r>
        <w:t>ПОСТАНОВИЛ:</w:t>
      </w:r>
    </w:p>
    <w:p w:rsidR="00A77B3E" w:rsidP="00D61ED8">
      <w:pPr>
        <w:jc w:val="both"/>
      </w:pPr>
    </w:p>
    <w:p w:rsidR="00A77B3E" w:rsidP="00D61ED8">
      <w:pPr>
        <w:jc w:val="both"/>
      </w:pPr>
      <w:r>
        <w:t xml:space="preserve">Признать </w:t>
      </w:r>
      <w:r>
        <w:t>фио</w:t>
      </w:r>
      <w:r>
        <w:t xml:space="preserve"> виновным в совершении админис</w:t>
      </w:r>
      <w:r>
        <w:t>тративного правонарушения, ответственность за которое предусмотрена ч. 3 ст. 12.8 КоАП РФ, и назначить ему наказание в виде административного ареста сроком на десять суток.</w:t>
      </w:r>
    </w:p>
    <w:p w:rsidR="00A77B3E" w:rsidP="00D61ED8">
      <w:pPr>
        <w:jc w:val="both"/>
      </w:pPr>
      <w:r>
        <w:t>Срок административного ареста исчислять с время дата.</w:t>
      </w:r>
    </w:p>
    <w:p w:rsidR="00A77B3E" w:rsidP="00D61ED8">
      <w:pPr>
        <w:jc w:val="both"/>
      </w:pPr>
      <w:r>
        <w:t xml:space="preserve">Постановление может быть </w:t>
      </w:r>
      <w:r>
        <w:t xml:space="preserve">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 № 70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</w:t>
      </w:r>
      <w:r>
        <w:t>копии постановления.</w:t>
      </w:r>
    </w:p>
    <w:p w:rsidR="00A77B3E" w:rsidP="00D61ED8">
      <w:pPr>
        <w:jc w:val="both"/>
      </w:pPr>
    </w:p>
    <w:p w:rsidR="00A77B3E" w:rsidP="00D61ED8">
      <w:pPr>
        <w:jc w:val="both"/>
      </w:pPr>
    </w:p>
    <w:p w:rsidR="00A77B3E" w:rsidP="00D61ED8">
      <w:pPr>
        <w:jc w:val="both"/>
      </w:pP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Панов А.И.  </w:t>
      </w:r>
    </w:p>
    <w:p w:rsidR="00A77B3E" w:rsidP="00D61ED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