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14C00" w:rsidRPr="003824D2">
      <w:pPr>
        <w:jc w:val="right"/>
      </w:pPr>
      <w:r w:rsidRPr="003824D2">
        <w:rPr>
          <w:sz w:val="26"/>
        </w:rPr>
        <w:t>Дело № 5-74-243/2020</w:t>
      </w:r>
    </w:p>
    <w:p w:rsidR="00514C00">
      <w:pPr>
        <w:jc w:val="center"/>
        <w:rPr>
          <w:sz w:val="26"/>
        </w:rPr>
      </w:pPr>
      <w:r w:rsidRPr="003824D2">
        <w:rPr>
          <w:sz w:val="26"/>
        </w:rPr>
        <w:t>П</w:t>
      </w:r>
      <w:r w:rsidRPr="003824D2">
        <w:rPr>
          <w:sz w:val="26"/>
        </w:rPr>
        <w:t xml:space="preserve"> О С Т А Н О В Л Е Н И Е</w:t>
      </w:r>
    </w:p>
    <w:p w:rsidR="003824D2" w:rsidRPr="003824D2">
      <w:pPr>
        <w:jc w:val="center"/>
      </w:pPr>
    </w:p>
    <w:p w:rsidR="00514C00" w:rsidRPr="003824D2">
      <w:r w:rsidRPr="003824D2">
        <w:rPr>
          <w:sz w:val="26"/>
        </w:rPr>
        <w:t xml:space="preserve">07 августа 2020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</w:t>
      </w:r>
      <w:r w:rsidRPr="003824D2">
        <w:rPr>
          <w:sz w:val="26"/>
        </w:rPr>
        <w:t xml:space="preserve">г. Саки, ул. </w:t>
      </w:r>
      <w:r w:rsidRPr="003824D2">
        <w:rPr>
          <w:sz w:val="26"/>
        </w:rPr>
        <w:t>Трудовая</w:t>
      </w:r>
      <w:r w:rsidRPr="003824D2">
        <w:rPr>
          <w:sz w:val="26"/>
        </w:rPr>
        <w:t xml:space="preserve">, 8 </w:t>
      </w:r>
    </w:p>
    <w:p w:rsidR="00514C00" w:rsidRPr="003824D2">
      <w:pPr>
        <w:ind w:firstLine="708"/>
        <w:jc w:val="both"/>
      </w:pPr>
      <w:r w:rsidRPr="003824D2">
        <w:rPr>
          <w:sz w:val="26"/>
        </w:rPr>
        <w:t xml:space="preserve">Исполняющий обязанности мирового судьи судебного участка № 74 </w:t>
      </w:r>
      <w:r w:rsidRPr="003824D2">
        <w:rPr>
          <w:sz w:val="26"/>
        </w:rPr>
        <w:t>Сакского</w:t>
      </w:r>
      <w:r w:rsidRPr="003824D2">
        <w:rPr>
          <w:sz w:val="26"/>
        </w:rPr>
        <w:t xml:space="preserve"> судебного района (</w:t>
      </w:r>
      <w:r w:rsidRPr="003824D2">
        <w:rPr>
          <w:sz w:val="26"/>
        </w:rPr>
        <w:t>Сакский</w:t>
      </w:r>
      <w:r w:rsidRPr="003824D2">
        <w:rPr>
          <w:sz w:val="26"/>
        </w:rPr>
        <w:t xml:space="preserve"> муниципальный район и городской округ Саки) Республики Крым - </w:t>
      </w:r>
      <w:r w:rsidRPr="003824D2">
        <w:rPr>
          <w:sz w:val="26"/>
        </w:rPr>
        <w:t xml:space="preserve">мировой судья судебного участка № 72 </w:t>
      </w:r>
      <w:r w:rsidRPr="003824D2">
        <w:rPr>
          <w:sz w:val="26"/>
        </w:rPr>
        <w:t>Сакского</w:t>
      </w:r>
      <w:r w:rsidRPr="003824D2">
        <w:rPr>
          <w:sz w:val="26"/>
        </w:rPr>
        <w:t xml:space="preserve"> судебного района (</w:t>
      </w:r>
      <w:r w:rsidRPr="003824D2">
        <w:rPr>
          <w:sz w:val="26"/>
        </w:rPr>
        <w:t>Сакский</w:t>
      </w:r>
      <w:r w:rsidRPr="003824D2">
        <w:rPr>
          <w:sz w:val="26"/>
        </w:rPr>
        <w:t xml:space="preserve"> муниципальный район и городской округ Саки) Республики Крым Костюкова Е.В., рассмотрев материалы дела об административном правонарушении, поступившие из МО МВД России «</w:t>
      </w:r>
      <w:r w:rsidRPr="003824D2">
        <w:rPr>
          <w:sz w:val="26"/>
        </w:rPr>
        <w:t>Сакский</w:t>
      </w:r>
      <w:r w:rsidRPr="003824D2">
        <w:rPr>
          <w:sz w:val="26"/>
        </w:rPr>
        <w:t>», в отно</w:t>
      </w:r>
      <w:r w:rsidRPr="003824D2">
        <w:rPr>
          <w:sz w:val="26"/>
        </w:rPr>
        <w:t xml:space="preserve">шении </w:t>
      </w:r>
    </w:p>
    <w:p w:rsidR="00514C00" w:rsidRPr="003824D2">
      <w:pPr>
        <w:ind w:left="709"/>
        <w:jc w:val="both"/>
      </w:pPr>
      <w:r w:rsidRPr="003824D2">
        <w:rPr>
          <w:sz w:val="26"/>
        </w:rPr>
        <w:t>Кучерявых Олега Николаевича</w:t>
      </w:r>
      <w:r w:rsidRPr="003824D2">
        <w:rPr>
          <w:sz w:val="26"/>
        </w:rPr>
        <w:t>, "дата рождения", гражданина Российской Федерации, холостого, малолетних детей не имеющего, нетрудоустроенного, ранее не привлекаемого к административной ответственности, зарегистрированного и проживающего по адресу: "адр</w:t>
      </w:r>
      <w:r w:rsidRPr="003824D2">
        <w:rPr>
          <w:sz w:val="26"/>
        </w:rPr>
        <w:t xml:space="preserve">ес", </w:t>
      </w:r>
    </w:p>
    <w:p w:rsidR="00514C00" w:rsidRPr="003824D2">
      <w:pPr>
        <w:jc w:val="both"/>
      </w:pPr>
      <w:r w:rsidRPr="003824D2">
        <w:rPr>
          <w:sz w:val="26"/>
        </w:rPr>
        <w:t xml:space="preserve">о привлечении его к административной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514C00" w:rsidRPr="003824D2">
      <w:r w:rsidRPr="003824D2">
        <w:rPr>
          <w:sz w:val="26"/>
        </w:rPr>
        <w:t>У С Т А Н О В И Л:</w:t>
      </w:r>
    </w:p>
    <w:p w:rsidR="00514C00" w:rsidRPr="003824D2">
      <w:pPr>
        <w:jc w:val="both"/>
      </w:pPr>
      <w:r w:rsidRPr="003824D2">
        <w:rPr>
          <w:sz w:val="26"/>
        </w:rPr>
        <w:t>08 июня 2020 года, около 12 час. 40 мин., на "адрес", был выяв</w:t>
      </w:r>
      <w:r w:rsidRPr="003824D2">
        <w:rPr>
          <w:sz w:val="26"/>
        </w:rPr>
        <w:t xml:space="preserve">лен гражданин Кучерявых О.Н., который осуществлял предпринимательскую деятельность по реализации клубники по цене 170 руб. за 1 кг в количестве 2 кг, абрикос по цене </w:t>
      </w:r>
      <w:r>
        <w:rPr>
          <w:sz w:val="26"/>
        </w:rPr>
        <w:t xml:space="preserve">     </w:t>
      </w:r>
      <w:r w:rsidRPr="003824D2">
        <w:rPr>
          <w:sz w:val="26"/>
        </w:rPr>
        <w:t>110 руб. за 1 кг в количестве 2 кг, без государственной регистрации в качестве индивидуаль</w:t>
      </w:r>
      <w:r w:rsidRPr="003824D2">
        <w:rPr>
          <w:sz w:val="26"/>
        </w:rPr>
        <w:t>ного предпринимателя, направленное на систематическое получение прибыли от</w:t>
      </w:r>
      <w:r w:rsidRPr="003824D2">
        <w:rPr>
          <w:sz w:val="26"/>
        </w:rPr>
        <w:t xml:space="preserve"> продажи, тем самым совершил административное правонарушение, предусмотренное ч. 1 ст. 14.1 КоАП РФ.</w:t>
      </w:r>
    </w:p>
    <w:p w:rsidR="00514C00" w:rsidRPr="003824D2">
      <w:pPr>
        <w:ind w:firstLine="708"/>
        <w:jc w:val="both"/>
      </w:pPr>
      <w:r w:rsidRPr="003824D2">
        <w:rPr>
          <w:sz w:val="26"/>
        </w:rPr>
        <w:t xml:space="preserve">В судебное заседание </w:t>
      </w:r>
      <w:r w:rsidRPr="003824D2">
        <w:rPr>
          <w:sz w:val="26"/>
        </w:rPr>
        <w:t>Кучерявых</w:t>
      </w:r>
      <w:r w:rsidRPr="003824D2">
        <w:rPr>
          <w:sz w:val="26"/>
        </w:rPr>
        <w:t xml:space="preserve"> О.Н. не явился, распорядившись своими права по сво</w:t>
      </w:r>
      <w:r w:rsidRPr="003824D2">
        <w:rPr>
          <w:sz w:val="26"/>
        </w:rPr>
        <w:t xml:space="preserve">ему усмотрению. О дне, времени и месте рассмотрения дела об административном правонарушении </w:t>
      </w:r>
      <w:r w:rsidRPr="003824D2">
        <w:rPr>
          <w:sz w:val="26"/>
        </w:rPr>
        <w:t>извещен</w:t>
      </w:r>
      <w:r w:rsidRPr="003824D2">
        <w:rPr>
          <w:sz w:val="26"/>
        </w:rPr>
        <w:t xml:space="preserve"> надлежащим образом, что подтверждается телефонограммой, имеющейся в материалах дела. О причинах своей неявки суду не сообщил. Ходатайств об отложении дела в</w:t>
      </w:r>
      <w:r w:rsidRPr="003824D2">
        <w:rPr>
          <w:sz w:val="26"/>
        </w:rPr>
        <w:t xml:space="preserve"> суд не предоставил. </w:t>
      </w:r>
    </w:p>
    <w:p w:rsidR="00514C00" w:rsidRPr="003824D2">
      <w:pPr>
        <w:ind w:firstLine="708"/>
        <w:jc w:val="both"/>
      </w:pPr>
      <w:r w:rsidRPr="003824D2">
        <w:rPr>
          <w:sz w:val="26"/>
        </w:rPr>
        <w:t>Таким образом, Кучерявых О.Н.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</w:t>
      </w:r>
      <w:r w:rsidRPr="003824D2">
        <w:rPr>
          <w:sz w:val="26"/>
        </w:rPr>
        <w:t>ние Кучерявых О.Н.,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 w:rsidRPr="003824D2">
        <w:rPr>
          <w:sz w:val="26"/>
        </w:rPr>
        <w:t xml:space="preserve"> расценивает как волеизъявл</w:t>
      </w:r>
      <w:r w:rsidRPr="003824D2">
        <w:rPr>
          <w:sz w:val="26"/>
        </w:rPr>
        <w:t>ение лица, свидетельствующее об отказе от реализации своего права на выполнение указанных действий.</w:t>
      </w:r>
    </w:p>
    <w:p w:rsidR="00514C00" w:rsidRPr="003824D2">
      <w:pPr>
        <w:ind w:firstLine="708"/>
        <w:jc w:val="both"/>
      </w:pPr>
      <w:r w:rsidRPr="003824D2">
        <w:rPr>
          <w:sz w:val="26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</w:t>
      </w:r>
      <w:r w:rsidRPr="003824D2">
        <w:rPr>
          <w:sz w:val="26"/>
        </w:rPr>
        <w:t>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</w:t>
      </w:r>
      <w:r w:rsidRPr="003824D2">
        <w:rPr>
          <w:sz w:val="26"/>
        </w:rPr>
        <w:t xml:space="preserve"> либо если такое ходатайство оставлено без удовлетворения.</w:t>
      </w:r>
    </w:p>
    <w:p w:rsidR="00514C00" w:rsidRPr="003824D2">
      <w:pPr>
        <w:ind w:firstLine="708"/>
        <w:jc w:val="both"/>
      </w:pPr>
      <w:r w:rsidRPr="003824D2">
        <w:rPr>
          <w:sz w:val="26"/>
        </w:rPr>
        <w:t xml:space="preserve">Согласно разъяснениям п. 6 Постановления Пленума Верховного Суда РФ от </w:t>
      </w:r>
      <w:r>
        <w:rPr>
          <w:sz w:val="26"/>
        </w:rPr>
        <w:t xml:space="preserve">  </w:t>
      </w:r>
      <w:r w:rsidRPr="003824D2">
        <w:rPr>
          <w:sz w:val="26"/>
        </w:rPr>
        <w:t>24 марта 2005 года № 5 «О некоторых вопросах, возникающих у судов при применении Кодекса Российской Федерации об административ</w:t>
      </w:r>
      <w:r w:rsidRPr="003824D2">
        <w:rPr>
          <w:sz w:val="26"/>
        </w:rPr>
        <w:t xml:space="preserve">ных правонарушениях», в целях соблюдения установленных </w:t>
      </w:r>
      <w:hyperlink r:id="rId4" w:anchor="block_296" w:history="1">
        <w:r w:rsidRPr="003824D2">
          <w:rPr>
            <w:color w:val="0000FF"/>
            <w:sz w:val="26"/>
          </w:rPr>
          <w:t>статьей 29.6</w:t>
        </w:r>
      </w:hyperlink>
      <w:r w:rsidRPr="003824D2">
        <w:rPr>
          <w:sz w:val="26"/>
        </w:rPr>
        <w:t xml:space="preserve"> КоАП РФ сроков рассмотрения дел об административных правонарушениях судье необходимо приним</w:t>
      </w:r>
      <w:r w:rsidRPr="003824D2">
        <w:rPr>
          <w:sz w:val="26"/>
        </w:rPr>
        <w:t>ать меры для быстрого извещения участвующих в деле лиц о времени и месте судебного рассмотрения</w:t>
      </w:r>
      <w:r w:rsidRPr="003824D2">
        <w:rPr>
          <w:sz w:val="26"/>
        </w:rPr>
        <w:t xml:space="preserve">. </w:t>
      </w:r>
      <w:r w:rsidRPr="003824D2">
        <w:rPr>
          <w:sz w:val="26"/>
        </w:rPr>
        <w:t xml:space="preserve">Поскольку </w:t>
      </w:r>
      <w:hyperlink r:id="rId5" w:history="1">
        <w:r w:rsidRPr="003824D2">
          <w:rPr>
            <w:color w:val="0000FF"/>
            <w:sz w:val="26"/>
          </w:rPr>
          <w:t>КоАП</w:t>
        </w:r>
      </w:hyperlink>
      <w:r w:rsidRPr="003824D2">
        <w:rPr>
          <w:sz w:val="26"/>
        </w:rPr>
        <w:t xml:space="preserve"> РФ не содержит каких-либо ограничений, связанных с таким извещением, оно в зависимости от конкр</w:t>
      </w:r>
      <w:r w:rsidRPr="003824D2">
        <w:rPr>
          <w:sz w:val="26"/>
        </w:rPr>
        <w:t>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</w:t>
      </w:r>
      <w:r w:rsidRPr="003824D2">
        <w:rPr>
          <w:sz w:val="26"/>
        </w:rPr>
        <w:t>средством СМС-сообщения, в случае согласия лица на уведомление таким способом и при фиксации факта отправки и</w:t>
      </w:r>
      <w:r w:rsidRPr="003824D2">
        <w:rPr>
          <w:sz w:val="26"/>
        </w:rPr>
        <w:t xml:space="preserve"> доставки СМС-извещения адресату).</w:t>
      </w:r>
    </w:p>
    <w:p w:rsidR="00514C00" w:rsidRPr="003824D2">
      <w:pPr>
        <w:ind w:firstLine="708"/>
        <w:jc w:val="both"/>
      </w:pPr>
      <w:r w:rsidRPr="003824D2">
        <w:rPr>
          <w:sz w:val="26"/>
        </w:rPr>
        <w:t>Лицо, в отношении которого ведется производство по делу, считается извещенным о времени и месте судебного рассмо</w:t>
      </w:r>
      <w:r w:rsidRPr="003824D2">
        <w:rPr>
          <w:sz w:val="26"/>
        </w:rPr>
        <w:t xml:space="preserve">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</w:t>
      </w:r>
      <w:r w:rsidRPr="003824D2">
        <w:rPr>
          <w:sz w:val="26"/>
        </w:rPr>
        <w:t>случае возвращения почтового отправления с отметкой об</w:t>
      </w:r>
      <w:r w:rsidRPr="003824D2">
        <w:rPr>
          <w:sz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824D2">
        <w:rPr>
          <w:sz w:val="26"/>
        </w:rPr>
        <w:t>Судебное</w:t>
      </w:r>
      <w:r w:rsidRPr="003824D2">
        <w:rPr>
          <w:sz w:val="26"/>
        </w:rPr>
        <w:t>", утвержденных приказом ФГУП "Почта России" от 31 авг</w:t>
      </w:r>
      <w:r w:rsidRPr="003824D2">
        <w:rPr>
          <w:sz w:val="26"/>
        </w:rPr>
        <w:t>уста 2005 года N 34.</w:t>
      </w:r>
    </w:p>
    <w:p w:rsidR="00514C00" w:rsidRPr="003824D2">
      <w:pPr>
        <w:ind w:firstLine="708"/>
        <w:jc w:val="both"/>
      </w:pPr>
      <w:r w:rsidRPr="003824D2">
        <w:rPr>
          <w:sz w:val="26"/>
        </w:rPr>
        <w:t>Руководствуясь положением ст. 25.1 КоАП РФ, принимая во внимание, что Кучерявых О.Н.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</w:t>
      </w:r>
      <w:r w:rsidRPr="003824D2">
        <w:rPr>
          <w:sz w:val="26"/>
        </w:rPr>
        <w:t>ья считает возможным рассмотреть дело об административном правонарушение в отсутствие Кучерявых О.Н.</w:t>
      </w:r>
    </w:p>
    <w:p w:rsidR="00514C00" w:rsidRPr="003824D2">
      <w:pPr>
        <w:ind w:firstLine="708"/>
        <w:jc w:val="both"/>
      </w:pPr>
      <w:r w:rsidRPr="003824D2">
        <w:rPr>
          <w:sz w:val="26"/>
        </w:rPr>
        <w:t>Исследовав материалы дела, суд пришел к выводу о наличии в действиях Кучерявых О.Н. состава правонарушения, предусмотренного ст. 14.1 ч.1 КоАП РФ, исходя и</w:t>
      </w:r>
      <w:r w:rsidRPr="003824D2">
        <w:rPr>
          <w:sz w:val="26"/>
        </w:rPr>
        <w:t>з следующего.</w:t>
      </w:r>
    </w:p>
    <w:p w:rsidR="00514C00" w:rsidRPr="003824D2">
      <w:pPr>
        <w:jc w:val="both"/>
      </w:pPr>
      <w:r w:rsidRPr="003824D2">
        <w:rPr>
          <w:sz w:val="26"/>
        </w:rPr>
        <w:t xml:space="preserve">Согласно протоколу об административном правонарушении № РК-323046 от 08 июня 2020 года, он был составлен в отношении Кучерявых О.Н. за то, что он 08 июня </w:t>
      </w:r>
      <w:r>
        <w:rPr>
          <w:sz w:val="26"/>
        </w:rPr>
        <w:t xml:space="preserve">     </w:t>
      </w:r>
      <w:r w:rsidRPr="003824D2">
        <w:rPr>
          <w:sz w:val="26"/>
        </w:rPr>
        <w:t>2020 года, около 12 час. 40 мин., на "адрес", был выявлен гражданин Кучерявых О.Н., кото</w:t>
      </w:r>
      <w:r w:rsidRPr="003824D2">
        <w:rPr>
          <w:sz w:val="26"/>
        </w:rPr>
        <w:t>рый осуществлял предпринимательскую деятельность по реализации клубники по цене 170 руб. за 1 кг в количестве 2 кг, абрикос по</w:t>
      </w:r>
      <w:r w:rsidRPr="003824D2">
        <w:rPr>
          <w:sz w:val="26"/>
        </w:rPr>
        <w:t xml:space="preserve"> цене 110 руб. за 1 кг в количестве </w:t>
      </w:r>
      <w:r>
        <w:rPr>
          <w:sz w:val="26"/>
        </w:rPr>
        <w:t xml:space="preserve">  </w:t>
      </w:r>
      <w:r w:rsidRPr="003824D2">
        <w:rPr>
          <w:sz w:val="26"/>
        </w:rPr>
        <w:t>2 кг, без государственной регистрации в качестве индивидуального предпринимателя, направленное</w:t>
      </w:r>
      <w:r w:rsidRPr="003824D2">
        <w:rPr>
          <w:sz w:val="26"/>
        </w:rPr>
        <w:t xml:space="preserve"> на систематическое получение прибыли от продажи, тем самым совершил административное правонарушение, предусмотренное ч. 1 ст. 14.1 КоАП РФ.</w:t>
      </w:r>
    </w:p>
    <w:p w:rsidR="00514C00" w:rsidRPr="003824D2">
      <w:pPr>
        <w:jc w:val="both"/>
      </w:pPr>
      <w:r w:rsidRPr="003824D2"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 w:rsidRPr="003824D2">
        <w:rPr>
          <w:sz w:val="26"/>
        </w:rPr>
        <w:t>Кучерявых</w:t>
      </w:r>
      <w:r w:rsidRPr="003824D2">
        <w:rPr>
          <w:sz w:val="26"/>
        </w:rPr>
        <w:t xml:space="preserve"> О.Н. предпринимател</w:t>
      </w:r>
      <w:r w:rsidRPr="003824D2">
        <w:rPr>
          <w:sz w:val="26"/>
        </w:rPr>
        <w:t xml:space="preserve">ьской деятельности без государственной регистрации в качестве индивидуального предпринимателя подтверждаются: </w:t>
      </w:r>
    </w:p>
    <w:p w:rsidR="00514C00" w:rsidRPr="003824D2">
      <w:pPr>
        <w:jc w:val="both"/>
      </w:pPr>
      <w:r w:rsidRPr="003824D2">
        <w:rPr>
          <w:sz w:val="26"/>
        </w:rPr>
        <w:t xml:space="preserve">- письменными объяснениями Кучерявых О.Н. от 08 июня 2020 года, имеющимися в материалах дела, согласно которым </w:t>
      </w:r>
      <w:r w:rsidRPr="003824D2">
        <w:rPr>
          <w:sz w:val="26"/>
        </w:rPr>
        <w:t>последний</w:t>
      </w:r>
      <w:r w:rsidRPr="003824D2">
        <w:rPr>
          <w:sz w:val="26"/>
        </w:rPr>
        <w:t>, не оспаривал суть излож</w:t>
      </w:r>
      <w:r w:rsidRPr="003824D2">
        <w:rPr>
          <w:sz w:val="26"/>
        </w:rPr>
        <w:t>енных в протоколе об административном правонарушении обстоятельств;</w:t>
      </w:r>
    </w:p>
    <w:p w:rsidR="00514C00" w:rsidRPr="003824D2">
      <w:pPr>
        <w:ind w:firstLine="708"/>
        <w:jc w:val="both"/>
      </w:pPr>
      <w:r w:rsidRPr="003824D2">
        <w:rPr>
          <w:sz w:val="26"/>
        </w:rPr>
        <w:t>- фотоматериалом.</w:t>
      </w:r>
    </w:p>
    <w:p w:rsidR="00514C00" w:rsidRPr="003824D2">
      <w:pPr>
        <w:jc w:val="both"/>
      </w:pPr>
      <w:r w:rsidRPr="003824D2"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</w:t>
      </w:r>
      <w:r w:rsidRPr="003824D2">
        <w:rPr>
          <w:sz w:val="26"/>
        </w:rPr>
        <w:t>щественное положение, обстоятельства, смягчающие и отягчающие административную ответственность.</w:t>
      </w:r>
    </w:p>
    <w:p w:rsidR="00514C00" w:rsidRPr="003824D2">
      <w:pPr>
        <w:ind w:firstLine="708"/>
        <w:jc w:val="both"/>
      </w:pPr>
      <w:r w:rsidRPr="003824D2">
        <w:rPr>
          <w:sz w:val="26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 смягчающих и отягчающих административную </w:t>
      </w:r>
      <w:r w:rsidRPr="003824D2">
        <w:rPr>
          <w:sz w:val="26"/>
        </w:rPr>
        <w:t>ответственность, учитывая данные о личности Кучерявых О.Н., который согласно представленным материалам ранее не привлекался к административной ответственности за совершение аналогичных правонарушений, а также, учитывая имущественное положение лица, привлек</w:t>
      </w:r>
      <w:r w:rsidRPr="003824D2">
        <w:rPr>
          <w:sz w:val="26"/>
        </w:rPr>
        <w:t>аемого к административной ответственности, который официально не трудоустроен, то есть не имеет постоянного источника дохода, мировой судья</w:t>
      </w:r>
      <w:r w:rsidRPr="003824D2">
        <w:rPr>
          <w:sz w:val="26"/>
        </w:rPr>
        <w:t xml:space="preserve"> пришел к выводу о возможности назначить ему административное наказание в виде штрафа в нижнем пределе санкции ст. 14</w:t>
      </w:r>
      <w:r w:rsidRPr="003824D2">
        <w:rPr>
          <w:sz w:val="26"/>
        </w:rPr>
        <w:t>.1 ч.1 КоАП РФ.</w:t>
      </w:r>
    </w:p>
    <w:p w:rsidR="00514C00" w:rsidRPr="003824D2">
      <w:pPr>
        <w:jc w:val="both"/>
      </w:pPr>
      <w:r w:rsidRPr="003824D2">
        <w:rPr>
          <w:sz w:val="26"/>
        </w:rPr>
        <w:t xml:space="preserve">На основании </w:t>
      </w:r>
      <w:r w:rsidRPr="003824D2">
        <w:rPr>
          <w:sz w:val="26"/>
        </w:rPr>
        <w:t>изложенного</w:t>
      </w:r>
      <w:r w:rsidRPr="003824D2">
        <w:rPr>
          <w:sz w:val="26"/>
        </w:rPr>
        <w:t>, руководствуясь ст. ст. 29.9, 29.10 КоАП РФ, мировой судья</w:t>
      </w:r>
    </w:p>
    <w:p w:rsidR="00514C00" w:rsidRPr="003824D2">
      <w:pPr>
        <w:jc w:val="center"/>
      </w:pPr>
      <w:r w:rsidRPr="003824D2">
        <w:rPr>
          <w:sz w:val="26"/>
        </w:rPr>
        <w:t>П</w:t>
      </w:r>
      <w:r w:rsidRPr="003824D2">
        <w:rPr>
          <w:sz w:val="26"/>
        </w:rPr>
        <w:t xml:space="preserve"> О С Т А Н О В И Л:</w:t>
      </w:r>
    </w:p>
    <w:p w:rsidR="00514C00" w:rsidRPr="003824D2">
      <w:pPr>
        <w:jc w:val="both"/>
      </w:pPr>
      <w:r w:rsidRPr="003824D2">
        <w:rPr>
          <w:sz w:val="26"/>
        </w:rPr>
        <w:t xml:space="preserve">Кучерявых Олега Николаевича </w:t>
      </w:r>
      <w:r w:rsidRPr="003824D2">
        <w:rPr>
          <w:sz w:val="26"/>
        </w:rPr>
        <w:t>признать виновным в совершении административного правонарушения, предусмотренного ст. 14.1 ч.1 Кодекса Росс</w:t>
      </w:r>
      <w:r w:rsidRPr="003824D2">
        <w:rPr>
          <w:sz w:val="26"/>
        </w:rPr>
        <w:t>ийской Федерации об административных правонарушениях, и назначить ему административное наказание в виде штрафа в сумме 500 (пятьсот) рублей.</w:t>
      </w:r>
    </w:p>
    <w:p w:rsidR="00514C00" w:rsidRPr="003824D2">
      <w:pPr>
        <w:ind w:firstLine="708"/>
        <w:jc w:val="both"/>
      </w:pPr>
      <w:r w:rsidRPr="003824D2">
        <w:rPr>
          <w:sz w:val="26"/>
        </w:rPr>
        <w:t>Штраф подлежит уплате по реквизитам:</w:t>
      </w:r>
    </w:p>
    <w:p w:rsidR="00514C00" w:rsidRPr="003824D2">
      <w:pPr>
        <w:ind w:firstLine="708"/>
        <w:jc w:val="both"/>
      </w:pPr>
      <w:r w:rsidRPr="003824D2">
        <w:rPr>
          <w:sz w:val="26"/>
        </w:rPr>
        <w:t xml:space="preserve">Почтовый адрес: Россия, Республика Крым, 29500, г, Симферополь, </w:t>
      </w:r>
      <w:r>
        <w:rPr>
          <w:sz w:val="26"/>
        </w:rPr>
        <w:t xml:space="preserve">                </w:t>
      </w:r>
      <w:r w:rsidRPr="003824D2">
        <w:rPr>
          <w:sz w:val="26"/>
        </w:rPr>
        <w:t>ул. Набе</w:t>
      </w:r>
      <w:r w:rsidRPr="003824D2">
        <w:rPr>
          <w:sz w:val="26"/>
        </w:rPr>
        <w:t xml:space="preserve">режная им.60-летия СССР, 28 </w:t>
      </w:r>
    </w:p>
    <w:p w:rsidR="00514C00" w:rsidRPr="003824D2">
      <w:pPr>
        <w:ind w:firstLine="708"/>
        <w:jc w:val="both"/>
      </w:pPr>
      <w:r w:rsidRPr="003824D2">
        <w:rPr>
          <w:sz w:val="26"/>
        </w:rPr>
        <w:t xml:space="preserve">Получатель: УФК по Республике Крым (Министерство юстиции Республики Крым, </w:t>
      </w:r>
      <w:r w:rsidRPr="003824D2">
        <w:rPr>
          <w:sz w:val="26"/>
        </w:rPr>
        <w:t>л</w:t>
      </w:r>
      <w:r w:rsidRPr="003824D2">
        <w:rPr>
          <w:sz w:val="26"/>
        </w:rPr>
        <w:t>/с 04752203230)</w:t>
      </w:r>
    </w:p>
    <w:p w:rsidR="00514C00" w:rsidRPr="003824D2">
      <w:pPr>
        <w:ind w:firstLine="708"/>
        <w:jc w:val="both"/>
      </w:pPr>
      <w:r w:rsidRPr="003824D2">
        <w:rPr>
          <w:sz w:val="26"/>
        </w:rPr>
        <w:t xml:space="preserve">ИНН: 9102013284 </w:t>
      </w:r>
    </w:p>
    <w:p w:rsidR="00514C00" w:rsidRPr="003824D2">
      <w:pPr>
        <w:ind w:firstLine="708"/>
        <w:jc w:val="both"/>
      </w:pPr>
      <w:r w:rsidRPr="003824D2">
        <w:rPr>
          <w:sz w:val="26"/>
        </w:rPr>
        <w:t>КПП: 910201001</w:t>
      </w:r>
    </w:p>
    <w:p w:rsidR="00514C00" w:rsidRPr="003824D2">
      <w:pPr>
        <w:ind w:firstLine="708"/>
        <w:jc w:val="both"/>
      </w:pPr>
      <w:r w:rsidRPr="003824D2">
        <w:rPr>
          <w:sz w:val="26"/>
        </w:rPr>
        <w:t xml:space="preserve">Банк получателя: Отделение по Республике Крым Южного главного управления ЦБРФ </w:t>
      </w:r>
    </w:p>
    <w:p w:rsidR="00514C00" w:rsidRPr="003824D2">
      <w:pPr>
        <w:ind w:firstLine="708"/>
        <w:jc w:val="both"/>
      </w:pPr>
      <w:r w:rsidRPr="003824D2">
        <w:rPr>
          <w:sz w:val="26"/>
        </w:rPr>
        <w:t xml:space="preserve">БИК: 043510001 </w:t>
      </w:r>
    </w:p>
    <w:p w:rsidR="00514C00" w:rsidRPr="003824D2">
      <w:pPr>
        <w:ind w:firstLine="708"/>
        <w:jc w:val="both"/>
      </w:pPr>
      <w:r w:rsidRPr="003824D2">
        <w:rPr>
          <w:sz w:val="26"/>
        </w:rPr>
        <w:t>Счет: 401</w:t>
      </w:r>
      <w:r w:rsidRPr="003824D2">
        <w:rPr>
          <w:sz w:val="26"/>
        </w:rPr>
        <w:t>01810335100010001</w:t>
      </w:r>
    </w:p>
    <w:p w:rsidR="00514C00" w:rsidRPr="003824D2">
      <w:pPr>
        <w:ind w:firstLine="708"/>
        <w:jc w:val="both"/>
      </w:pPr>
      <w:r w:rsidRPr="003824D2">
        <w:rPr>
          <w:sz w:val="26"/>
        </w:rPr>
        <w:t>КБК 828 1 16 01143 01 0001 140</w:t>
      </w:r>
    </w:p>
    <w:p w:rsidR="00514C00" w:rsidRPr="003824D2">
      <w:pPr>
        <w:ind w:firstLine="708"/>
        <w:jc w:val="both"/>
      </w:pPr>
      <w:r w:rsidRPr="003824D2">
        <w:rPr>
          <w:sz w:val="26"/>
        </w:rPr>
        <w:t>ОКТМО 35643000</w:t>
      </w:r>
    </w:p>
    <w:p w:rsidR="00514C00" w:rsidRPr="003824D2">
      <w:pPr>
        <w:ind w:firstLine="708"/>
        <w:jc w:val="both"/>
      </w:pPr>
      <w:r w:rsidRPr="003824D2"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 w:rsidRPr="003824D2">
        <w:rPr>
          <w:sz w:val="26"/>
        </w:rPr>
        <w:t>Сакского</w:t>
      </w:r>
      <w:r w:rsidRPr="003824D2">
        <w:rPr>
          <w:sz w:val="26"/>
        </w:rPr>
        <w:t xml:space="preserve"> судебного района (</w:t>
      </w:r>
      <w:r w:rsidRPr="003824D2">
        <w:rPr>
          <w:sz w:val="26"/>
        </w:rPr>
        <w:t>Сакский</w:t>
      </w:r>
      <w:r w:rsidRPr="003824D2">
        <w:rPr>
          <w:sz w:val="26"/>
        </w:rPr>
        <w:t xml:space="preserve"> муниципальный район и </w:t>
      </w:r>
      <w:r w:rsidRPr="003824D2">
        <w:rPr>
          <w:sz w:val="26"/>
        </w:rPr>
        <w:t>городской округ Саки) Республики Крым, расположенную по адресу: Республика Крым, г. Саки, ул. Трудовая, 8.</w:t>
      </w:r>
    </w:p>
    <w:p w:rsidR="00514C00" w:rsidRPr="003824D2">
      <w:pPr>
        <w:ind w:firstLine="708"/>
        <w:jc w:val="both"/>
      </w:pPr>
      <w:r w:rsidRPr="003824D2"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 w:rsidRPr="003824D2">
        <w:rPr>
          <w:sz w:val="26"/>
        </w:rPr>
        <w:t>дней со дня вступления постановления о наложении административного штрафа в законную силу.</w:t>
      </w:r>
    </w:p>
    <w:p w:rsidR="00514C00" w:rsidRPr="003824D2">
      <w:pPr>
        <w:ind w:firstLine="708"/>
        <w:jc w:val="both"/>
      </w:pPr>
      <w:r w:rsidRPr="003824D2">
        <w:rPr>
          <w:sz w:val="26"/>
        </w:rPr>
        <w:t xml:space="preserve">В случае неуплаты административного штрафа в установленный законом </w:t>
      </w:r>
      <w:r>
        <w:rPr>
          <w:sz w:val="26"/>
        </w:rPr>
        <w:t xml:space="preserve">       </w:t>
      </w:r>
      <w:r w:rsidRPr="003824D2">
        <w:rPr>
          <w:sz w:val="26"/>
        </w:rPr>
        <w:t>60-дневный срок возбуждается дело об административном правонарушении, предусмотренном ч. 1 ст. 20.</w:t>
      </w:r>
      <w:r w:rsidRPr="003824D2">
        <w:rPr>
          <w:sz w:val="26"/>
        </w:rPr>
        <w:t>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</w:t>
      </w:r>
      <w:r w:rsidRPr="003824D2">
        <w:rPr>
          <w:sz w:val="26"/>
        </w:rPr>
        <w:t>й, либо административный арест на срок до пятнадцати суток, либо обязательные работы</w:t>
      </w:r>
      <w:r w:rsidRPr="003824D2">
        <w:rPr>
          <w:sz w:val="26"/>
        </w:rPr>
        <w:t xml:space="preserve"> на срок до пятидесяти часов. </w:t>
      </w:r>
    </w:p>
    <w:p w:rsidR="00514C00" w:rsidRPr="003824D2">
      <w:pPr>
        <w:ind w:firstLine="708"/>
        <w:jc w:val="both"/>
      </w:pPr>
      <w:r w:rsidRPr="003824D2">
        <w:rPr>
          <w:sz w:val="26"/>
        </w:rPr>
        <w:t xml:space="preserve">Постановление может быть обжаловано лицами, указанными в статьях </w:t>
      </w:r>
      <w:r>
        <w:rPr>
          <w:sz w:val="26"/>
        </w:rPr>
        <w:t xml:space="preserve">          </w:t>
      </w:r>
      <w:r w:rsidRPr="003824D2">
        <w:rPr>
          <w:sz w:val="26"/>
        </w:rPr>
        <w:t>25.1 – 25.5 Кодекса Российской Федерации об административных правонарушениях</w:t>
      </w:r>
      <w:r w:rsidRPr="003824D2">
        <w:rPr>
          <w:sz w:val="26"/>
        </w:rPr>
        <w:t xml:space="preserve"> в течение 10 суток со дня вручения или получения копии постановления в </w:t>
      </w:r>
      <w:r w:rsidRPr="003824D2">
        <w:rPr>
          <w:sz w:val="26"/>
        </w:rPr>
        <w:t>Сакский</w:t>
      </w:r>
      <w:r w:rsidRPr="003824D2">
        <w:rPr>
          <w:sz w:val="26"/>
        </w:rPr>
        <w:t xml:space="preserve"> районный суд Республики Крым через мирового судью судебного участка № 74 </w:t>
      </w:r>
      <w:r w:rsidRPr="003824D2">
        <w:rPr>
          <w:sz w:val="26"/>
        </w:rPr>
        <w:t>Сакского</w:t>
      </w:r>
      <w:r w:rsidRPr="003824D2">
        <w:rPr>
          <w:sz w:val="26"/>
        </w:rPr>
        <w:t xml:space="preserve"> судебного района (</w:t>
      </w:r>
      <w:r w:rsidRPr="003824D2">
        <w:rPr>
          <w:sz w:val="26"/>
        </w:rPr>
        <w:t>Сакский</w:t>
      </w:r>
      <w:r w:rsidRPr="003824D2">
        <w:rPr>
          <w:sz w:val="26"/>
        </w:rPr>
        <w:t xml:space="preserve"> муниципальный район и городской округ Саки) Республики Крым.</w:t>
      </w:r>
    </w:p>
    <w:p w:rsidR="003824D2">
      <w:pPr>
        <w:rPr>
          <w:sz w:val="26"/>
        </w:rPr>
      </w:pPr>
    </w:p>
    <w:p w:rsidR="00514C00" w:rsidRPr="003824D2">
      <w:r w:rsidRPr="003824D2">
        <w:rPr>
          <w:sz w:val="26"/>
        </w:rPr>
        <w:t>Мировой</w:t>
      </w:r>
      <w:r w:rsidRPr="003824D2">
        <w:rPr>
          <w:sz w:val="26"/>
        </w:rPr>
        <w:t xml:space="preserve">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3824D2">
        <w:rPr>
          <w:sz w:val="26"/>
        </w:rPr>
        <w:t>Е.В. Костюкова</w:t>
      </w:r>
    </w:p>
    <w:p w:rsidR="00514C00" w:rsidRPr="003824D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00"/>
    <w:rsid w:val="003824D2"/>
    <w:rsid w:val="00514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