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Дело № 5-74-244/2017                                             </w:t>
      </w:r>
    </w:p>
    <w:p w:rsidR="00A77B3E" w:rsidP="003719BF">
      <w:pPr>
        <w:jc w:val="center"/>
      </w:pPr>
      <w:r>
        <w:t>П О С Т А Н О В Л Е Н И Е</w:t>
      </w:r>
    </w:p>
    <w:p w:rsidR="00A77B3E">
      <w:r>
        <w:t>07 сентября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г. Саки</w:t>
      </w:r>
    </w:p>
    <w:p w:rsidR="003719BF"/>
    <w:p w:rsidR="00A77B3E" w:rsidP="003719BF">
      <w:pPr>
        <w:jc w:val="both"/>
      </w:pPr>
      <w:r>
        <w:t>И.о</w:t>
      </w:r>
      <w:r>
        <w:t xml:space="preserve">. мирового судьи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</w:t>
      </w:r>
      <w:r>
        <w:t xml:space="preserve">астка № 70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Панов А.И., с участием лица, привлекаемого к административной ответственности, - </w:t>
      </w:r>
      <w:r>
        <w:t>фио</w:t>
      </w:r>
      <w:r>
        <w:t>, рассмотрев дело об административном правонарушении, поступившее</w:t>
      </w:r>
      <w:r>
        <w:t xml:space="preserve"> из отдела судебных приставов по г. Саки</w:t>
      </w:r>
      <w:r>
        <w:t xml:space="preserve"> и </w:t>
      </w:r>
      <w:r>
        <w:t>Сакскому</w:t>
      </w:r>
      <w:r>
        <w:t xml:space="preserve"> району Управления Федеральной службы судебных приставов по Республике Крым, в отношении  </w:t>
      </w:r>
    </w:p>
    <w:p w:rsidR="00A77B3E" w:rsidP="003719BF">
      <w:pPr>
        <w:jc w:val="both"/>
      </w:pPr>
      <w:r>
        <w:t>фио</w:t>
      </w:r>
      <w:r>
        <w:t>, паспортные данные, гражданки Украины, имеющей среднее образование, незамужней, на адрес не зарегистрированной</w:t>
      </w:r>
      <w:r>
        <w:t xml:space="preserve">, фактически проживающей по адресу: адрес, ранее </w:t>
      </w:r>
      <w:r>
        <w:t>привлекавшейся</w:t>
      </w:r>
      <w:r>
        <w:t xml:space="preserve"> к административной ответственности,                       </w:t>
      </w:r>
    </w:p>
    <w:p w:rsidR="00A77B3E" w:rsidP="003719BF">
      <w:pPr>
        <w:jc w:val="both"/>
      </w:pPr>
      <w:r>
        <w:t>о привлечении ее к административной ответственности за правонарушение, предусмотренное частью 1 статьи 20.25 Кодекса Российской Федер</w:t>
      </w:r>
      <w:r>
        <w:t xml:space="preserve">ации об административных правонарушениях, </w:t>
      </w:r>
    </w:p>
    <w:p w:rsidR="00A77B3E" w:rsidP="003719B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3719BF">
      <w:pPr>
        <w:jc w:val="both"/>
      </w:pPr>
      <w:r>
        <w:t>фио</w:t>
      </w:r>
      <w:r>
        <w:t xml:space="preserve">, будучи привлеченной к административной ответственности постановлением мирового судьи судебного участка № 74 </w:t>
      </w:r>
      <w:r>
        <w:t>Сакского</w:t>
      </w:r>
      <w:r>
        <w:t xml:space="preserve"> судебного района  (адрес и городской адрес) адрес от дата за совершени</w:t>
      </w:r>
      <w:r>
        <w:t>е административного правонарушения, предусмотренного ст. 20.25 ч. 1 КоАП РФ с назначением административного наказания в виде 20 часов обязательных работ, будучи трудоустроенной для отбывания административного наказания в виде обязательных работ на адрес, н</w:t>
      </w:r>
      <w:r>
        <w:t>еоднократно не вышла на обязательные работы: дата, дата, дата, дата, не отбывала административное наказание в виде обязательных работ без уважительных причин, т.е. уклонилась от отбывания обязательных работ.</w:t>
      </w:r>
    </w:p>
    <w:p w:rsidR="00A77B3E" w:rsidP="003719BF">
      <w:pPr>
        <w:jc w:val="both"/>
      </w:pPr>
      <w:r>
        <w:t xml:space="preserve">В судебном заседании </w:t>
      </w:r>
      <w:r>
        <w:t>фио</w:t>
      </w:r>
      <w:r>
        <w:t xml:space="preserve"> вину признала в полном </w:t>
      </w:r>
      <w:r>
        <w:t>объеме и пояснила, что при указанных в протоколе об административном правонарушении обстоятельствах была привлечена к административной ответственности с назначением наказания в виде 20 часов обязательных работ, действительно не вышла на обязательные работы</w:t>
      </w:r>
      <w:r>
        <w:t xml:space="preserve"> дата, дата, дата, дата без уважительной </w:t>
      </w:r>
      <w:r>
        <w:t>причиты</w:t>
      </w:r>
      <w:r>
        <w:t>.</w:t>
      </w:r>
    </w:p>
    <w:p w:rsidR="00A77B3E" w:rsidP="003719BF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суд пришел к выводу о наличии в действиях </w:t>
      </w:r>
      <w:r>
        <w:t>фио</w:t>
      </w:r>
      <w:r>
        <w:t xml:space="preserve"> состава правонарушения, предусмотренного ст. 20.25 ч.4 КоАП РФ, исходя из следующего.</w:t>
      </w:r>
    </w:p>
    <w:p w:rsidR="00A77B3E" w:rsidP="003719BF">
      <w:pPr>
        <w:jc w:val="both"/>
      </w:pPr>
      <w:r>
        <w:t>Согласно протоколу об администрат</w:t>
      </w:r>
      <w:r>
        <w:t xml:space="preserve">ивном правонарушении № 924/17/82020-АП от дата, он был составлен в отношении </w:t>
      </w:r>
      <w:r>
        <w:t>фио</w:t>
      </w:r>
      <w:r>
        <w:t xml:space="preserve"> за то, что она, будучи привлеченной к административной ответственности постановлением мирового судьи судебного участка № 74 </w:t>
      </w:r>
      <w:r>
        <w:t>Сакского</w:t>
      </w:r>
      <w:r>
        <w:t xml:space="preserve"> судебного района  (адрес и городской адрес</w:t>
      </w:r>
      <w:r>
        <w:t>) адрес от дата за совершение административного правонарушения, предусмотренного ст. 20.25 ч. 1 КоАП РФ с назначением административного наказания в виде 20 часов обязательных работ, будучи трудоустроенной для отбывания административного наказания в виде об</w:t>
      </w:r>
      <w:r>
        <w:t xml:space="preserve">язательных работ на адрес, неоднократно не вышла на обязательные работы: дата, дата, дата, дата, не отбывала административное </w:t>
      </w:r>
      <w:r>
        <w:t>наказание в виде обязательных работ без уважительных причин, т.е. уклонилась от отбывания обязательных работ.</w:t>
      </w:r>
    </w:p>
    <w:p w:rsidR="00A77B3E" w:rsidP="003719BF">
      <w:pPr>
        <w:jc w:val="both"/>
      </w:pPr>
      <w:r>
        <w:t>Указанные в протокол</w:t>
      </w:r>
      <w:r>
        <w:t xml:space="preserve">е об административном правонарушении обстоятельства совершения </w:t>
      </w:r>
      <w:r>
        <w:t>фио</w:t>
      </w:r>
      <w:r>
        <w:t xml:space="preserve"> данного правонарушения подтверждаются копией постановления мирового судьи судебного участка № 74 </w:t>
      </w:r>
      <w:r>
        <w:t>Сакского</w:t>
      </w:r>
      <w:r>
        <w:t xml:space="preserve"> судебного района  (адрес и городской адрес) адрес от дата о привлечении </w:t>
      </w:r>
      <w:r>
        <w:t>фио</w:t>
      </w:r>
      <w:r>
        <w:t xml:space="preserve"> к админ</w:t>
      </w:r>
      <w:r>
        <w:t>истративной ответственности по ст. 20.25 ч. 1 КоАП РФ с назначением административного наказания в виде 20 часов обязательных работ, вступившим в законную в законную силу дата.</w:t>
      </w:r>
    </w:p>
    <w:p w:rsidR="00A77B3E" w:rsidP="003719BF">
      <w:pPr>
        <w:jc w:val="both"/>
      </w:pPr>
      <w:r>
        <w:t>Как усматривается из распоряжения председателя Ивановского сельского совета – Гл</w:t>
      </w:r>
      <w:r>
        <w:t xml:space="preserve">авы администрации адрес от дата «О принятии должника </w:t>
      </w:r>
      <w:r>
        <w:t>фио</w:t>
      </w:r>
      <w:r>
        <w:t xml:space="preserve"> на время отбывания наказание в виде обязательных работ», принято решение о её принятии на время отбывания наказания в виде 20 часов обязательных работ с дата до полного отбытия назначенного наказания</w:t>
      </w:r>
      <w:r>
        <w:t>.</w:t>
      </w:r>
    </w:p>
    <w:p w:rsidR="00A77B3E" w:rsidP="003719BF">
      <w:pPr>
        <w:jc w:val="both"/>
      </w:pPr>
      <w:r>
        <w:t xml:space="preserve">Из материалов дела, </w:t>
      </w:r>
      <w:r>
        <w:t>фио</w:t>
      </w:r>
      <w:r>
        <w:t xml:space="preserve"> была предупреждена об условиях и порядке отбывания административного наказания в виде обязательных работ и последствия уклонения от отбывания данного административного наказания.</w:t>
      </w:r>
    </w:p>
    <w:p w:rsidR="00A77B3E" w:rsidP="003719BF">
      <w:pPr>
        <w:jc w:val="both"/>
      </w:pPr>
      <w:r>
        <w:t>Согласно сведениям председателя Ивановского сельско</w:t>
      </w:r>
      <w:r>
        <w:t xml:space="preserve">го совета – Главы администрации адрес от дата, </w:t>
      </w:r>
      <w:r>
        <w:t>фио</w:t>
      </w:r>
      <w:r>
        <w:t xml:space="preserve"> в период времени с дата по дата отбыла 9 часов обязательных работ. К работе относилась добросовестно, но допускала нарушение трудовой дисциплины, не соблюдала правила внутреннего распорядка. С дата по дата</w:t>
      </w:r>
      <w:r>
        <w:t>, с дата по дата обязательные работы не выполняла по невыясненным причинам (</w:t>
      </w:r>
      <w:r>
        <w:t>л.д</w:t>
      </w:r>
      <w:r>
        <w:t>. 14), что также подтверждается табелем учета рабочего времени (</w:t>
      </w:r>
      <w:r>
        <w:t>л.д</w:t>
      </w:r>
      <w:r>
        <w:t xml:space="preserve">. 12, 13, 16).    </w:t>
      </w:r>
    </w:p>
    <w:p w:rsidR="00A77B3E" w:rsidP="003719BF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с</w:t>
      </w:r>
      <w:r>
        <w:t>т. 20.25 ч.4 КоАП РФ, а именно уклонение от отбывания обязательных работ.</w:t>
      </w:r>
    </w:p>
    <w:p w:rsidR="00A77B3E" w:rsidP="003719BF">
      <w:pPr>
        <w:jc w:val="both"/>
      </w:pPr>
      <w:r>
        <w:t xml:space="preserve"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</w:t>
      </w:r>
      <w:r>
        <w:t>положение, обстоятельства, смягчающие и отягчающие административную ответственность.</w:t>
      </w:r>
    </w:p>
    <w:p w:rsidR="00A77B3E" w:rsidP="003719BF">
      <w:pPr>
        <w:jc w:val="both"/>
      </w:pPr>
      <w:r>
        <w:t xml:space="preserve">Принимая во внимание характер совершенного административного правонарушения, а также учитывая данные о личности </w:t>
      </w:r>
      <w:r>
        <w:t>фио</w:t>
      </w:r>
      <w:r>
        <w:t xml:space="preserve">, ранее </w:t>
      </w:r>
      <w:r>
        <w:t>привлекавшейся</w:t>
      </w:r>
      <w:r>
        <w:t xml:space="preserve"> к административной ответственност</w:t>
      </w:r>
      <w:r>
        <w:t xml:space="preserve">и, не работающей, суд приходит у выводу о необходимости назначить </w:t>
      </w:r>
      <w:r>
        <w:t>фио</w:t>
      </w:r>
      <w:r>
        <w:t xml:space="preserve"> административное наказание в виде административного ареста. </w:t>
      </w:r>
    </w:p>
    <w:p w:rsidR="00A77B3E" w:rsidP="003719BF">
      <w:pPr>
        <w:jc w:val="both"/>
      </w:pPr>
      <w:r>
        <w:t xml:space="preserve">Вместе с тем, учитывая характер и обстоятельства совершенного административного правонарушения, данные о личности </w:t>
      </w:r>
      <w:r>
        <w:t>фио</w:t>
      </w:r>
      <w:r>
        <w:t>, раская</w:t>
      </w:r>
      <w:r>
        <w:t>вшейся в содеянном, что суд признает обстоятельством, смягчающим административную ответственность, суд пришел к выводу о возможности назначить ей административное наказание в виде административного ареста значительно ниже максимального предела, установленн</w:t>
      </w:r>
      <w:r>
        <w:t>ого санкцией ст. 20.25 ч.4 КоАП РФ для данного вида наказания.</w:t>
      </w:r>
    </w:p>
    <w:p w:rsidR="00A77B3E" w:rsidP="003719BF">
      <w:pPr>
        <w:jc w:val="both"/>
      </w:pPr>
      <w:r>
        <w:t>На основании изложенного, руководствуясь ст. ст. 29.9, 29.10 КоАП РФ, суд, -</w:t>
      </w:r>
    </w:p>
    <w:p w:rsidR="00A77B3E" w:rsidP="003719BF">
      <w:pPr>
        <w:jc w:val="both"/>
      </w:pPr>
      <w:r>
        <w:tab/>
        <w:t xml:space="preserve">                                          ПОСТАНОВИЛ: </w:t>
      </w:r>
    </w:p>
    <w:p w:rsidR="00A77B3E" w:rsidP="003719BF">
      <w:pPr>
        <w:jc w:val="both"/>
      </w:pPr>
      <w:r>
        <w:t>фио</w:t>
      </w:r>
      <w:r>
        <w:t xml:space="preserve"> признать виновной в совершении административного правона</w:t>
      </w:r>
      <w:r>
        <w:t>рушения, предусмотренного ст. 20.25 ч.4 Кодекса Российской Федерации об административных правонарушениях, и назначить ей административное наказание в виде административного ареста сроком на 1 (одни) сутки.</w:t>
      </w:r>
    </w:p>
    <w:p w:rsidR="00A77B3E" w:rsidP="003719BF">
      <w:pPr>
        <w:jc w:val="both"/>
      </w:pPr>
      <w:r>
        <w:t xml:space="preserve">Срок административного ареста </w:t>
      </w:r>
      <w:r>
        <w:t>фио</w:t>
      </w:r>
      <w:r>
        <w:t xml:space="preserve"> исчислять с врем</w:t>
      </w:r>
      <w:r>
        <w:t>я дата.</w:t>
      </w:r>
    </w:p>
    <w:p w:rsidR="00A77B3E" w:rsidP="003719BF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</w:t>
      </w:r>
      <w:r>
        <w:t>и) Республики Крым.</w:t>
      </w:r>
    </w:p>
    <w:p w:rsidR="00A77B3E" w:rsidP="003719BF">
      <w:pPr>
        <w:jc w:val="both"/>
      </w:pPr>
    </w:p>
    <w:p w:rsidR="00A77B3E" w:rsidP="003719BF">
      <w:pPr>
        <w:jc w:val="both"/>
      </w:pPr>
      <w:r>
        <w:t xml:space="preserve">   Мировой судья</w:t>
      </w:r>
      <w:r>
        <w:tab/>
        <w:t xml:space="preserve">  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</w:t>
      </w:r>
      <w:r>
        <w:t>А.И.Панов</w:t>
      </w:r>
    </w:p>
    <w:p w:rsidR="00A77B3E" w:rsidP="003719BF">
      <w:pPr>
        <w:jc w:val="both"/>
      </w:pPr>
    </w:p>
    <w:p w:rsidR="00A77B3E" w:rsidP="003719BF">
      <w:pPr>
        <w:jc w:val="both"/>
      </w:pPr>
    </w:p>
    <w:p w:rsidR="00A77B3E" w:rsidP="003719BF">
      <w:pPr>
        <w:jc w:val="both"/>
      </w:pPr>
    </w:p>
    <w:p w:rsidR="00A77B3E" w:rsidP="003719BF">
      <w:pPr>
        <w:jc w:val="both"/>
      </w:pPr>
    </w:p>
    <w:p w:rsidR="00A77B3E" w:rsidP="003719B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