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8181A" w:rsidRPr="00E54A67" w:rsidP="00E54A67">
      <w:pPr>
        <w:pStyle w:val="Heading1"/>
        <w:spacing w:before="0" w:after="0"/>
        <w:jc w:val="right"/>
        <w:rPr>
          <w:b w:val="0"/>
          <w:sz w:val="24"/>
          <w:szCs w:val="24"/>
        </w:rPr>
      </w:pPr>
      <w:r w:rsidRPr="00E54A67">
        <w:rPr>
          <w:rFonts w:ascii="Times New Roman" w:hAnsi="Times New Roman" w:cs="Times New Roman"/>
          <w:b w:val="0"/>
          <w:sz w:val="24"/>
          <w:szCs w:val="24"/>
        </w:rPr>
        <w:t xml:space="preserve">Дело № 5-74-274/2018 </w:t>
      </w:r>
    </w:p>
    <w:p w:rsidR="00E54A67" w:rsidP="00E54A67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181A" w:rsidP="00E54A67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4A67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E54A67" w:rsidRPr="00E54A67" w:rsidP="00E54A67"/>
    <w:p w:rsidR="0088181A" w:rsidRPr="00E54A67">
      <w:pPr>
        <w:jc w:val="both"/>
      </w:pPr>
      <w:r w:rsidRPr="00E54A67">
        <w:t xml:space="preserve">22 июня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4A67">
        <w:t>г. Саки</w:t>
      </w:r>
    </w:p>
    <w:p w:rsidR="00E54A67">
      <w:pPr>
        <w:jc w:val="both"/>
      </w:pPr>
    </w:p>
    <w:p w:rsidR="0088181A" w:rsidRPr="00E54A67">
      <w:pPr>
        <w:jc w:val="both"/>
      </w:pPr>
      <w:r w:rsidRPr="00E54A67">
        <w:t xml:space="preserve">Мировой судья судебного участка № 74 </w:t>
      </w:r>
      <w:r w:rsidRPr="00E54A67">
        <w:t>Сакского</w:t>
      </w:r>
      <w:r w:rsidRPr="00E54A67">
        <w:t xml:space="preserve"> судебного района (</w:t>
      </w:r>
      <w:r w:rsidRPr="00E54A67">
        <w:t>Сакский</w:t>
      </w:r>
      <w:r w:rsidRPr="00E54A67">
        <w:t xml:space="preserve"> муниципальный район и городской округ Саки) Республики Крым </w:t>
      </w:r>
      <w:r w:rsidRPr="00E54A67">
        <w:t>Смолий</w:t>
      </w:r>
      <w:r w:rsidRPr="00E54A67">
        <w:t xml:space="preserve"> А.М., </w:t>
      </w:r>
    </w:p>
    <w:p w:rsidR="0088181A" w:rsidRPr="00E54A67">
      <w:pPr>
        <w:ind w:firstLine="567"/>
        <w:jc w:val="both"/>
      </w:pPr>
      <w:r w:rsidRPr="00E54A67">
        <w:t>рассмотрев дело об административном правонарушении, поступившее из Межмуниципального отдела МВД Российской Федерации «</w:t>
      </w:r>
      <w:r w:rsidRPr="00E54A67">
        <w:t>Сакский</w:t>
      </w:r>
      <w:r w:rsidRPr="00E54A67">
        <w:t xml:space="preserve">», в отношении: </w:t>
      </w:r>
    </w:p>
    <w:p w:rsidR="0088181A" w:rsidRPr="00E54A67">
      <w:pPr>
        <w:ind w:left="2694"/>
        <w:jc w:val="both"/>
      </w:pPr>
      <w:r w:rsidRPr="00E54A67">
        <w:t>Кметя</w:t>
      </w:r>
      <w:r w:rsidRPr="00E54A67">
        <w:t xml:space="preserve"> Романа Игоревича,</w:t>
      </w:r>
    </w:p>
    <w:p w:rsidR="0088181A" w:rsidRPr="00E54A67">
      <w:pPr>
        <w:ind w:left="2694"/>
        <w:jc w:val="both"/>
      </w:pPr>
      <w:r>
        <w:t>паспортные данные</w:t>
      </w:r>
      <w:r w:rsidRPr="00E54A67">
        <w:t>, гражданина Украины, холостого, со средним образованием, не работаю</w:t>
      </w:r>
      <w:r w:rsidRPr="00E54A67">
        <w:t xml:space="preserve">щего, зарегистрированного и фактически проживающего по адресу: адрес, ранее </w:t>
      </w:r>
      <w:r w:rsidRPr="00E54A67">
        <w:t>привлекавшегося</w:t>
      </w:r>
      <w:r w:rsidRPr="00E54A67">
        <w:t xml:space="preserve"> к административной ответственности, </w:t>
      </w:r>
    </w:p>
    <w:p w:rsidR="0088181A">
      <w:pPr>
        <w:jc w:val="both"/>
      </w:pPr>
      <w:r w:rsidRPr="00E54A67">
        <w:t>о привлечении его к административной ответственности за правонарушение, предусмотренное частью 1 статьи 20.25 Кодекса Российско</w:t>
      </w:r>
      <w:r w:rsidRPr="00E54A67">
        <w:t xml:space="preserve">й Федерации об административных правонарушениях, </w:t>
      </w:r>
    </w:p>
    <w:p w:rsidR="00E54A67" w:rsidRPr="00E54A67">
      <w:pPr>
        <w:jc w:val="both"/>
      </w:pPr>
    </w:p>
    <w:p w:rsidR="0088181A" w:rsidRPr="00E54A67" w:rsidP="00E54A67">
      <w:pPr>
        <w:jc w:val="center"/>
      </w:pPr>
      <w:r w:rsidRPr="00E54A67">
        <w:t>УСТАНОВИЛ:</w:t>
      </w:r>
    </w:p>
    <w:p w:rsidR="0088181A" w:rsidRPr="00E54A67">
      <w:pPr>
        <w:jc w:val="both"/>
      </w:pPr>
      <w:r w:rsidRPr="00E54A67">
        <w:t>Кметь</w:t>
      </w:r>
      <w:r w:rsidRPr="00E54A67">
        <w:t xml:space="preserve"> Р.И. не </w:t>
      </w:r>
      <w:r w:rsidRPr="00E54A67">
        <w:t>оплатил административный штраф в</w:t>
      </w:r>
      <w:r w:rsidRPr="00E54A67">
        <w:t xml:space="preserve"> срок, предусмотренный Кодексом Российской Федерации об административных правонарушениях (далее – КоАП РФ), назначенный ему постановлением от 03 апре</w:t>
      </w:r>
      <w:r w:rsidRPr="00E54A67">
        <w:t xml:space="preserve">ля 2018 года, в связи с совершением административного правонарушения, предусмотренного ч. 1 ст. 20.20 КоАП РФ. </w:t>
      </w:r>
    </w:p>
    <w:p w:rsidR="0088181A" w:rsidRPr="00E54A67">
      <w:pPr>
        <w:ind w:firstLine="708"/>
        <w:jc w:val="both"/>
      </w:pPr>
      <w:r w:rsidRPr="00E54A67">
        <w:t>Кметь</w:t>
      </w:r>
      <w:r w:rsidRPr="00E54A67">
        <w:t xml:space="preserve"> Р.И. в судебное заседание явился, вину признал полностью, в </w:t>
      </w:r>
      <w:r w:rsidRPr="00E54A67">
        <w:t>содеянном</w:t>
      </w:r>
      <w:r w:rsidRPr="00E54A67">
        <w:t xml:space="preserve"> раскаялся. </w:t>
      </w:r>
    </w:p>
    <w:p w:rsidR="0088181A" w:rsidRPr="00E54A67">
      <w:pPr>
        <w:ind w:firstLine="708"/>
        <w:jc w:val="both"/>
      </w:pPr>
      <w:r w:rsidRPr="00E54A67">
        <w:t xml:space="preserve">Выслушав </w:t>
      </w:r>
      <w:r w:rsidRPr="00E54A67">
        <w:t>Кметя</w:t>
      </w:r>
      <w:r w:rsidRPr="00E54A67">
        <w:t xml:space="preserve"> Р.И., исследовав материалы дела об админи</w:t>
      </w:r>
      <w:r w:rsidRPr="00E54A67">
        <w:t xml:space="preserve">стративном правонарушении, мировой судья приходит к выводу о том, что виновность </w:t>
      </w:r>
      <w:r w:rsidRPr="00E54A67">
        <w:t>Кметя</w:t>
      </w:r>
      <w:r w:rsidRPr="00E54A67">
        <w:t xml:space="preserve"> Р.И.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88181A" w:rsidRPr="00E54A67">
      <w:pPr>
        <w:ind w:firstLine="708"/>
        <w:jc w:val="both"/>
      </w:pPr>
      <w:r>
        <w:t>-</w:t>
      </w:r>
      <w:r w:rsidRPr="00E54A67">
        <w:t xml:space="preserve"> протоколом об а</w:t>
      </w:r>
      <w:r w:rsidRPr="00E54A67">
        <w:t>дминистративном правонарушении № РК - 226283 от 22 июня 2018 года, который составлен в соответствии с требованиями КоАП РФ;</w:t>
      </w:r>
    </w:p>
    <w:p w:rsidR="0088181A" w:rsidRPr="00E54A67">
      <w:pPr>
        <w:ind w:firstLine="708"/>
        <w:jc w:val="both"/>
      </w:pPr>
      <w:r>
        <w:t>-</w:t>
      </w:r>
      <w:r w:rsidRPr="00E54A67">
        <w:t xml:space="preserve"> копией постановления по делу об административном правонарушении от 03 апреля 2018 года, вынесенному в отношении </w:t>
      </w:r>
      <w:r w:rsidRPr="00E54A67">
        <w:t>Кметя</w:t>
      </w:r>
      <w:r w:rsidRPr="00E54A67">
        <w:t xml:space="preserve"> Р.И. ч. 1 по</w:t>
      </w:r>
      <w:r w:rsidRPr="00E54A67">
        <w:t xml:space="preserve"> ст. 20.20 КоАП РФ;</w:t>
      </w:r>
    </w:p>
    <w:p w:rsidR="0088181A" w:rsidRPr="00E54A67">
      <w:pPr>
        <w:ind w:firstLine="708"/>
        <w:jc w:val="both"/>
      </w:pPr>
      <w:r>
        <w:t>-</w:t>
      </w:r>
      <w:r w:rsidRPr="00E54A67">
        <w:t xml:space="preserve"> рапортом полицейского отдельного взвода ППСП МО МВД России «</w:t>
      </w:r>
      <w:r w:rsidRPr="00E54A67">
        <w:t>Сакский</w:t>
      </w:r>
      <w:r w:rsidRPr="00E54A67">
        <w:t>»;</w:t>
      </w:r>
    </w:p>
    <w:p w:rsidR="0088181A" w:rsidRPr="00E54A67">
      <w:pPr>
        <w:ind w:firstLine="708"/>
        <w:jc w:val="both"/>
      </w:pPr>
      <w:r>
        <w:t>-</w:t>
      </w:r>
      <w:r w:rsidRPr="00E54A67">
        <w:t xml:space="preserve"> справкой об отсутствии сведений об оплате штрафа. </w:t>
      </w:r>
    </w:p>
    <w:p w:rsidR="0088181A" w:rsidRPr="00E54A67">
      <w:pPr>
        <w:ind w:firstLine="708"/>
        <w:jc w:val="both"/>
      </w:pPr>
      <w:r w:rsidRPr="00E54A67">
        <w:t xml:space="preserve">Доказательства вины </w:t>
      </w:r>
      <w:r w:rsidRPr="00E54A67">
        <w:t>Кметя</w:t>
      </w:r>
      <w:r w:rsidRPr="00E54A67">
        <w:t xml:space="preserve"> Р.И. суд считает достаточными, допустимыми, непротиворечивыми и согласующимися друг с</w:t>
      </w:r>
      <w:r w:rsidRPr="00E54A67">
        <w:t xml:space="preserve"> другом, у суда нет оснований им не доверять.</w:t>
      </w:r>
    </w:p>
    <w:p w:rsidR="0088181A" w:rsidRPr="00E54A67">
      <w:pPr>
        <w:ind w:firstLine="708"/>
        <w:jc w:val="both"/>
      </w:pPr>
      <w:r w:rsidRPr="00E54A67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 w:rsidRPr="00E54A67">
        <w:t>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E54A67">
        <w:t xml:space="preserve"> Кодекса. </w:t>
      </w:r>
    </w:p>
    <w:p w:rsidR="0088181A" w:rsidRPr="00E54A67">
      <w:pPr>
        <w:ind w:firstLine="708"/>
        <w:jc w:val="both"/>
      </w:pPr>
      <w:r w:rsidRPr="00E54A67">
        <w:t>Поско</w:t>
      </w:r>
      <w:r w:rsidRPr="00E54A67">
        <w:t xml:space="preserve">льку постановление от 03 апреля 2018 года о назначении </w:t>
      </w:r>
      <w:r w:rsidRPr="00E54A67">
        <w:t>Кметю</w:t>
      </w:r>
      <w:r w:rsidRPr="00E54A67">
        <w:t xml:space="preserve"> Р.И. административного наказания в виде штрафа по ч. 1 ст. 20.20 КоАП РФ последним не обжаловалось и вступило в законную силу 13 апреля 2018 года, штраф должен был оплачен до 12 июня 2018 года. Д</w:t>
      </w:r>
      <w:r w:rsidRPr="00E54A67">
        <w:t xml:space="preserve">анное требование закона </w:t>
      </w:r>
      <w:r w:rsidRPr="00E54A67">
        <w:t>Кметь</w:t>
      </w:r>
      <w:r w:rsidRPr="00E54A67">
        <w:t xml:space="preserve"> Р.И. не выполнил.</w:t>
      </w:r>
    </w:p>
    <w:p w:rsidR="0088181A" w:rsidRPr="00E54A67">
      <w:pPr>
        <w:ind w:firstLine="708"/>
        <w:jc w:val="both"/>
      </w:pPr>
      <w:r w:rsidRPr="00E54A67">
        <w:t xml:space="preserve">Таким образом, суд квалифицирует бездействие </w:t>
      </w:r>
      <w:r w:rsidRPr="00E54A67">
        <w:t>Кметя</w:t>
      </w:r>
      <w:r w:rsidRPr="00E54A67">
        <w:t xml:space="preserve"> Р.И. по ч. 1 ст. 20.25 КоАП РФ, как неуплату административного штрафа в срок, предусмотренный КоАП РФ.</w:t>
      </w:r>
    </w:p>
    <w:p w:rsidR="0088181A" w:rsidRPr="00E54A67" w:rsidP="00E54A67">
      <w:pPr>
        <w:ind w:firstLine="708"/>
        <w:jc w:val="both"/>
      </w:pPr>
      <w:r w:rsidRPr="00E54A67">
        <w:t>Согласно ч. 2 ст. 4.1 КоАП РФ при назначении администр</w:t>
      </w:r>
      <w:r w:rsidRPr="00E54A67">
        <w:t>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</w:t>
      </w:r>
      <w:r w:rsidRPr="00E54A67">
        <w:t>тивную ответственность.</w:t>
      </w:r>
    </w:p>
    <w:p w:rsidR="0088181A" w:rsidRPr="00E54A67" w:rsidP="00E54A67">
      <w:pPr>
        <w:ind w:firstLine="708"/>
        <w:jc w:val="both"/>
      </w:pPr>
      <w:r w:rsidRPr="00E54A67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E54A67">
        <w:t>Кметя</w:t>
      </w:r>
      <w:r w:rsidRPr="00E54A67">
        <w:t xml:space="preserve"> Р.И., ранее неоднократно </w:t>
      </w:r>
      <w:r w:rsidRPr="00E54A67">
        <w:t>привлекавшегося</w:t>
      </w:r>
      <w:r w:rsidRPr="00E54A67">
        <w:t xml:space="preserve"> к административной ответственности, его имущественном и семейном положени</w:t>
      </w:r>
      <w:r w:rsidRPr="00E54A67">
        <w:t xml:space="preserve">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административного ареста. </w:t>
      </w:r>
    </w:p>
    <w:p w:rsidR="0088181A">
      <w:pPr>
        <w:ind w:firstLine="708"/>
        <w:jc w:val="both"/>
      </w:pPr>
      <w:r w:rsidRPr="00E54A67">
        <w:t xml:space="preserve">На основании изложенного, руководствуясь </w:t>
      </w:r>
      <w:r w:rsidRPr="00E54A67">
        <w:t>статьями 29.9, 29.10 Кодекса Российской Федерации об административных правонарушениях, мировой судья</w:t>
      </w:r>
    </w:p>
    <w:p w:rsidR="00E54A67" w:rsidRPr="00E54A67">
      <w:pPr>
        <w:ind w:firstLine="708"/>
        <w:jc w:val="both"/>
      </w:pPr>
    </w:p>
    <w:p w:rsidR="0088181A" w:rsidRPr="00E54A67" w:rsidP="00E54A67">
      <w:pPr>
        <w:jc w:val="center"/>
      </w:pPr>
      <w:r w:rsidRPr="00E54A67">
        <w:t>ПОСТАНОВИЛ:</w:t>
      </w:r>
    </w:p>
    <w:p w:rsidR="0088181A" w:rsidRPr="00E54A67">
      <w:pPr>
        <w:ind w:firstLine="708"/>
        <w:jc w:val="both"/>
      </w:pPr>
      <w:r w:rsidRPr="00E54A67">
        <w:t>Кметя</w:t>
      </w:r>
      <w:r w:rsidRPr="00E54A67">
        <w:t xml:space="preserve"> Романа Игоревича признать виновным в совершении административного правонарушения, предусмотренного частью 1 статьи 20.25 Кодекса Российс</w:t>
      </w:r>
      <w:r w:rsidRPr="00E54A67">
        <w:t>кой Федерации об административных правонарушениях, и назначить ему наказание в виде административного ареста сроком на 2 (двое) суток.</w:t>
      </w:r>
    </w:p>
    <w:p w:rsidR="0088181A" w:rsidRPr="00E54A67">
      <w:pPr>
        <w:ind w:firstLine="708"/>
        <w:jc w:val="both"/>
      </w:pPr>
      <w:r w:rsidRPr="00E54A67">
        <w:t>Срок административного ареста исчислять с момента вынесения данного постановления, то есть с 14 час. 50 мин. 22 июня 2018</w:t>
      </w:r>
      <w:r w:rsidRPr="00E54A67">
        <w:t xml:space="preserve"> года.</w:t>
      </w:r>
    </w:p>
    <w:p w:rsidR="0088181A" w:rsidRPr="00E54A67" w:rsidP="00E54A67">
      <w:pPr>
        <w:ind w:firstLine="708"/>
        <w:jc w:val="both"/>
      </w:pPr>
      <w:r w:rsidRPr="00E54A67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E54A67">
        <w:t>Сакский</w:t>
      </w:r>
      <w:r w:rsidRPr="00E54A67">
        <w:t xml:space="preserve"> районный суд Республики Крым через мирового судью.</w:t>
      </w:r>
    </w:p>
    <w:p w:rsidR="00E54A67">
      <w:pPr>
        <w:jc w:val="both"/>
      </w:pPr>
    </w:p>
    <w:p w:rsidR="0088181A" w:rsidRPr="00E54A67">
      <w:pPr>
        <w:jc w:val="both"/>
      </w:pPr>
      <w:r w:rsidRPr="00E54A6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4A67">
        <w:t xml:space="preserve">А.М. </w:t>
      </w:r>
      <w:r w:rsidRPr="00E54A67">
        <w:t>Смолий</w:t>
      </w:r>
    </w:p>
    <w:p w:rsidR="0088181A" w:rsidRPr="00E54A6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1A"/>
    <w:rsid w:val="0088181A"/>
    <w:rsid w:val="00E54A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