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5B8E">
      <w:pPr>
        <w:jc w:val="center"/>
      </w:pPr>
    </w:p>
    <w:p w:rsidR="00CB5B8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5-74-274/2021</w:t>
      </w:r>
    </w:p>
    <w:p w:rsidR="00CB5B8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B5B8E">
      <w:pPr>
        <w:jc w:val="both"/>
      </w:pPr>
      <w:r>
        <w:rPr>
          <w:sz w:val="28"/>
        </w:rPr>
        <w:t>29 июля 2021 года г. Саки</w:t>
      </w:r>
    </w:p>
    <w:p w:rsidR="00CB5B8E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Смолий А.М., рассмотрев дело об административном правонарушении, поступившие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CB5B8E">
      <w:pPr>
        <w:ind w:left="993"/>
        <w:jc w:val="both"/>
      </w:pPr>
      <w:r>
        <w:rPr>
          <w:sz w:val="28"/>
        </w:rPr>
        <w:t>Витюка</w:t>
      </w:r>
      <w:r>
        <w:rPr>
          <w:sz w:val="28"/>
        </w:rPr>
        <w:t xml:space="preserve"> Александра Александровича, </w:t>
      </w:r>
    </w:p>
    <w:p w:rsidR="00CB5B8E">
      <w:pPr>
        <w:ind w:left="993"/>
        <w:jc w:val="both"/>
      </w:pPr>
      <w:r>
        <w:rPr>
          <w:sz w:val="28"/>
        </w:rPr>
        <w:t>паспортные дан</w:t>
      </w:r>
      <w:r>
        <w:rPr>
          <w:sz w:val="28"/>
        </w:rPr>
        <w:t xml:space="preserve">ные, со средним образованием, холостого, со слов имеющего троих несовершеннолетних детей, не работающего, зарегистрированного и проживающего по адресу: адрес, общ. 3, к. 26,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CB5B8E">
      <w:pPr>
        <w:jc w:val="both"/>
      </w:pPr>
      <w:r>
        <w:rPr>
          <w:sz w:val="28"/>
        </w:rPr>
        <w:t xml:space="preserve">о привлечении его к </w:t>
      </w:r>
      <w:r>
        <w:rPr>
          <w:sz w:val="28"/>
        </w:rPr>
        <w:t xml:space="preserve">административной ответственности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CB5B8E">
      <w:pPr>
        <w:jc w:val="both"/>
      </w:pPr>
      <w:r>
        <w:rPr>
          <w:sz w:val="28"/>
        </w:rPr>
        <w:t>УСТАНОВИЛ:</w:t>
      </w:r>
    </w:p>
    <w:p w:rsidR="00CB5B8E">
      <w:pPr>
        <w:jc w:val="both"/>
      </w:pPr>
      <w:r>
        <w:rPr>
          <w:sz w:val="28"/>
        </w:rPr>
        <w:t>Витюк</w:t>
      </w:r>
      <w:r>
        <w:rPr>
          <w:sz w:val="28"/>
        </w:rPr>
        <w:t xml:space="preserve"> А.А. 27 июля 2021 г. в 21 час 15 мин. на 8 км автомобильной дороги Саки - Орловка,</w:t>
      </w:r>
      <w:r>
        <w:rPr>
          <w:sz w:val="28"/>
        </w:rPr>
        <w:t xml:space="preserve"> не имея права управления транспортными средствами, управляя транспортным средством мопедом марки «VIPER», </w:t>
      </w:r>
      <w:r>
        <w:rPr>
          <w:sz w:val="28"/>
        </w:rPr>
        <w:t>без</w:t>
      </w:r>
      <w:r>
        <w:rPr>
          <w:sz w:val="28"/>
        </w:rPr>
        <w:t xml:space="preserve"> государственного регистрационного знака, в нарушение требований </w:t>
      </w:r>
      <w:r>
        <w:rPr>
          <w:sz w:val="28"/>
        </w:rPr>
        <w:t>п.п</w:t>
      </w:r>
      <w:r>
        <w:rPr>
          <w:sz w:val="28"/>
        </w:rPr>
        <w:t>. 2.3.2 ПДД РФ не выполнил законное требование уполномоченного должностного ли</w:t>
      </w:r>
      <w:r>
        <w:rPr>
          <w:sz w:val="28"/>
        </w:rPr>
        <w:t>ца о прохождении медицинского освидетельствования на состояние опьянения.</w:t>
      </w:r>
    </w:p>
    <w:p w:rsidR="00CB5B8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Витюк</w:t>
      </w:r>
      <w:r>
        <w:rPr>
          <w:sz w:val="28"/>
        </w:rPr>
        <w:t xml:space="preserve"> А.А. вину признал, в содеянном раскаялся.</w:t>
      </w:r>
      <w:r>
        <w:rPr>
          <w:sz w:val="28"/>
        </w:rPr>
        <w:t xml:space="preserve"> Кроме того пояснил, что права управления транспортными средствами он не имеет. </w:t>
      </w:r>
    </w:p>
    <w:p w:rsidR="00CB5B8E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Витюка</w:t>
      </w:r>
      <w:r>
        <w:rPr>
          <w:sz w:val="28"/>
        </w:rPr>
        <w:t xml:space="preserve"> А.А., исследовав </w:t>
      </w:r>
      <w:r>
        <w:rPr>
          <w:sz w:val="28"/>
        </w:rPr>
        <w:t xml:space="preserve">материалы дела, суд пришел к выводу о наличии в действиях </w:t>
      </w:r>
      <w:r>
        <w:rPr>
          <w:sz w:val="28"/>
        </w:rPr>
        <w:t>Витюка</w:t>
      </w:r>
      <w:r>
        <w:rPr>
          <w:sz w:val="28"/>
        </w:rPr>
        <w:t xml:space="preserve"> А.А. состава правонарушения, предусмотренного ч. 2 ст. 12.26 КоАП РФ, исходя из следующего.</w:t>
      </w:r>
    </w:p>
    <w:p w:rsidR="00CB5B8E">
      <w:pPr>
        <w:jc w:val="both"/>
      </w:pPr>
      <w:r>
        <w:rPr>
          <w:sz w:val="28"/>
        </w:rPr>
        <w:t>Согласно протоколу об административном правонарушении 82 АП № 121321 от 27 июля 2021 г., он был сос</w:t>
      </w:r>
      <w:r>
        <w:rPr>
          <w:sz w:val="28"/>
        </w:rPr>
        <w:t xml:space="preserve">тавлен в отношении </w:t>
      </w:r>
      <w:r>
        <w:rPr>
          <w:sz w:val="28"/>
        </w:rPr>
        <w:t>Витюка</w:t>
      </w:r>
      <w:r>
        <w:rPr>
          <w:sz w:val="28"/>
        </w:rPr>
        <w:t xml:space="preserve"> А.А. за то, что он 27 июля 2021 г. в 21 час. 15 мин. на 8 км автомобильной дороги Саки - Орловка, не имея права управления транспортными средствами, управляя транспортным средством мопедом марки «VIPER», без государственного регис</w:t>
      </w:r>
      <w:r>
        <w:rPr>
          <w:sz w:val="28"/>
        </w:rPr>
        <w:t>трационного знака, в нарушение требований</w:t>
      </w:r>
      <w:r>
        <w:rPr>
          <w:sz w:val="28"/>
        </w:rPr>
        <w:t xml:space="preserve"> </w:t>
      </w:r>
      <w:r>
        <w:rPr>
          <w:sz w:val="28"/>
        </w:rPr>
        <w:t>п.п</w:t>
      </w:r>
      <w:r>
        <w:rPr>
          <w:sz w:val="28"/>
        </w:rPr>
        <w:t>. 2.3.2 ПДД РФ не выполнил законное требование уполномоченного должностного лица о прохождении освидетельствования на состоянии алкогольного опьянения на месте остановки транспортного средства и медицинского осв</w:t>
      </w:r>
      <w:r>
        <w:rPr>
          <w:sz w:val="28"/>
        </w:rPr>
        <w:t>идетельствования на состояние опьянения, при отсутствии в его действиях уголовно наказуемого деяния.</w:t>
      </w:r>
    </w:p>
    <w:p w:rsidR="00CB5B8E">
      <w:pPr>
        <w:ind w:firstLine="708"/>
        <w:jc w:val="both"/>
      </w:pPr>
      <w:r>
        <w:rPr>
          <w:sz w:val="28"/>
        </w:rPr>
        <w:t xml:space="preserve">Как усматривается из акта 82 АО № 017011 от 27 июля 2021 г., 27 июля 2021 г. инспектором ДПС были приняты меры к проведению освидетельствования </w:t>
      </w:r>
      <w:r>
        <w:rPr>
          <w:sz w:val="28"/>
        </w:rPr>
        <w:t>Витюка</w:t>
      </w:r>
      <w:r>
        <w:rPr>
          <w:sz w:val="28"/>
        </w:rPr>
        <w:t xml:space="preserve"> А.А.</w:t>
      </w:r>
      <w:r>
        <w:rPr>
          <w:sz w:val="28"/>
        </w:rPr>
        <w:t xml:space="preserve"> на состояние алкогольного опьянения с применением технического средства измерения, в связи с наличием у него признаков алкогольного опьянения (запах алкоголя изо рта), от прохождения которого </w:t>
      </w:r>
      <w:r>
        <w:rPr>
          <w:sz w:val="28"/>
        </w:rPr>
        <w:t>Витюк</w:t>
      </w:r>
      <w:r>
        <w:rPr>
          <w:sz w:val="28"/>
        </w:rPr>
        <w:t xml:space="preserve"> А.А. отказался, что подтверждается соответствующими запис</w:t>
      </w:r>
      <w:r>
        <w:rPr>
          <w:sz w:val="28"/>
        </w:rPr>
        <w:t>ями</w:t>
      </w:r>
      <w:r>
        <w:rPr>
          <w:sz w:val="28"/>
        </w:rPr>
        <w:t xml:space="preserve"> в данном акте (</w:t>
      </w:r>
      <w:r>
        <w:rPr>
          <w:sz w:val="28"/>
        </w:rPr>
        <w:t>л.д</w:t>
      </w:r>
      <w:r>
        <w:rPr>
          <w:sz w:val="28"/>
        </w:rPr>
        <w:t xml:space="preserve">. 3), а также видеозаписью. </w:t>
      </w:r>
    </w:p>
    <w:p w:rsidR="00CB5B8E">
      <w:pPr>
        <w:ind w:firstLine="540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Витюка</w:t>
      </w:r>
      <w:r>
        <w:rPr>
          <w:sz w:val="28"/>
        </w:rPr>
        <w:t xml:space="preserve"> А.А. от прохождения медицинского освидетельствования на состояние опьянения подтверждается протоколом 61 АК № 615310 от 27 июля 2021 г. о направлении</w:t>
      </w:r>
      <w:r>
        <w:rPr>
          <w:i/>
          <w:sz w:val="28"/>
        </w:rPr>
        <w:t xml:space="preserve"> </w:t>
      </w:r>
      <w:r>
        <w:rPr>
          <w:sz w:val="28"/>
        </w:rPr>
        <w:t>Витюка</w:t>
      </w:r>
      <w:r>
        <w:rPr>
          <w:sz w:val="28"/>
        </w:rPr>
        <w:t xml:space="preserve"> А.А. на медицинское освидетел</w:t>
      </w:r>
      <w:r>
        <w:rPr>
          <w:sz w:val="28"/>
        </w:rPr>
        <w:t>ьствование, согласно которому последний при наличии признака опьянения (запах алкоголя изо рта) и основания для его направления на медицинское освидетельствование – отказ от прохождения освидетельствования на состояние алкогольного опьянения отказался прой</w:t>
      </w:r>
      <w:r>
        <w:rPr>
          <w:sz w:val="28"/>
        </w:rPr>
        <w:t>ти медицинское</w:t>
      </w:r>
      <w:r>
        <w:rPr>
          <w:sz w:val="28"/>
        </w:rPr>
        <w:t xml:space="preserve"> освидетельствование,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 xml:space="preserve">. 4), а также видеозаписью. </w:t>
      </w:r>
    </w:p>
    <w:p w:rsidR="00CB5B8E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</w:t>
      </w:r>
      <w:r>
        <w:rPr>
          <w:sz w:val="28"/>
        </w:rPr>
        <w:t xml:space="preserve">ного лица о прохождении </w:t>
      </w:r>
      <w:r>
        <w:rPr>
          <w:sz w:val="28"/>
        </w:rPr>
        <w:t>Витюком</w:t>
      </w:r>
      <w:r>
        <w:rPr>
          <w:sz w:val="28"/>
        </w:rPr>
        <w:t xml:space="preserve"> А.А.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Витюка</w:t>
      </w:r>
      <w:r>
        <w:rPr>
          <w:sz w:val="28"/>
        </w:rPr>
        <w:t xml:space="preserve"> А.А. на медицинское освидетельствование соответствуют требованиям Правил освидетельствования лица, кото</w:t>
      </w:r>
      <w:r>
        <w:rPr>
          <w:sz w:val="28"/>
        </w:rP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8"/>
        </w:rPr>
        <w:t xml:space="preserve"> освидетельствование на состояние опьянения, медицинского освидетельствования этого лица на состояние опьянени</w:t>
      </w:r>
      <w:r>
        <w:rPr>
          <w:sz w:val="28"/>
        </w:rPr>
        <w:t>я и оформление его результатов, утвержденное постановлением правительства РФ от 26 июня 2008 года № 475.</w:t>
      </w:r>
    </w:p>
    <w:p w:rsidR="00CB5B8E">
      <w:pPr>
        <w:ind w:firstLine="540"/>
        <w:jc w:val="both"/>
      </w:pPr>
      <w:r>
        <w:rPr>
          <w:sz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</w:t>
      </w:r>
      <w:r>
        <w:rPr>
          <w:sz w:val="28"/>
        </w:rPr>
        <w:t>нного надзора в области безопасности дорожного движения, проходить освидетельствование на состояние опьянения.</w:t>
      </w:r>
    </w:p>
    <w:p w:rsidR="00CB5B8E">
      <w:pPr>
        <w:ind w:firstLine="540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Витюк</w:t>
      </w:r>
      <w:r>
        <w:rPr>
          <w:sz w:val="28"/>
        </w:rPr>
        <w:t xml:space="preserve"> А.А. в установленном законом порядке не получал права управления транспортными средствами.</w:t>
      </w:r>
    </w:p>
    <w:p w:rsidR="00CB5B8E">
      <w:pPr>
        <w:ind w:firstLine="540"/>
        <w:jc w:val="both"/>
      </w:pPr>
      <w:r>
        <w:rPr>
          <w:sz w:val="28"/>
        </w:rPr>
        <w:t xml:space="preserve">При таких </w:t>
      </w:r>
      <w:r>
        <w:rPr>
          <w:sz w:val="28"/>
        </w:rPr>
        <w:t xml:space="preserve">обстоятельствах в действиях </w:t>
      </w:r>
      <w:r>
        <w:rPr>
          <w:sz w:val="28"/>
        </w:rPr>
        <w:t>Витюка</w:t>
      </w:r>
      <w:r>
        <w:rPr>
          <w:sz w:val="28"/>
        </w:rPr>
        <w:t xml:space="preserve"> А.А. имеется состав правонарушения, предусмотренного ч. 2 ст. 12.26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</w:t>
      </w:r>
      <w:r>
        <w:rPr>
          <w:sz w:val="28"/>
        </w:rPr>
        <w:t>го должностного лица о прохождении медицинского освидетельствования на состояние опьянения.</w:t>
      </w:r>
    </w:p>
    <w:p w:rsidR="00CB5B8E">
      <w:pPr>
        <w:ind w:firstLine="540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>
        <w:rPr>
          <w:sz w:val="28"/>
        </w:rPr>
        <w:t xml:space="preserve">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CB5B8E">
      <w:pPr>
        <w:ind w:firstLine="708"/>
        <w:jc w:val="both"/>
      </w:pPr>
      <w:r>
        <w:rPr>
          <w:sz w:val="28"/>
        </w:rPr>
        <w:t>Санкцией ст. 12.26 ч. 2 КоАП РФ предусмотрено административное наказание в виде административного ареста на определенный срок, или наложение администрати</w:t>
      </w:r>
      <w:r>
        <w:rPr>
          <w:sz w:val="28"/>
        </w:rPr>
        <w:t xml:space="preserve">вного штрафа на лиц, в отношении которых в соответствии с настоящим Кодексом не может применяться административный арест. </w:t>
      </w:r>
    </w:p>
    <w:p w:rsidR="00CB5B8E">
      <w:pPr>
        <w:ind w:firstLine="708"/>
        <w:jc w:val="both"/>
      </w:pPr>
      <w:r>
        <w:rPr>
          <w:sz w:val="28"/>
        </w:rPr>
        <w:t xml:space="preserve">Ограничений для применения к </w:t>
      </w:r>
      <w:r>
        <w:rPr>
          <w:sz w:val="28"/>
        </w:rPr>
        <w:t>Витюку</w:t>
      </w:r>
      <w:r>
        <w:rPr>
          <w:sz w:val="28"/>
        </w:rPr>
        <w:t xml:space="preserve"> А.А. административного наказания в виде административного ареста судом не установлено. </w:t>
      </w:r>
    </w:p>
    <w:p w:rsidR="00CB5B8E">
      <w:pPr>
        <w:ind w:firstLine="708"/>
        <w:jc w:val="both"/>
      </w:pPr>
      <w:r>
        <w:rPr>
          <w:sz w:val="28"/>
        </w:rPr>
        <w:t xml:space="preserve">Принимая </w:t>
      </w:r>
      <w:r>
        <w:rPr>
          <w:sz w:val="28"/>
        </w:rPr>
        <w:t xml:space="preserve">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Витюка</w:t>
      </w:r>
      <w:r>
        <w:rPr>
          <w:sz w:val="28"/>
        </w:rPr>
        <w:t xml:space="preserve"> А.А., раскаяние в содеянном, что является обстоятельством, смягчающим административную ответственность, мировой судья пришел к выводу о в</w:t>
      </w:r>
      <w:r>
        <w:rPr>
          <w:sz w:val="28"/>
        </w:rPr>
        <w:t>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CB5B8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</w:t>
      </w:r>
      <w:r>
        <w:rPr>
          <w:sz w:val="28"/>
        </w:rPr>
        <w:t>Кодекса Российской Федерации об административных правонарушениях, мировой судья</w:t>
      </w:r>
    </w:p>
    <w:p w:rsidR="00CB5B8E">
      <w:pPr>
        <w:jc w:val="both"/>
      </w:pPr>
      <w:r>
        <w:rPr>
          <w:sz w:val="28"/>
        </w:rPr>
        <w:t xml:space="preserve">ПОСТАНОВИЛ: </w:t>
      </w:r>
    </w:p>
    <w:p w:rsidR="00CB5B8E">
      <w:pPr>
        <w:ind w:firstLine="708"/>
        <w:jc w:val="both"/>
      </w:pPr>
      <w:r>
        <w:rPr>
          <w:sz w:val="28"/>
        </w:rPr>
        <w:t>Витюка</w:t>
      </w:r>
      <w:r>
        <w:rPr>
          <w:sz w:val="28"/>
        </w:rPr>
        <w:t xml:space="preserve"> Александра Александровича признать виновным в совершении административного правонарушения, предусмотренного частью 2 статьи 12.26 Кодекса Российской Федерац</w:t>
      </w:r>
      <w:r>
        <w:rPr>
          <w:sz w:val="28"/>
        </w:rPr>
        <w:t>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CB5B8E">
      <w:pPr>
        <w:ind w:firstLine="708"/>
        <w:jc w:val="both"/>
      </w:pPr>
      <w:r>
        <w:rPr>
          <w:sz w:val="28"/>
        </w:rPr>
        <w:t>Срок административного ареста исчислять с момента административного задержания, то есть с 21 час. 50 мин. 27 июл</w:t>
      </w:r>
      <w:r>
        <w:rPr>
          <w:sz w:val="28"/>
        </w:rPr>
        <w:t>я 2021 г.</w:t>
      </w:r>
    </w:p>
    <w:p w:rsidR="00CB5B8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CB5B8E">
      <w:pPr>
        <w:jc w:val="both"/>
      </w:pPr>
      <w:r>
        <w:rPr>
          <w:sz w:val="28"/>
        </w:rPr>
        <w:t xml:space="preserve">Мировой судья А.М. Смолий </w:t>
      </w:r>
    </w:p>
    <w:p w:rsidR="00CB5B8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8E"/>
    <w:rsid w:val="00042F9A"/>
    <w:rsid w:val="00CB5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42F9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2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