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 xml:space="preserve">                                                                                               Дело № 5-74-288/2017 </w:t>
      </w:r>
    </w:p>
    <w:p w:rsidR="00A77B3E" w:rsidP="002A1B36">
      <w:pPr>
        <w:jc w:val="center"/>
      </w:pPr>
    </w:p>
    <w:p w:rsidR="00A77B3E" w:rsidP="002A1B36">
      <w:pPr>
        <w:jc w:val="center"/>
      </w:pPr>
      <w:r>
        <w:t>ПОСТАНОВЛЕНИЕ</w:t>
      </w:r>
    </w:p>
    <w:p w:rsidR="00A77B3E"/>
    <w:p w:rsidR="00A77B3E">
      <w:r>
        <w:t>18 октября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/>
    <w:p w:rsidR="00A77B3E" w:rsidP="002A1B36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</w:t>
      </w:r>
      <w:r>
        <w:t>ности дорожного движения Межмуниципального отдела МВД России «</w:t>
      </w:r>
      <w:r>
        <w:t>Сакский</w:t>
      </w:r>
      <w:r>
        <w:t xml:space="preserve">»,    в отношении, </w:t>
      </w:r>
    </w:p>
    <w:p w:rsidR="00A77B3E" w:rsidP="002A1B36">
      <w:pPr>
        <w:jc w:val="both"/>
      </w:pPr>
      <w:r>
        <w:t>Николайчука</w:t>
      </w:r>
      <w:r>
        <w:t xml:space="preserve"> ...,                   </w:t>
      </w:r>
    </w:p>
    <w:p w:rsidR="00A77B3E" w:rsidP="002A1B36">
      <w:pPr>
        <w:jc w:val="both"/>
      </w:pPr>
      <w:r>
        <w:t>паспортные данные УССР адрес, гражданина Российской Федерации, р... (адрес), зарегистрированного по адресу:  д. 9, адрес, фактическ</w:t>
      </w:r>
      <w:r>
        <w:t xml:space="preserve">и проживающего по адресу: адрес, адрес, ранее </w:t>
      </w:r>
      <w:r>
        <w:t>привлекавшегося</w:t>
      </w:r>
      <w:r>
        <w:t xml:space="preserve"> к административной ответственности, </w:t>
      </w:r>
    </w:p>
    <w:p w:rsidR="00A77B3E" w:rsidP="002A1B36">
      <w:pPr>
        <w:jc w:val="both"/>
      </w:pPr>
      <w:r>
        <w:t>о привлечении его к административной ответственности за правонарушение, предусмотренное частью 5 статьи 12.15 Кодекса Российской Федерации об административны</w:t>
      </w:r>
      <w:r>
        <w:t xml:space="preserve">х правонарушениях, </w:t>
      </w:r>
    </w:p>
    <w:p w:rsidR="00A77B3E" w:rsidP="002A1B36">
      <w:pPr>
        <w:jc w:val="center"/>
      </w:pPr>
    </w:p>
    <w:p w:rsidR="00A77B3E" w:rsidP="002A1B36">
      <w:pPr>
        <w:jc w:val="center"/>
      </w:pPr>
      <w:r>
        <w:t>УСТАНОВИЛ:</w:t>
      </w:r>
    </w:p>
    <w:p w:rsidR="00A77B3E" w:rsidP="002A1B36">
      <w:pPr>
        <w:jc w:val="both"/>
      </w:pPr>
      <w:r>
        <w:t>Николайчук</w:t>
      </w:r>
      <w:r>
        <w:t xml:space="preserve"> Н.Н. повторно, ... года в время на 42 км  автомобильной адрес района адрес, управляя транспортным средством марки «LАND марка автомобиля», государственный регистрационный знак ..., в нарушение требований пункта 1.</w:t>
      </w:r>
      <w:r>
        <w:t>3 Правил дорожного движения Российской Федерации, требований дорожной разметки 1.1 выехал на полосу, предназначенную для встречного движения.</w:t>
      </w:r>
    </w:p>
    <w:p w:rsidR="00A77B3E" w:rsidP="002A1B36">
      <w:pPr>
        <w:jc w:val="both"/>
      </w:pPr>
      <w:r>
        <w:t xml:space="preserve">В судебном заседании </w:t>
      </w:r>
      <w:r>
        <w:t>Николайчук</w:t>
      </w:r>
      <w:r>
        <w:t xml:space="preserve"> Н.Н. вину в вышеуказанном правонарушении признал и пояснил, что при указанных в пр</w:t>
      </w:r>
      <w:r>
        <w:t>отоколе об административном правонарушении обстоятельствах управлял автомобилем, двигался по автодороге и совершил выезд на полосу, предназначенную для встречного движения, с пересечением сплошной линии дорожной разметки.</w:t>
      </w:r>
    </w:p>
    <w:p w:rsidR="00A77B3E" w:rsidP="002A1B36">
      <w:pPr>
        <w:jc w:val="both"/>
      </w:pPr>
      <w:r>
        <w:t xml:space="preserve">Выслушав </w:t>
      </w:r>
      <w:r>
        <w:t>Наколайчука</w:t>
      </w:r>
      <w:r>
        <w:t xml:space="preserve"> Н.Н., исследо</w:t>
      </w:r>
      <w:r>
        <w:t xml:space="preserve">вав материалы дела, мировой судья  пришел к выводу о наличии в действиях </w:t>
      </w:r>
      <w:r>
        <w:t>Николайчука</w:t>
      </w:r>
      <w:r>
        <w:t xml:space="preserve"> Н.Н. состава правонарушения, предусмотренного частью 5 статьи 12.15 Кодекса Российской Федерации об административных правонарушениях, исходя из следующего.</w:t>
      </w:r>
    </w:p>
    <w:p w:rsidR="00A77B3E" w:rsidP="002A1B36">
      <w:pPr>
        <w:jc w:val="both"/>
      </w:pPr>
      <w:r>
        <w:t xml:space="preserve">          Согла</w:t>
      </w:r>
      <w:r>
        <w:t xml:space="preserve">сно протоколу об административном правонарушении                 адрес телефон от дата, он был составлен в отношении    </w:t>
      </w:r>
      <w:r>
        <w:t>Николайчука</w:t>
      </w:r>
      <w:r>
        <w:t xml:space="preserve"> Н.Н. за то, что он на 42 км автомобильной </w:t>
      </w:r>
      <w:r>
        <w:t>адресдата</w:t>
      </w:r>
      <w:r>
        <w:t xml:space="preserve"> в время совершил нарушение пункта 1.3 Правил дорожного движения Российск</w:t>
      </w:r>
      <w:r>
        <w:t>ой Федерации, а именно управляя транспортным средством марки «LАND марка автомобиля», государственный регистрационный знак ... в нарушение Правил дорожного движения пересек дорожную разметку 1.1. и выехал на полосу, предназначенную для встречного движения,</w:t>
      </w:r>
      <w:r>
        <w:t xml:space="preserve"> данное правонарушение совершил повторно.  </w:t>
      </w:r>
    </w:p>
    <w:p w:rsidR="00A77B3E" w:rsidP="002A1B36">
      <w:pPr>
        <w:jc w:val="both"/>
      </w:pPr>
      <w:r>
        <w:t xml:space="preserve">          Обстоятельства выезда </w:t>
      </w:r>
      <w:r>
        <w:t>Николайчка</w:t>
      </w:r>
      <w:r>
        <w:t xml:space="preserve"> Н.Н. дата в                   время на 42 км автомобильной адрес в нарушение Правил дорожного движения Российской Федерации на полосу, предназначенную для встречного дви</w:t>
      </w:r>
      <w:r>
        <w:t xml:space="preserve">жения, о которых идет </w:t>
      </w:r>
      <w:r>
        <w:t>речь в протоколе об административном правонарушении, подтверждаются данными видеозаписи совершения административного правонарушения, из которой усматривается совершение им маневра обгона другого транспортного средства с выездом на пол</w:t>
      </w:r>
      <w:r>
        <w:t>осу, предназначенную для встречного движения, с пересечением им сплошной линии дорожной разметки.</w:t>
      </w:r>
    </w:p>
    <w:p w:rsidR="00A77B3E" w:rsidP="002A1B36">
      <w:pPr>
        <w:jc w:val="both"/>
      </w:pPr>
      <w:r>
        <w:t xml:space="preserve">           Согласно рапорту государственного инспектора безопасности дорожного движения МО МВД России «</w:t>
      </w:r>
      <w:r>
        <w:t>Сакский</w:t>
      </w:r>
      <w:r>
        <w:t>» Ибрагимова А.А., имеющемуся в материалах дела,</w:t>
      </w:r>
      <w:r>
        <w:t xml:space="preserve"> дата на 42 км автомобильной дороге Симферополь – Евпатория при несении службы по надзору за дорожным движением был остановлен автомобиль марка автомобиля, государственный регистрационный знак ..., под управлением </w:t>
      </w:r>
      <w:r>
        <w:t>Николайчука</w:t>
      </w:r>
      <w:r>
        <w:t xml:space="preserve"> Н.Н., который на 42 километре </w:t>
      </w:r>
      <w:r>
        <w:t xml:space="preserve">вышеуказанной автомобильной дороги в нарушение Правил дорожного движения осуществил выезд на полосу встречного движения. При проверке по базе ГИБДД было установлено, что </w:t>
      </w:r>
      <w:r>
        <w:t>Николайчук</w:t>
      </w:r>
      <w:r>
        <w:t xml:space="preserve"> Н.Н. ранее привлекался к ответственности по ч. 4 ст. 12.15 Кодекса Российск</w:t>
      </w:r>
      <w:r>
        <w:t xml:space="preserve">ой Федерации об административных правонарушениях.  </w:t>
      </w:r>
    </w:p>
    <w:p w:rsidR="00A77B3E" w:rsidP="002A1B36">
      <w:pPr>
        <w:jc w:val="both"/>
      </w:pPr>
      <w:r>
        <w:t xml:space="preserve">           Таким образом, </w:t>
      </w:r>
      <w:r>
        <w:t>Николайчук</w:t>
      </w:r>
      <w:r>
        <w:t xml:space="preserve"> Н.Н., выезжая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направлений</w:t>
      </w:r>
      <w:r>
        <w:t>, обозначающей границы проезжей части, на которые выезд запрещен, а также нарушил требования п. 1.3 ПДД РФ, согласно которому участники дорожного движения обязаны знать и соблюдать относящиеся к ним требования Правил, сигналов светофоров, знаков и разметки</w:t>
      </w:r>
      <w:r>
        <w:t>.</w:t>
      </w:r>
    </w:p>
    <w:p w:rsidR="00A77B3E" w:rsidP="002A1B36">
      <w:pPr>
        <w:jc w:val="both"/>
      </w:pPr>
      <w:r>
        <w:tab/>
        <w:t>Постановлением начальника ОГИБДД МОМВД России «</w:t>
      </w:r>
      <w:r>
        <w:t>Сакский</w:t>
      </w:r>
      <w:r>
        <w:t xml:space="preserve">» от дата </w:t>
      </w:r>
      <w:r>
        <w:t>Николайчук</w:t>
      </w:r>
      <w:r>
        <w:t xml:space="preserve"> Н.Н. привлечен к административной ответственности за совершение административного правонарушения, предусмотренного частью  4 статьи 12.15  Кодекса Российской Федерации об админис</w:t>
      </w:r>
      <w:r>
        <w:t xml:space="preserve">тративных правонарушениях и ему назначено наказание в виде штрафа в размере 5 000,00 руб., постановление вступило в законную силу дата Административный штраф </w:t>
      </w:r>
      <w:r>
        <w:t>Николайчуком</w:t>
      </w:r>
      <w:r>
        <w:t xml:space="preserve"> Н.Н. оплачен, что подтверждается справкой о ранее допущенных нарушениях ПДД (л.д.9).</w:t>
      </w:r>
    </w:p>
    <w:p w:rsidR="00A77B3E" w:rsidP="002A1B36">
      <w:pPr>
        <w:jc w:val="both"/>
      </w:pPr>
      <w:r>
        <w:t xml:space="preserve">Административная ответственность по части  5 статьи 12.15 Кодекса Российской Федерации об административных правонарушениях наступает за повторное совершение административного правонарушение, предусмотренного частью четвертой настоящей статьи.   </w:t>
      </w:r>
    </w:p>
    <w:p w:rsidR="00A77B3E" w:rsidP="002A1B36">
      <w:pPr>
        <w:jc w:val="both"/>
      </w:pPr>
      <w:r>
        <w:t>Частью чет</w:t>
      </w:r>
      <w:r>
        <w:t>вертой статьи 12.15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</w:t>
      </w:r>
      <w:r>
        <w:t>речного направления, за исключением случаев, предусмотренных частью 3 настоящей статьи.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</w:t>
      </w:r>
      <w:r>
        <w:t>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2A1B36">
      <w:pPr>
        <w:jc w:val="both"/>
      </w:pPr>
      <w:r>
        <w:tab/>
        <w:t>Из материалов дела об адм</w:t>
      </w:r>
      <w:r>
        <w:t xml:space="preserve">инистративном правонарушении усматривается, что </w:t>
      </w:r>
      <w:r>
        <w:t>Николайчук</w:t>
      </w:r>
      <w:r>
        <w:t xml:space="preserve"> Н.Н. штраф по постановлению начальника ОГИБДД МОМВД России «</w:t>
      </w:r>
      <w:r>
        <w:t>Сакский</w:t>
      </w:r>
      <w:r>
        <w:t>» от дата, вступившего в законную силу дата, оплатил, следовательно по стоянию на                дата он считался лицом подвергнут</w:t>
      </w:r>
      <w:r>
        <w:t xml:space="preserve">ым административному наказанию.   </w:t>
      </w:r>
      <w:r>
        <w:tab/>
      </w:r>
      <w:r>
        <w:tab/>
      </w:r>
    </w:p>
    <w:p w:rsidR="00A77B3E" w:rsidP="002A1B36">
      <w:pPr>
        <w:jc w:val="both"/>
      </w:pPr>
      <w:r>
        <w:tab/>
        <w:t>В соответствии с пунктом 1.3 Правил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</w:t>
      </w:r>
      <w:r>
        <w:t>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Согласно Приложению 2 к Правилам дорожного движения горизонтальная разметка 1.1 разделяет транспортные по</w:t>
      </w:r>
      <w:r>
        <w:t>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>
        <w:tab/>
        <w:t>Согласно пункту 8 Постановления Пленума</w:t>
      </w:r>
      <w:r>
        <w:t xml:space="preserve"> Верховного Суда Российской Федерации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по ч. 4  ст. 12.15 Кодекса РФ об административных</w:t>
      </w:r>
      <w:r>
        <w:t xml:space="preserve"> правонарушениях необходимо квалифицировать прямо запрещенные ПДД РФ действия, которые связаны с выездом на сторону проезжей части дороги, предназначенной для встречного движения, в том числе в случае нарушения водителем требований дорожных знаков или разм</w:t>
      </w:r>
      <w:r>
        <w:t>етки.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2A1B36">
      <w:pPr>
        <w:jc w:val="both"/>
      </w:pPr>
      <w:r>
        <w:t xml:space="preserve">           При таких обстоятельствах в действиях </w:t>
      </w:r>
      <w:r>
        <w:t>Николайчука</w:t>
      </w:r>
      <w:r>
        <w:t xml:space="preserve"> Н.Н. имеется состав правонарушения, предусмотренного частью 5 статьи 12.15 Кодекса Российской Федерации об административных правонарушениях,  а именно повторное совершение админис</w:t>
      </w:r>
      <w:r>
        <w:t>тративного нарушения, предусмотренного частью 4 статьи 12.15 Кодекса Российской Федерации об административных правонарушениях.</w:t>
      </w:r>
    </w:p>
    <w:p w:rsidR="00A77B3E" w:rsidP="002A1B36">
      <w:pPr>
        <w:jc w:val="both"/>
      </w:pPr>
      <w:r>
        <w:t xml:space="preserve">Как усматривается из материалов дела, </w:t>
      </w:r>
      <w:r>
        <w:t>Николайчук</w:t>
      </w:r>
      <w:r>
        <w:t xml:space="preserve"> Н.Н. в установленном законом порядке получал специальное право управления трансп</w:t>
      </w:r>
      <w:r>
        <w:t xml:space="preserve">ортными средствами и ему дата выдано водительское удостоверение АКВ телефон  кат. «В».  </w:t>
      </w:r>
    </w:p>
    <w:p w:rsidR="00A77B3E" w:rsidP="002A1B36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</w:t>
      </w:r>
      <w:r>
        <w:t>вного, его имущественное положение, обстоятельства, смягчающие и отягчающие административную ответственность.</w:t>
      </w:r>
    </w:p>
    <w:p w:rsidR="00A77B3E" w:rsidP="002A1B36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отсутствие отягчающих административную ответственность обстоятельств, принимая во внимание данные о личности </w:t>
      </w:r>
      <w:r>
        <w:t>Николайчука</w:t>
      </w:r>
      <w:r>
        <w:t xml:space="preserve"> Н.Н., который согласно представленным </w:t>
      </w:r>
      <w:r>
        <w:t>материалам ранее  привлекался к административной ответственности за совершение аналогичного правонарушения, суд пришел к выводу о необходимости  назначить ему административное наказание, предусмотренное частью 5 статьи 12.15 Кодекса Российской Федерации об</w:t>
      </w:r>
      <w:r>
        <w:t xml:space="preserve"> административных правонарушениях.</w:t>
      </w:r>
      <w:r>
        <w:tab/>
      </w:r>
    </w:p>
    <w:p w:rsidR="00A77B3E" w:rsidP="002A1B36">
      <w:pPr>
        <w:jc w:val="both"/>
      </w:pPr>
      <w:r>
        <w:t xml:space="preserve">   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2A1B36">
      <w:pPr>
        <w:jc w:val="both"/>
      </w:pPr>
      <w:r>
        <w:t>ПОСТАНОВИЛ:</w:t>
      </w:r>
    </w:p>
    <w:p w:rsidR="00A77B3E" w:rsidP="002A1B36">
      <w:pPr>
        <w:jc w:val="both"/>
      </w:pPr>
      <w:r>
        <w:t>Николайчука</w:t>
      </w:r>
      <w:r>
        <w:t xml:space="preserve"> ...  признать виновным в совершении админ</w:t>
      </w:r>
      <w:r>
        <w:t>истративного правонарушения, предусмотренного частью 5           статьи 12.15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на срок 1 (о</w:t>
      </w:r>
      <w:r>
        <w:t xml:space="preserve">дин) год.    </w:t>
      </w:r>
    </w:p>
    <w:p w:rsidR="00A77B3E" w:rsidP="002A1B36">
      <w:pPr>
        <w:jc w:val="both"/>
      </w:pPr>
      <w:r>
        <w:t xml:space="preserve">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</w:t>
      </w:r>
      <w:r>
        <w:t>ания в виде лишения соответствующего специального права.</w:t>
      </w:r>
    </w:p>
    <w:p w:rsidR="00A77B3E" w:rsidP="002A1B36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</w:t>
      </w:r>
      <w:r>
        <w:t>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2A1B36">
      <w:pPr>
        <w:jc w:val="both"/>
      </w:pPr>
      <w:r>
        <w:t>В случае уклонения лица, лишенного специального права, от сдачи соответствующего у</w:t>
      </w:r>
      <w:r>
        <w:t>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</w:t>
      </w:r>
      <w:r>
        <w:t>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A1B36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</w:t>
      </w:r>
      <w:r>
        <w:t xml:space="preserve">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2A1B36">
      <w:pPr>
        <w:jc w:val="both"/>
      </w:pPr>
    </w:p>
    <w:p w:rsidR="00A77B3E" w:rsidP="002A1B36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2A1B36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2A1B36">
      <w:pPr>
        <w:jc w:val="both"/>
      </w:pPr>
    </w:p>
    <w:p w:rsidR="00A77B3E" w:rsidP="002A1B36">
      <w:pPr>
        <w:jc w:val="both"/>
      </w:pPr>
    </w:p>
    <w:p w:rsidR="00A77B3E" w:rsidP="002A1B36">
      <w:pPr>
        <w:jc w:val="both"/>
      </w:pPr>
    </w:p>
    <w:p w:rsidR="00A77B3E" w:rsidP="002A1B3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