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934A3D">
      <w:pPr>
        <w:jc w:val="right"/>
      </w:pPr>
      <w:r>
        <w:t>Дело № 5-74-299/2017</w:t>
      </w:r>
    </w:p>
    <w:p w:rsidR="00A77B3E" w:rsidP="00934A3D">
      <w:pPr>
        <w:jc w:val="center"/>
      </w:pPr>
      <w:r>
        <w:t>ПОСТАНОВЛЕНИЕ</w:t>
      </w:r>
    </w:p>
    <w:p w:rsidR="00A77B3E"/>
    <w:p w:rsidR="00A77B3E">
      <w:r>
        <w:t xml:space="preserve">11 октября 2017 г.                                                                                       г. Саки  </w:t>
      </w:r>
    </w:p>
    <w:p w:rsidR="00A77B3E"/>
    <w:p w:rsidR="00A77B3E" w:rsidP="00934A3D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- мировой судья судебного участка № 70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Панов А.И., с участием лица, привлекаемого к административной ответственности, - </w:t>
      </w:r>
      <w:r>
        <w:t>фи</w:t>
      </w:r>
      <w:r>
        <w:t>о</w:t>
      </w:r>
      <w:r>
        <w:t>, рассмотрев материалы дела  об административном правонарушении в отношении гражданина:</w:t>
      </w:r>
    </w:p>
    <w:p w:rsidR="00A77B3E" w:rsidP="00934A3D">
      <w:pPr>
        <w:jc w:val="both"/>
      </w:pPr>
      <w:r>
        <w:t xml:space="preserve">... </w:t>
      </w:r>
      <w:r>
        <w:t>фио</w:t>
      </w:r>
      <w:r>
        <w:t>, паспортные данные, гражданина Российской Федерации, женатого, не работающего, зарегистрированного по адресу: адрес,  фактически проживающего: адрес,</w:t>
      </w:r>
    </w:p>
    <w:p w:rsidR="00A77B3E" w:rsidP="00934A3D">
      <w:pPr>
        <w:jc w:val="both"/>
      </w:pPr>
      <w:r>
        <w:t>о привлеч</w:t>
      </w:r>
      <w:r>
        <w:t xml:space="preserve">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  <w:r>
        <w:tab/>
      </w:r>
    </w:p>
    <w:p w:rsidR="00A77B3E" w:rsidP="00934A3D">
      <w:pPr>
        <w:jc w:val="both"/>
      </w:pPr>
    </w:p>
    <w:p w:rsidR="00A77B3E" w:rsidP="00934A3D">
      <w:pPr>
        <w:jc w:val="both"/>
      </w:pPr>
      <w:r>
        <w:t>УСТАНОВИЛ:</w:t>
      </w:r>
    </w:p>
    <w:p w:rsidR="00A77B3E" w:rsidP="00934A3D">
      <w:pPr>
        <w:jc w:val="both"/>
      </w:pPr>
    </w:p>
    <w:p w:rsidR="00A77B3E" w:rsidP="00934A3D">
      <w:pPr>
        <w:jc w:val="both"/>
      </w:pPr>
      <w:r>
        <w:t xml:space="preserve">дата в время </w:t>
      </w:r>
      <w:r>
        <w:t>фио</w:t>
      </w:r>
      <w:r>
        <w:t xml:space="preserve"> в ходе санкционированного обыска по месту его жительства по адресу: </w:t>
      </w:r>
      <w:r>
        <w:t>адрес, возле ограждения приусадебного участка был обнаружен и изъят растущий в траве куст со стеблем, ветвями, без листьев  самоцветов имеющий следы культивирования, который согласно заключения эксперта №1/2015 от дата является  растением - конопля, массой</w:t>
      </w:r>
      <w:r>
        <w:t xml:space="preserve"> 98,3 грамма, что согласно Постановления Правительства РФ №934 от дата, не является крупным размером. </w:t>
      </w:r>
    </w:p>
    <w:p w:rsidR="00A77B3E" w:rsidP="00934A3D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в совершении данного административного правонарушения полностью признал, раскаялся.</w:t>
      </w:r>
    </w:p>
    <w:p w:rsidR="00A77B3E" w:rsidP="00934A3D">
      <w:pPr>
        <w:jc w:val="both"/>
      </w:pPr>
      <w:r>
        <w:t xml:space="preserve">Суд, выслушав </w:t>
      </w:r>
      <w:r>
        <w:t>фио</w:t>
      </w:r>
      <w:r>
        <w:t>, всесторонне, по</w:t>
      </w:r>
      <w:r>
        <w:t xml:space="preserve">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934A3D">
      <w:pPr>
        <w:jc w:val="both"/>
      </w:pPr>
      <w:r>
        <w:t xml:space="preserve">Виновность </w:t>
      </w:r>
      <w:r>
        <w:t>фио</w:t>
      </w:r>
      <w:r>
        <w:t xml:space="preserve">, подтверждается материалами дела, а именно: </w:t>
      </w:r>
    </w:p>
    <w:p w:rsidR="00A77B3E" w:rsidP="00934A3D">
      <w:pPr>
        <w:jc w:val="both"/>
      </w:pPr>
      <w:r>
        <w:t>- протоколом об административном правонарушении № РК – телефон от дата,</w:t>
      </w:r>
      <w:r>
        <w:t xml:space="preserve"> составленным уполномоченным должностным лицом с участием </w:t>
      </w:r>
      <w:r>
        <w:t>фио</w:t>
      </w:r>
      <w:r>
        <w:t>, с разъяснением ему прав, предусмотренных ст. 25.1 КоАП РФ, ст. 51 Конституции РФ, о чем имеется его подпись. Копию протокола он  получил, замечаний по поводу содержания протокола и нарушений пр</w:t>
      </w:r>
      <w:r>
        <w:t>ав им представлено не было,</w:t>
      </w:r>
    </w:p>
    <w:p w:rsidR="00A77B3E" w:rsidP="00934A3D">
      <w:pPr>
        <w:jc w:val="both"/>
      </w:pPr>
      <w:r>
        <w:t>- рапортом об обнаружении признаков правонарушения от дата,</w:t>
      </w:r>
    </w:p>
    <w:p w:rsidR="00A77B3E" w:rsidP="00934A3D">
      <w:pPr>
        <w:jc w:val="both"/>
      </w:pPr>
      <w:r>
        <w:t>- копией протокола обыска от дата,</w:t>
      </w:r>
    </w:p>
    <w:p w:rsidR="00A77B3E" w:rsidP="00934A3D">
      <w:pPr>
        <w:jc w:val="both"/>
      </w:pPr>
      <w:r>
        <w:t>- копией протокола допроса подозреваемого от дата,</w:t>
      </w:r>
    </w:p>
    <w:p w:rsidR="00A77B3E" w:rsidP="00934A3D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934A3D">
      <w:pPr>
        <w:jc w:val="both"/>
      </w:pPr>
      <w:r>
        <w:t>- копией заключения № 1/2015 от дата.</w:t>
      </w:r>
    </w:p>
    <w:p w:rsidR="00A77B3E" w:rsidP="00934A3D">
      <w:pPr>
        <w:jc w:val="both"/>
      </w:pPr>
      <w:r>
        <w:t>Все указанные до</w:t>
      </w:r>
      <w:r>
        <w:t>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</w:t>
      </w:r>
      <w:r>
        <w:t>нности.</w:t>
      </w:r>
    </w:p>
    <w:p w:rsidR="00A77B3E" w:rsidP="00934A3D">
      <w:pPr>
        <w:jc w:val="both"/>
      </w:pPr>
      <w:r>
        <w:t xml:space="preserve">Выслушав доводы лица привлекаемого к административной ответственности, исследовав материалы дела, суд считает, что в действиях </w:t>
      </w:r>
      <w:r>
        <w:t>фио</w:t>
      </w:r>
      <w:r>
        <w:t xml:space="preserve"> содержатся признаки состава административного правонарушения, предусмотренного ст. 10.5.1 КоАП РФ.</w:t>
      </w:r>
    </w:p>
    <w:p w:rsidR="00A77B3E" w:rsidP="00934A3D">
      <w:pPr>
        <w:jc w:val="both"/>
      </w:pPr>
      <w:r>
        <w:t xml:space="preserve">В соответствии со </w:t>
      </w:r>
      <w:r>
        <w:t xml:space="preserve">ст. 10.5.1. КоАП РФ,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- влечет наложение административного штрафа на граждан в ра</w:t>
      </w:r>
      <w:r>
        <w:t>змере от одной тысячи пятисот до сумма прописью или административный арест на срок до пятнадцати суток; на юридических лиц - от ста тысяч до сумма прописью.</w:t>
      </w:r>
    </w:p>
    <w:p w:rsidR="00A77B3E" w:rsidP="00934A3D">
      <w:pPr>
        <w:jc w:val="both"/>
      </w:pPr>
      <w:r>
        <w:t xml:space="preserve">Суд считает, что действия </w:t>
      </w:r>
      <w:r>
        <w:t>фио</w:t>
      </w:r>
      <w:r>
        <w:t xml:space="preserve"> правильно квалифицированы по ст. 10.5.1 КоАП РФ, и его вина в соверше</w:t>
      </w:r>
      <w:r>
        <w:t>нии указанного правонарушения полностью доказана.</w:t>
      </w:r>
    </w:p>
    <w:p w:rsidR="00A77B3E" w:rsidP="00934A3D">
      <w:pPr>
        <w:jc w:val="both"/>
      </w:pPr>
      <w:r>
        <w:t xml:space="preserve"> При назначении </w:t>
      </w:r>
      <w:r>
        <w:t>фио</w:t>
      </w:r>
      <w:r>
        <w:t xml:space="preserve"> административного наказания, суд учитывает характер и степень совершенного правонарушения, личность виновного. Обстоятельством смягчающим наказание является - признание вины. Обстоятельс</w:t>
      </w:r>
      <w:r>
        <w:t>тв отягчающих наказание судом не установлено.</w:t>
      </w:r>
    </w:p>
    <w:p w:rsidR="00A77B3E" w:rsidP="00934A3D">
      <w:pPr>
        <w:jc w:val="both"/>
      </w:pPr>
      <w:r>
        <w:t xml:space="preserve">При изложенных обстоятельствах считаю, что целям административного производства по настоящему делу будет соответствовать назначение </w:t>
      </w:r>
      <w:r>
        <w:t>фио</w:t>
      </w:r>
      <w:r>
        <w:t xml:space="preserve"> административного наказания в виде штрафа.</w:t>
      </w:r>
    </w:p>
    <w:p w:rsidR="00A77B3E" w:rsidP="00934A3D">
      <w:pPr>
        <w:jc w:val="both"/>
      </w:pPr>
      <w:r>
        <w:t>На основании изложенного, руков</w:t>
      </w:r>
      <w:r>
        <w:t xml:space="preserve">одствуясь  ст.ст.29.9, 29.10 КоАП РФ, суд, - </w:t>
      </w:r>
    </w:p>
    <w:p w:rsidR="00A77B3E" w:rsidP="00934A3D">
      <w:pPr>
        <w:jc w:val="both"/>
      </w:pPr>
    </w:p>
    <w:p w:rsidR="00A77B3E" w:rsidP="00934A3D">
      <w:pPr>
        <w:jc w:val="both"/>
      </w:pPr>
    </w:p>
    <w:p w:rsidR="00A77B3E" w:rsidP="00934A3D">
      <w:pPr>
        <w:jc w:val="both"/>
      </w:pPr>
      <w:r>
        <w:t>ПОСТАНОВИЛ:</w:t>
      </w:r>
    </w:p>
    <w:p w:rsidR="00A77B3E" w:rsidP="00934A3D">
      <w:pPr>
        <w:jc w:val="both"/>
      </w:pPr>
    </w:p>
    <w:p w:rsidR="00A77B3E" w:rsidP="00934A3D">
      <w:pPr>
        <w:jc w:val="both"/>
      </w:pPr>
      <w:r>
        <w:t xml:space="preserve">...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10.5.1 КоАП РФ и назначить ему наказание в виде административного штрафа в размере одной тысячи пятисот рублей.  </w:t>
      </w:r>
    </w:p>
    <w:p w:rsidR="00A77B3E" w:rsidP="00934A3D">
      <w:pPr>
        <w:jc w:val="both"/>
      </w:pPr>
      <w:r>
        <w:t>Штраф подлежит зачислению по реквизитам:</w:t>
      </w:r>
    </w:p>
    <w:p w:rsidR="00A77B3E" w:rsidP="00934A3D">
      <w:pPr>
        <w:jc w:val="both"/>
      </w:pPr>
      <w:r>
        <w:t>Получат</w:t>
      </w:r>
      <w:r>
        <w:t>ель платежа: УФК по адрес (МО МВД России «</w:t>
      </w:r>
      <w:r>
        <w:t>Сакский</w:t>
      </w:r>
      <w:r>
        <w:t>»),</w:t>
      </w:r>
    </w:p>
    <w:p w:rsidR="00A77B3E" w:rsidP="00934A3D">
      <w:pPr>
        <w:jc w:val="both"/>
      </w:pPr>
      <w:r>
        <w:t>Идентификатор 18880491170001917395</w:t>
      </w:r>
    </w:p>
    <w:p w:rsidR="00A77B3E" w:rsidP="00934A3D">
      <w:pPr>
        <w:jc w:val="both"/>
      </w:pPr>
      <w:r>
        <w:t>Счет № 40101810335100010001,</w:t>
      </w:r>
    </w:p>
    <w:p w:rsidR="00A77B3E" w:rsidP="00934A3D">
      <w:pPr>
        <w:jc w:val="both"/>
      </w:pPr>
      <w:r>
        <w:t xml:space="preserve">ИНН телефон, </w:t>
      </w:r>
    </w:p>
    <w:p w:rsidR="00A77B3E" w:rsidP="00934A3D">
      <w:pPr>
        <w:jc w:val="both"/>
      </w:pPr>
      <w:r>
        <w:t>КПП телефон</w:t>
      </w:r>
    </w:p>
    <w:p w:rsidR="00A77B3E" w:rsidP="00934A3D">
      <w:pPr>
        <w:jc w:val="both"/>
      </w:pPr>
      <w:r>
        <w:t>наименование организации телефон,</w:t>
      </w:r>
    </w:p>
    <w:p w:rsidR="00A77B3E" w:rsidP="00934A3D">
      <w:pPr>
        <w:jc w:val="both"/>
      </w:pPr>
      <w:r>
        <w:t xml:space="preserve">КБК 18811612000016000140, </w:t>
      </w:r>
    </w:p>
    <w:p w:rsidR="00A77B3E" w:rsidP="00934A3D">
      <w:pPr>
        <w:jc w:val="both"/>
      </w:pPr>
      <w:r>
        <w:t>Код ОКТМО телефон,</w:t>
      </w:r>
    </w:p>
    <w:p w:rsidR="00A77B3E" w:rsidP="00934A3D">
      <w:pPr>
        <w:jc w:val="both"/>
      </w:pPr>
      <w:r>
        <w:t>Квитанцию об оплате административ</w:t>
      </w:r>
      <w:r>
        <w:t xml:space="preserve">ного штрафа следует представить в судебный участок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934A3D">
      <w:pPr>
        <w:jc w:val="both"/>
      </w:pPr>
      <w:r>
        <w:t>Согласно ст. 32.2 КоАП РФ, администр</w:t>
      </w:r>
      <w: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934A3D">
      <w:pPr>
        <w:jc w:val="both"/>
      </w:pPr>
      <w:r>
        <w:t>В случае неуплаты административного штрафа в установ</w:t>
      </w:r>
      <w:r>
        <w:t xml:space="preserve">ленный законом 60-дневный срок возбуждается дело об административном правонарушении, </w:t>
      </w:r>
      <w: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34A3D">
      <w:pPr>
        <w:jc w:val="both"/>
      </w:pPr>
      <w:r>
        <w:t>Один мешок с веществом растит</w:t>
      </w:r>
      <w:r>
        <w:t xml:space="preserve">ельного происхождения массой 98,3 г (в пересчете на высушенное вещество) являющемся растением конопля, содержащим наркотическое средство,  переданный на хранение по квитанции № 004244 от дата  в Центральную камеру хранения наркотических средств МВД по </w:t>
      </w:r>
      <w:r>
        <w:t>Респ</w:t>
      </w:r>
      <w:r>
        <w:t>. Крым, после вступления постановления в законную силу, уничтожить.</w:t>
      </w:r>
    </w:p>
    <w:p w:rsidR="00A77B3E" w:rsidP="00934A3D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74 </w:t>
      </w:r>
      <w:r>
        <w:t>Сакского</w:t>
      </w:r>
      <w:r>
        <w:t xml:space="preserve"> судебно</w:t>
      </w:r>
      <w:r>
        <w:t>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934A3D">
      <w:pPr>
        <w:jc w:val="both"/>
      </w:pPr>
    </w:p>
    <w:p w:rsidR="00A77B3E" w:rsidP="00934A3D">
      <w:pPr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Панов А.И.</w:t>
      </w:r>
    </w:p>
    <w:p w:rsidR="00A77B3E" w:rsidP="00934A3D">
      <w:pPr>
        <w:jc w:val="both"/>
      </w:pPr>
    </w:p>
    <w:p w:rsidR="00A77B3E" w:rsidP="00934A3D">
      <w:pPr>
        <w:jc w:val="both"/>
      </w:pPr>
    </w:p>
    <w:p w:rsidR="00A77B3E" w:rsidP="00934A3D">
      <w:pPr>
        <w:jc w:val="both"/>
      </w:pPr>
    </w:p>
    <w:p w:rsidR="00A77B3E" w:rsidP="00934A3D">
      <w:pPr>
        <w:jc w:val="both"/>
      </w:pPr>
    </w:p>
    <w:p w:rsidR="00A77B3E" w:rsidP="00934A3D">
      <w:pPr>
        <w:jc w:val="both"/>
      </w:pPr>
    </w:p>
    <w:p w:rsidR="00A77B3E" w:rsidP="00934A3D">
      <w:pPr>
        <w:jc w:val="both"/>
      </w:pPr>
    </w:p>
    <w:p w:rsidR="00A77B3E" w:rsidP="00934A3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