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C525E" w:rsidRPr="00452082" w:rsidP="00452082">
      <w:pPr>
        <w:pStyle w:val="Heading1"/>
        <w:spacing w:before="0" w:after="0"/>
        <w:jc w:val="right"/>
        <w:rPr>
          <w:sz w:val="24"/>
          <w:szCs w:val="24"/>
        </w:rPr>
      </w:pPr>
      <w:r w:rsidRPr="00452082">
        <w:rPr>
          <w:rFonts w:ascii="Times New Roman" w:hAnsi="Times New Roman" w:cs="Times New Roman"/>
          <w:b w:val="0"/>
          <w:sz w:val="24"/>
          <w:szCs w:val="24"/>
        </w:rPr>
        <w:t xml:space="preserve">Дело № 5-74-316/2019 </w:t>
      </w:r>
    </w:p>
    <w:p w:rsidR="006C525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5208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52082" w:rsidRPr="00452082" w:rsidP="00452082"/>
    <w:p w:rsidR="006C525E">
      <w:pPr>
        <w:jc w:val="both"/>
      </w:pPr>
      <w:r w:rsidRPr="00452082">
        <w:t xml:space="preserve">06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52082">
        <w:t>г. Саки</w:t>
      </w:r>
    </w:p>
    <w:p w:rsidR="00452082" w:rsidRPr="00452082">
      <w:pPr>
        <w:jc w:val="both"/>
      </w:pPr>
    </w:p>
    <w:p w:rsidR="006C525E" w:rsidRPr="00452082">
      <w:pPr>
        <w:ind w:firstLine="708"/>
        <w:jc w:val="both"/>
      </w:pPr>
      <w:r w:rsidRPr="00452082">
        <w:t xml:space="preserve">Исполняющий обязанности мирового судьи судебного участка № 74 </w:t>
      </w:r>
      <w:r w:rsidRPr="00452082">
        <w:t>Сакского</w:t>
      </w:r>
      <w:r w:rsidRPr="00452082">
        <w:t xml:space="preserve"> судебного района (</w:t>
      </w:r>
      <w:r w:rsidRPr="00452082">
        <w:t>Сакский</w:t>
      </w:r>
      <w:r w:rsidRPr="00452082">
        <w:t xml:space="preserve"> муниципальный район и городской округ Саки) Республики Крым – мировой судья судебного </w:t>
      </w:r>
      <w:r w:rsidRPr="00452082">
        <w:t xml:space="preserve">участка № 73 </w:t>
      </w:r>
      <w:r w:rsidRPr="00452082">
        <w:t>Сакского</w:t>
      </w:r>
      <w:r w:rsidRPr="00452082">
        <w:t xml:space="preserve"> судебного района (</w:t>
      </w:r>
      <w:r w:rsidRPr="00452082">
        <w:t>Сакский</w:t>
      </w:r>
      <w:r w:rsidRPr="00452082"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поступившие из отдела судебных приставов по г. Саки и </w:t>
      </w:r>
      <w:r w:rsidRPr="00452082">
        <w:t>Сакскому</w:t>
      </w:r>
      <w:r w:rsidRPr="00452082">
        <w:t xml:space="preserve"> району УФССП Росси</w:t>
      </w:r>
      <w:r w:rsidRPr="00452082">
        <w:t>и по Республике Крым</w:t>
      </w:r>
      <w:r w:rsidRPr="00452082">
        <w:t xml:space="preserve">, в отношении: </w:t>
      </w:r>
    </w:p>
    <w:p w:rsidR="006C525E" w:rsidRPr="00452082">
      <w:pPr>
        <w:ind w:left="2694"/>
        <w:jc w:val="both"/>
      </w:pPr>
      <w:r w:rsidRPr="00452082">
        <w:t>Небоженко Николая Леонидовича,</w:t>
      </w:r>
    </w:p>
    <w:p w:rsidR="006C525E" w:rsidRPr="00452082">
      <w:pPr>
        <w:ind w:left="2694"/>
        <w:jc w:val="both"/>
      </w:pPr>
      <w:r w:rsidRPr="00452082">
        <w:t xml:space="preserve">паспортные данные, гражданина Российской Федерации, со средним образованием, холостого, не работающего, зарегистрированного и фактически проживающего по адресу: адрес, ранее </w:t>
      </w:r>
      <w:r w:rsidRPr="00452082">
        <w:t>привлекавшегося</w:t>
      </w:r>
      <w:r w:rsidRPr="00452082">
        <w:t xml:space="preserve"> к административной ответственности, </w:t>
      </w:r>
    </w:p>
    <w:p w:rsidR="006C525E" w:rsidRPr="00452082">
      <w:pPr>
        <w:jc w:val="both"/>
      </w:pPr>
      <w:r w:rsidRPr="00452082"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452082">
      <w:pPr>
        <w:jc w:val="center"/>
      </w:pPr>
    </w:p>
    <w:p w:rsidR="006C525E" w:rsidRPr="00452082">
      <w:pPr>
        <w:jc w:val="center"/>
      </w:pPr>
      <w:r w:rsidRPr="00452082">
        <w:t>УСТАНОВИЛ:</w:t>
      </w:r>
    </w:p>
    <w:p w:rsidR="006C525E" w:rsidRPr="00452082">
      <w:pPr>
        <w:jc w:val="both"/>
      </w:pPr>
      <w:r w:rsidRPr="00452082">
        <w:t>Небоженко Н.Л. не уплатил адми</w:t>
      </w:r>
      <w:r w:rsidRPr="00452082">
        <w:t>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26 июня 2019 года не уплатил административный штраф в размере 2</w:t>
      </w:r>
      <w:r w:rsidRPr="00452082">
        <w:t xml:space="preserve">000,00 руб., назначенный ему постановлением мирового судьи судебного участка № 74 </w:t>
      </w:r>
      <w:r w:rsidRPr="00452082">
        <w:t>Сакского</w:t>
      </w:r>
      <w:r w:rsidRPr="00452082">
        <w:t xml:space="preserve"> судебного района (</w:t>
      </w:r>
      <w:r w:rsidRPr="00452082">
        <w:t>Сакский</w:t>
      </w:r>
      <w:r w:rsidRPr="00452082">
        <w:t xml:space="preserve"> муниципальный район и городской округ Саки</w:t>
      </w:r>
      <w:r w:rsidRPr="00452082">
        <w:t>) Республики Крым от 16 апреля 2019 года за совершение административного правонарушения, предусмо</w:t>
      </w:r>
      <w:r w:rsidRPr="00452082">
        <w:t xml:space="preserve">тренного ч. 1 ст. 20.25 КоАП РФ. </w:t>
      </w:r>
    </w:p>
    <w:p w:rsidR="006C525E" w:rsidRPr="00452082">
      <w:pPr>
        <w:ind w:firstLine="708"/>
        <w:jc w:val="both"/>
      </w:pPr>
      <w:r w:rsidRPr="00452082">
        <w:t xml:space="preserve">Небоженко Н.Л. в судебное заседание явился, вину признал полностью. </w:t>
      </w:r>
    </w:p>
    <w:p w:rsidR="006C525E" w:rsidRPr="00452082">
      <w:pPr>
        <w:ind w:firstLine="708"/>
        <w:jc w:val="both"/>
      </w:pPr>
      <w:r w:rsidRPr="00452082">
        <w:t>Выслушав Небоженко Н.Л., исследовав материалы дела об административном правонарушении, мировой судья приходит к выводу о том, что виновность Небоженко Н.</w:t>
      </w:r>
      <w:r w:rsidRPr="00452082">
        <w:t>Л.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6C525E" w:rsidRPr="00452082">
      <w:pPr>
        <w:ind w:firstLine="708"/>
        <w:jc w:val="both"/>
      </w:pPr>
      <w:r>
        <w:t>-</w:t>
      </w:r>
      <w:r w:rsidRPr="00452082">
        <w:t xml:space="preserve"> протоколом об административном правонарушении № 1842/19/82020-АП от 06 сентября 2019 года, который соста</w:t>
      </w:r>
      <w:r w:rsidRPr="00452082">
        <w:t>влен в соответствии с требованиями КоАП РФ;</w:t>
      </w:r>
    </w:p>
    <w:p w:rsidR="006C525E" w:rsidRPr="00452082">
      <w:pPr>
        <w:ind w:firstLine="708"/>
        <w:jc w:val="both"/>
      </w:pPr>
      <w:r>
        <w:t>-</w:t>
      </w:r>
      <w:r w:rsidRPr="00452082">
        <w:t xml:space="preserve"> копией постановления по делу об административном правонарушении от 16 апреля 2019 года (дело № 5-74-131/2019), вынесенному в отношении Небоженко Н.Л. ч. 1 по </w:t>
      </w:r>
      <w:r>
        <w:t xml:space="preserve">          </w:t>
      </w:r>
      <w:r w:rsidRPr="00452082">
        <w:t>ст. 20.25 КоАП РФ;</w:t>
      </w:r>
    </w:p>
    <w:p w:rsidR="006C525E" w:rsidRPr="00452082">
      <w:pPr>
        <w:ind w:firstLine="708"/>
        <w:jc w:val="both"/>
      </w:pPr>
      <w:r>
        <w:t>-</w:t>
      </w:r>
      <w:r w:rsidRPr="00452082">
        <w:t xml:space="preserve"> копией постановления судебного </w:t>
      </w:r>
      <w:r w:rsidRPr="00452082">
        <w:t xml:space="preserve">пристава-исполнителя ОСП по г. Саки и </w:t>
      </w:r>
      <w:r w:rsidRPr="00452082">
        <w:t>Сакскому</w:t>
      </w:r>
      <w:r w:rsidRPr="00452082">
        <w:t xml:space="preserve"> району УФССП по Республике Крым о возбуждении исполнительного производства от 04 июля 2019 года.</w:t>
      </w:r>
    </w:p>
    <w:p w:rsidR="006C525E" w:rsidRPr="00452082">
      <w:pPr>
        <w:ind w:firstLine="708"/>
        <w:jc w:val="both"/>
      </w:pPr>
      <w:r w:rsidRPr="00452082">
        <w:t>Доказательства вины Небоженко Н.Л. суд считает достаточными, допустимыми, непротиворечивыми и согласующимися дру</w:t>
      </w:r>
      <w:r w:rsidRPr="00452082">
        <w:t>г с другом, у суда нет оснований им не доверять.</w:t>
      </w:r>
    </w:p>
    <w:p w:rsidR="006C525E" w:rsidRPr="00452082">
      <w:pPr>
        <w:ind w:firstLine="708"/>
        <w:jc w:val="both"/>
      </w:pPr>
      <w:r w:rsidRPr="00452082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 w:rsidRPr="00452082">
        <w:t xml:space="preserve"> постановления о наложении административного штрафа в законную силу, за исключением случая, предусмотренного </w:t>
      </w:r>
      <w:r w:rsidRPr="00452082">
        <w:t>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452082">
        <w:t xml:space="preserve"> Кодекса. </w:t>
      </w:r>
    </w:p>
    <w:p w:rsidR="006C525E" w:rsidRPr="00452082">
      <w:pPr>
        <w:ind w:firstLine="708"/>
        <w:jc w:val="both"/>
      </w:pPr>
      <w:r w:rsidRPr="00452082">
        <w:t>По</w:t>
      </w:r>
      <w:r w:rsidRPr="00452082">
        <w:t xml:space="preserve">скольку постановление от 16 апреля 2019 года о назначении Небоженко Н.Л. административного наказания в виде штрафа по ч. 1 ст. 20.25 КоАП РФ последним не обжаловалось и вступило в законную силу 24 апреля 2019 года, штраф должен был оплачен до 26 июня 2019 </w:t>
      </w:r>
      <w:r w:rsidRPr="00452082">
        <w:t>года. Данное требование закона Небоженко Н.Л. не выполнил.</w:t>
      </w:r>
    </w:p>
    <w:p w:rsidR="006C525E" w:rsidRPr="00452082">
      <w:pPr>
        <w:ind w:firstLine="708"/>
        <w:jc w:val="both"/>
      </w:pPr>
      <w:r w:rsidRPr="00452082">
        <w:t>Таким образом, суд квалифицирует бездействие Небоженко Н.Л. по ч. 1 ст. 20.25 КоАП РФ, как неуплату административного штрафа в срок, предусмотренный КоАП РФ.</w:t>
      </w:r>
    </w:p>
    <w:p w:rsidR="006C525E" w:rsidRPr="00452082">
      <w:pPr>
        <w:ind w:firstLine="708"/>
        <w:jc w:val="both"/>
      </w:pPr>
      <w:r w:rsidRPr="00452082">
        <w:t>Согласно ч. 2 ст. 4.1 КоАП РФ при назна</w:t>
      </w:r>
      <w:r w:rsidRPr="00452082">
        <w:t>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</w:t>
      </w:r>
      <w:r w:rsidRPr="00452082">
        <w:t>ющие административную ответственность.</w:t>
      </w:r>
    </w:p>
    <w:p w:rsidR="006C525E" w:rsidRPr="00452082">
      <w:pPr>
        <w:spacing w:line="240" w:lineRule="atLeast"/>
        <w:ind w:firstLine="708"/>
        <w:jc w:val="both"/>
      </w:pPr>
      <w:r w:rsidRPr="00452082">
        <w:t xml:space="preserve">Обстоятельством, смягчающим административную ответственность, согласно ст.4.2 КоАП РФ мировой судья признает </w:t>
      </w:r>
      <w:r w:rsidRPr="00452082">
        <w:t>призниние</w:t>
      </w:r>
      <w:r w:rsidRPr="00452082">
        <w:t xml:space="preserve"> Небоженко Н.Л. своей вины. Обстоятельством, отягчающим административную ответственность, согласно </w:t>
      </w:r>
      <w:r w:rsidRPr="00452082">
        <w:t xml:space="preserve">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 w:rsidRPr="00452082">
          <w:t>статьей 4.6</w:t>
        </w:r>
      </w:hyperlink>
      <w:r w:rsidRPr="00452082">
        <w:t xml:space="preserve"> настоящего Кодекса за совершение однородного административного правонарушения.</w:t>
      </w:r>
    </w:p>
    <w:p w:rsidR="006C525E" w:rsidRPr="00452082">
      <w:pPr>
        <w:ind w:firstLine="708"/>
        <w:jc w:val="both"/>
      </w:pPr>
      <w:r w:rsidRPr="00452082">
        <w:t>Принимая во внимание характер и обстояте</w:t>
      </w:r>
      <w:r w:rsidRPr="00452082">
        <w:t xml:space="preserve">льства совершенного административного правонарушения, данные о личности Небоженко Н.Л., суд считает необходимым назначить ему административное наказание в виде обязательных работ в пределах санкции ст. 20.25 КоАП РФ. </w:t>
      </w:r>
    </w:p>
    <w:p w:rsidR="006C525E" w:rsidRPr="00452082">
      <w:pPr>
        <w:ind w:firstLine="708"/>
        <w:jc w:val="both"/>
      </w:pPr>
      <w:r w:rsidRPr="00452082">
        <w:t>На основании изложенного, руководствуя</w:t>
      </w:r>
      <w:r w:rsidRPr="00452082">
        <w:t>сь статьями 29.9, 29.10 Кодекса Российской Федерации об административных правонарушениях, мировой судья</w:t>
      </w:r>
    </w:p>
    <w:p w:rsidR="00452082">
      <w:pPr>
        <w:jc w:val="center"/>
      </w:pPr>
    </w:p>
    <w:p w:rsidR="006C525E" w:rsidRPr="00452082">
      <w:pPr>
        <w:jc w:val="center"/>
      </w:pPr>
      <w:r w:rsidRPr="00452082">
        <w:t>ПОСТАНОВИЛ:</w:t>
      </w:r>
    </w:p>
    <w:p w:rsidR="006C525E" w:rsidRPr="00452082">
      <w:pPr>
        <w:ind w:firstLine="708"/>
        <w:jc w:val="both"/>
      </w:pPr>
      <w:r w:rsidRPr="00452082">
        <w:t xml:space="preserve">Небоженко Николая Леонидовича признать виновным в совершении административного правонарушения, предусмотренного частью 1 статьи 20.25 </w:t>
      </w:r>
      <w:r w:rsidRPr="00452082">
        <w:t>Кодекса Российской Федерации об административных правонарушениях, и назначить ему наказание в виде обязательных работ сроком 25 (двадцать пять) часов.</w:t>
      </w:r>
    </w:p>
    <w:p w:rsidR="006C525E" w:rsidRPr="00452082">
      <w:pPr>
        <w:ind w:firstLine="708"/>
        <w:jc w:val="both"/>
      </w:pPr>
      <w:r w:rsidRPr="00452082">
        <w:t>В случае уклонения от отбытия обязательных работ возбуждается дело об административном правонарушении, пр</w:t>
      </w:r>
      <w:r w:rsidRPr="00452082">
        <w:t>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</w:t>
      </w:r>
      <w:r w:rsidRPr="00452082">
        <w:t xml:space="preserve"> административный арест на срок до пятнадцати суток. </w:t>
      </w:r>
    </w:p>
    <w:p w:rsidR="006C525E" w:rsidP="00452082">
      <w:pPr>
        <w:ind w:firstLine="708"/>
        <w:jc w:val="both"/>
      </w:pPr>
      <w:r w:rsidRPr="00452082">
        <w:t xml:space="preserve">Постановление может быть обжаловано в апелляционном порядке в течение десяти суток в </w:t>
      </w:r>
      <w:r w:rsidRPr="00452082">
        <w:t>Сакский</w:t>
      </w:r>
      <w:r w:rsidRPr="00452082">
        <w:t xml:space="preserve"> районный суд Республики Крым, через судебный участок № 74 </w:t>
      </w:r>
      <w:r w:rsidRPr="00452082">
        <w:t>Сакского</w:t>
      </w:r>
      <w:r w:rsidRPr="00452082">
        <w:t xml:space="preserve"> судебного района (</w:t>
      </w:r>
      <w:r w:rsidRPr="00452082">
        <w:t>Сакский</w:t>
      </w:r>
      <w:r w:rsidRPr="00452082">
        <w:t xml:space="preserve"> муниципальный ра</w:t>
      </w:r>
      <w:r w:rsidRPr="00452082">
        <w:t>йон и городской округ Саки) Республики Крым, со дня получения или вручения копии постановления.</w:t>
      </w:r>
    </w:p>
    <w:p w:rsidR="00452082" w:rsidP="00452082">
      <w:pPr>
        <w:ind w:firstLine="708"/>
        <w:jc w:val="both"/>
      </w:pPr>
    </w:p>
    <w:p w:rsidR="00452082" w:rsidRPr="00452082" w:rsidP="00452082">
      <w:pPr>
        <w:ind w:firstLine="708"/>
        <w:jc w:val="both"/>
      </w:pPr>
    </w:p>
    <w:p w:rsidR="006C525E" w:rsidRPr="00452082">
      <w:r w:rsidRPr="00452082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2082">
        <w:t xml:space="preserve">Васильев В.А. </w:t>
      </w:r>
    </w:p>
    <w:p w:rsidR="006C525E" w:rsidRPr="0045208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5E"/>
    <w:rsid w:val="00452082"/>
    <w:rsid w:val="006C52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