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526CC" w:rsidRPr="0026317B" w:rsidP="0026317B">
      <w:pPr>
        <w:pStyle w:val="Heading1"/>
        <w:spacing w:before="0" w:after="0"/>
        <w:jc w:val="right"/>
        <w:rPr>
          <w:sz w:val="24"/>
          <w:szCs w:val="24"/>
        </w:rPr>
      </w:pPr>
      <w:r w:rsidRPr="0026317B">
        <w:rPr>
          <w:rFonts w:ascii="Times New Roman" w:hAnsi="Times New Roman" w:cs="Times New Roman"/>
          <w:b w:val="0"/>
          <w:sz w:val="24"/>
          <w:szCs w:val="24"/>
        </w:rPr>
        <w:t xml:space="preserve">Дело № 5-74-354/2018 </w:t>
      </w:r>
    </w:p>
    <w:p w:rsidR="000526C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317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6317B" w:rsidRPr="0026317B" w:rsidP="0026317B"/>
    <w:p w:rsidR="000526CC" w:rsidRPr="0026317B">
      <w:pPr>
        <w:pStyle w:val="Heading1"/>
        <w:spacing w:before="0" w:after="0"/>
        <w:jc w:val="both"/>
        <w:rPr>
          <w:sz w:val="24"/>
          <w:szCs w:val="24"/>
        </w:rPr>
      </w:pPr>
      <w:r w:rsidRPr="0026317B">
        <w:rPr>
          <w:rFonts w:ascii="Times New Roman" w:hAnsi="Times New Roman" w:cs="Times New Roman"/>
          <w:b w:val="0"/>
          <w:sz w:val="24"/>
          <w:szCs w:val="24"/>
        </w:rPr>
        <w:t xml:space="preserve">13 сентября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6317B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6317B">
      <w:pPr>
        <w:jc w:val="both"/>
      </w:pPr>
    </w:p>
    <w:p w:rsidR="000526CC" w:rsidRPr="0026317B">
      <w:pPr>
        <w:jc w:val="both"/>
      </w:pPr>
      <w:r w:rsidRPr="0026317B">
        <w:t xml:space="preserve">Мировой судья судебного участка № 74 </w:t>
      </w:r>
      <w:r w:rsidRPr="0026317B">
        <w:t>Сакского</w:t>
      </w:r>
      <w:r w:rsidRPr="0026317B">
        <w:t xml:space="preserve"> судебного района</w:t>
      </w:r>
      <w:r w:rsidRPr="0026317B">
        <w:t xml:space="preserve"> (</w:t>
      </w:r>
      <w:r w:rsidRPr="0026317B">
        <w:t>Сакский</w:t>
      </w:r>
      <w:r w:rsidRPr="0026317B">
        <w:t xml:space="preserve"> муниципальный район и </w:t>
      </w:r>
      <w:r w:rsidRPr="0026317B">
        <w:t xml:space="preserve">городской округ Саки) Республики Крым </w:t>
      </w:r>
      <w:r w:rsidRPr="0026317B">
        <w:t>Смолий</w:t>
      </w:r>
      <w:r w:rsidRPr="0026317B">
        <w:t xml:space="preserve"> А.М., </w:t>
      </w:r>
    </w:p>
    <w:p w:rsidR="000526CC" w:rsidRPr="0026317B">
      <w:pPr>
        <w:ind w:firstLine="708"/>
        <w:jc w:val="both"/>
      </w:pPr>
      <w:r w:rsidRPr="0026317B">
        <w:t xml:space="preserve">рассмотрев дело об административном </w:t>
      </w:r>
      <w:r w:rsidRPr="0026317B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26317B">
        <w:t>Сакский</w:t>
      </w:r>
      <w:r w:rsidRPr="0026317B">
        <w:t>», в отношении:</w:t>
      </w:r>
      <w:r w:rsidRPr="0026317B">
        <w:rPr>
          <w:b/>
        </w:rPr>
        <w:t xml:space="preserve"> </w:t>
      </w:r>
    </w:p>
    <w:p w:rsidR="000526CC" w:rsidRPr="0026317B">
      <w:pPr>
        <w:ind w:left="1276"/>
        <w:jc w:val="both"/>
      </w:pPr>
      <w:r w:rsidRPr="0026317B">
        <w:t>Агакаряна</w:t>
      </w:r>
      <w:r w:rsidRPr="0026317B">
        <w:t xml:space="preserve"> </w:t>
      </w:r>
      <w:r w:rsidRPr="0026317B">
        <w:t>Армана</w:t>
      </w:r>
      <w:r w:rsidRPr="0026317B">
        <w:t xml:space="preserve"> </w:t>
      </w:r>
      <w:r w:rsidRPr="0026317B">
        <w:t>Ваагновича</w:t>
      </w:r>
      <w:r w:rsidRPr="0026317B">
        <w:t xml:space="preserve">, </w:t>
      </w:r>
    </w:p>
    <w:p w:rsidR="000526CC" w:rsidRPr="0026317B">
      <w:pPr>
        <w:ind w:left="1276"/>
        <w:jc w:val="both"/>
      </w:pPr>
      <w:r w:rsidRPr="0026317B">
        <w:t>паспортные данные, гражданина Российской Федерации, зарегистрирова</w:t>
      </w:r>
      <w:r w:rsidRPr="0026317B">
        <w:t xml:space="preserve">нного по адресу: адрес, фактически проживающего по адресу: адрес, ранее </w:t>
      </w:r>
      <w:r w:rsidRPr="0026317B">
        <w:t>привлекавшегося</w:t>
      </w:r>
      <w:r w:rsidRPr="0026317B">
        <w:t xml:space="preserve"> к административной ответственности, </w:t>
      </w:r>
    </w:p>
    <w:p w:rsidR="000526CC" w:rsidRPr="0026317B">
      <w:pPr>
        <w:jc w:val="both"/>
      </w:pPr>
      <w:r w:rsidRPr="0026317B">
        <w:t>о привлечении его к административной ответственности за правонарушение, предусмотренное частью 5 статьи 12.15 Кодекса Российской Фе</w:t>
      </w:r>
      <w:r w:rsidRPr="0026317B">
        <w:t xml:space="preserve">дерации об административных правонарушениях, </w:t>
      </w:r>
    </w:p>
    <w:p w:rsidR="000526CC" w:rsidRPr="0026317B">
      <w:pPr>
        <w:jc w:val="center"/>
      </w:pPr>
      <w:r w:rsidRPr="0026317B">
        <w:t>УСТАНОВИЛ:</w:t>
      </w:r>
    </w:p>
    <w:p w:rsidR="000526CC" w:rsidRPr="0026317B">
      <w:pPr>
        <w:jc w:val="both"/>
      </w:pPr>
      <w:r w:rsidRPr="0026317B">
        <w:t>Агакарян</w:t>
      </w:r>
      <w:r w:rsidRPr="0026317B">
        <w:t xml:space="preserve"> А.В. повторно, 13 августа 2018 года в 00 час. 23 мин. на 8 км автомобильной дороги Саки - Орловка, управляя транспортным средством марки – </w:t>
      </w:r>
      <w:r w:rsidRPr="0026317B">
        <w:t>Toyota</w:t>
      </w:r>
      <w:r w:rsidRPr="0026317B">
        <w:t xml:space="preserve"> </w:t>
      </w:r>
      <w:r w:rsidRPr="0026317B">
        <w:t>Camry</w:t>
      </w:r>
      <w:r w:rsidRPr="0026317B">
        <w:t xml:space="preserve">, государственный регистрационный знак </w:t>
      </w:r>
      <w:r w:rsidRPr="0026317B">
        <w:t>номер, в нарушение требований пункта 1.3 Правил дорожного движения Российской Федерации, требований дорожной разметки 1.1 выехал на полосу, предназначенную для встречного движения.</w:t>
      </w:r>
    </w:p>
    <w:p w:rsidR="000526CC" w:rsidRPr="0026317B">
      <w:pPr>
        <w:ind w:firstLine="708"/>
        <w:jc w:val="both"/>
      </w:pPr>
      <w:r w:rsidRPr="0026317B">
        <w:t xml:space="preserve">В судебное заседание </w:t>
      </w:r>
      <w:r w:rsidRPr="0026317B">
        <w:t>Агакарян</w:t>
      </w:r>
      <w:r w:rsidRPr="0026317B">
        <w:t xml:space="preserve"> А.В. не явился, о дате и месте рассмотрения д</w:t>
      </w:r>
      <w:r w:rsidRPr="0026317B">
        <w:t>ела извещен надлежащим образом, что подтверждается телефонограммой от 17 августа 2018 года,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0526CC" w:rsidRPr="0026317B" w:rsidP="0026317B">
      <w:pPr>
        <w:ind w:firstLine="708"/>
        <w:jc w:val="both"/>
      </w:pPr>
      <w:r w:rsidRPr="0026317B">
        <w:t>В пункте 6 Постановления Пленум</w:t>
      </w:r>
      <w:r w:rsidRPr="0026317B">
        <w:t>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</w:t>
      </w:r>
      <w:r w:rsidRPr="0026317B">
        <w:t>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6317B">
        <w:t xml:space="preserve"> </w:t>
      </w:r>
      <w:r w:rsidRPr="0026317B">
        <w:t>месте</w:t>
      </w:r>
      <w:r w:rsidRPr="0026317B">
        <w:t xml:space="preserve"> судебного рассмотрения. </w:t>
      </w:r>
      <w:r w:rsidRPr="0026317B">
        <w:t>Поскольку КоАП РФ не содержит каких-либо ограничений, связанных с так</w:t>
      </w:r>
      <w:r w:rsidRPr="0026317B">
        <w:t>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</w:t>
      </w:r>
      <w:r w:rsidRPr="0026317B">
        <w:t>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6317B">
        <w:t xml:space="preserve"> доставки СМС - извещения адресату). </w:t>
      </w:r>
    </w:p>
    <w:p w:rsidR="000526CC" w:rsidRPr="0026317B" w:rsidP="0026317B">
      <w:pPr>
        <w:ind w:firstLine="708"/>
        <w:jc w:val="both"/>
      </w:pPr>
      <w:r w:rsidRPr="0026317B">
        <w:t xml:space="preserve">Таким образом, </w:t>
      </w:r>
      <w:r w:rsidRPr="0026317B">
        <w:t>Агакарян</w:t>
      </w:r>
      <w:r w:rsidRPr="0026317B">
        <w:t xml:space="preserve"> А.В. надлежащим образом </w:t>
      </w:r>
      <w:r w:rsidRPr="0026317B">
        <w:t>извещен</w:t>
      </w:r>
      <w:r w:rsidRPr="0026317B">
        <w:t xml:space="preserve"> о времени и </w:t>
      </w:r>
      <w:r w:rsidRPr="0026317B">
        <w:t xml:space="preserve">месте рассмотрении дела об административном правонарушении. </w:t>
      </w:r>
    </w:p>
    <w:p w:rsidR="000526CC" w:rsidRPr="0026317B" w:rsidP="0026317B">
      <w:pPr>
        <w:ind w:firstLine="708"/>
        <w:jc w:val="both"/>
      </w:pPr>
      <w:r w:rsidRPr="0026317B">
        <w:t xml:space="preserve"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</w:t>
      </w:r>
      <w:r w:rsidRPr="0026317B">
        <w:t xml:space="preserve">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26317B">
        <w:rPr>
          <w:color w:val="0000FF"/>
          <w:u w:val="single"/>
        </w:rPr>
        <w:t>частью 3 статьи 28.6</w:t>
      </w:r>
      <w:r>
        <w:fldChar w:fldCharType="end"/>
      </w:r>
      <w:r w:rsidRPr="0026317B">
        <w:t xml:space="preserve"> настоящего Кодекса, либо если имеются данные о надлежащем из</w:t>
      </w:r>
      <w:r w:rsidRPr="0026317B">
        <w:t xml:space="preserve">вещении лица о месте и времени рассмотрения дела и если от лица </w:t>
      </w:r>
      <w:r w:rsidRPr="0026317B">
        <w:t>не поступило ходатайство об отложении рассмотрения дела либо если такое ходатайство оставлено без удовлетворения.</w:t>
      </w:r>
    </w:p>
    <w:p w:rsidR="000526CC" w:rsidRPr="0026317B">
      <w:pPr>
        <w:ind w:firstLine="708"/>
        <w:jc w:val="both"/>
      </w:pPr>
      <w:r w:rsidRPr="0026317B">
        <w:t xml:space="preserve">При таких обстоятельствах мировой судья считает возможным рассмотреть дело об </w:t>
      </w:r>
      <w:r w:rsidRPr="0026317B">
        <w:t xml:space="preserve">административном правонарушении в отсутствие </w:t>
      </w:r>
      <w:r w:rsidRPr="0026317B">
        <w:t>Агакаряна</w:t>
      </w:r>
      <w:r w:rsidRPr="0026317B">
        <w:t xml:space="preserve"> А.В. по имеющимся в распоряжении суда доказательствам. </w:t>
      </w:r>
    </w:p>
    <w:p w:rsidR="000526CC" w:rsidRPr="0026317B">
      <w:pPr>
        <w:ind w:firstLine="708"/>
        <w:jc w:val="both"/>
      </w:pPr>
      <w:r w:rsidRPr="0026317B">
        <w:t xml:space="preserve">Исследовав материалы дела, мировой судья пришел к выводу о наличии в действиях </w:t>
      </w:r>
      <w:r w:rsidRPr="0026317B">
        <w:t>Агакаряна</w:t>
      </w:r>
      <w:r w:rsidRPr="0026317B">
        <w:t xml:space="preserve"> А.В. состава правонарушения, предусмотренного частью 5 с</w:t>
      </w:r>
      <w:r w:rsidRPr="0026317B">
        <w:t>татьи 12.15 Кодекса Российской Федерации об административных правонарушениях, исходя из следующего.</w:t>
      </w:r>
    </w:p>
    <w:p w:rsidR="000526CC" w:rsidRPr="0026317B">
      <w:pPr>
        <w:ind w:firstLine="708"/>
        <w:jc w:val="both"/>
      </w:pPr>
      <w:r w:rsidRPr="0026317B">
        <w:t xml:space="preserve">Согласно протоколу об административном правонарушении 82 АП 005106 от 13 августа 2018 года, он был составлен в отношении </w:t>
      </w:r>
      <w:r w:rsidRPr="0026317B">
        <w:t>Агакаряна</w:t>
      </w:r>
      <w:r w:rsidRPr="0026317B">
        <w:t xml:space="preserve"> А.В. за то, что он 13 авг</w:t>
      </w:r>
      <w:r w:rsidRPr="0026317B">
        <w:t xml:space="preserve">уста 2018 года на 8 км автомобильной дороги Саки - Орловка, управляя транспортным средством марки – </w:t>
      </w:r>
      <w:r w:rsidRPr="0026317B">
        <w:t>Toyota</w:t>
      </w:r>
      <w:r w:rsidRPr="0026317B">
        <w:t xml:space="preserve"> </w:t>
      </w:r>
      <w:r w:rsidRPr="0026317B">
        <w:t>Camry</w:t>
      </w:r>
      <w:r w:rsidRPr="0026317B">
        <w:t>, государственный регистрационный знак номер, осуществил выезд на полосу, предназначенную для встречного движения, при этом пересек сплошную лин</w:t>
      </w:r>
      <w:r w:rsidRPr="0026317B">
        <w:t>ию дорожной</w:t>
      </w:r>
      <w:r w:rsidRPr="0026317B">
        <w:t xml:space="preserve"> разметки 1.1, данное правонарушение совершил повторно.</w:t>
      </w:r>
    </w:p>
    <w:p w:rsidR="000526CC" w:rsidRPr="0026317B">
      <w:pPr>
        <w:ind w:firstLine="708"/>
        <w:jc w:val="both"/>
      </w:pPr>
      <w:r w:rsidRPr="0026317B">
        <w:t xml:space="preserve">Обстоятельства выезда </w:t>
      </w:r>
      <w:r w:rsidRPr="0026317B">
        <w:t>Агакаряном</w:t>
      </w:r>
      <w:r w:rsidRPr="0026317B">
        <w:t xml:space="preserve"> А.В. 13 августа 2018 года в 00 час. 23 мин. на 8 км автомобильной дороге Саки - Орловка в нарушение Правил дорожного движения Российской Федерации на полосу</w:t>
      </w:r>
      <w:r w:rsidRPr="0026317B">
        <w:t>, предназначенную для встречного движения, о которых идет речь в протоколе об административном правонарушении, подтверждаются видеозаписью совершения административного правонарушения, из которой усматривается совершение им маневра обгона другого транспортн</w:t>
      </w:r>
      <w:r w:rsidRPr="0026317B">
        <w:t>ого средства с выездом</w:t>
      </w:r>
      <w:r w:rsidRPr="0026317B">
        <w:t xml:space="preserve"> на полосу, предназначенную для встречного движения, с пересечением сплошной линии дорожной разметки 1.1.</w:t>
      </w:r>
    </w:p>
    <w:p w:rsidR="000526CC" w:rsidRPr="0026317B">
      <w:pPr>
        <w:ind w:firstLine="708"/>
        <w:jc w:val="both"/>
      </w:pPr>
      <w:r w:rsidRPr="0026317B">
        <w:t>Согласно данных</w:t>
      </w:r>
      <w:r w:rsidRPr="0026317B">
        <w:t xml:space="preserve"> имеющихся в материалах дела </w:t>
      </w:r>
      <w:r w:rsidRPr="0026317B">
        <w:t>Агакарян</w:t>
      </w:r>
      <w:r w:rsidRPr="0026317B">
        <w:t xml:space="preserve"> А.В. ранее привлекался к ответственности по ч. 4 ст. 12.15 Кодекса Российск</w:t>
      </w:r>
      <w:r w:rsidRPr="0026317B">
        <w:t>ой Федерации об административных правонарушениях.</w:t>
      </w:r>
    </w:p>
    <w:p w:rsidR="000526CC" w:rsidRPr="0026317B">
      <w:pPr>
        <w:ind w:firstLine="708"/>
        <w:jc w:val="both"/>
      </w:pPr>
      <w:r w:rsidRPr="0026317B">
        <w:t xml:space="preserve">Таким образом, </w:t>
      </w:r>
      <w:r w:rsidRPr="0026317B">
        <w:t>Агакарян</w:t>
      </w:r>
      <w:r w:rsidRPr="0026317B">
        <w:t xml:space="preserve"> А.В.,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</w:t>
      </w:r>
      <w:r w:rsidRPr="0026317B">
        <w:t>границы проезжей части, на которые выезд запрещен, а также нарушил требования п. 1.3 ПДД РФ, согласно которому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526CC" w:rsidRPr="0026317B">
      <w:pPr>
        <w:ind w:firstLine="708"/>
        <w:jc w:val="both"/>
      </w:pPr>
      <w:r w:rsidRPr="0026317B">
        <w:t>Постановление</w:t>
      </w:r>
      <w:r w:rsidRPr="0026317B">
        <w:t>м начальника ОГИБДД МО МВД России «</w:t>
      </w:r>
      <w:r w:rsidRPr="0026317B">
        <w:t>Сакский</w:t>
      </w:r>
      <w:r w:rsidRPr="0026317B">
        <w:t xml:space="preserve">» от 16 марта 2018 года </w:t>
      </w:r>
      <w:r w:rsidRPr="0026317B">
        <w:t>Агакарян</w:t>
      </w:r>
      <w:r w:rsidRPr="0026317B">
        <w:t xml:space="preserve"> А.В. привлечен к административной ответственности за совершение административного правонарушения, предусмотренного частью 4 статьи 12.15 Кодекса Российской Федерации об администрати</w:t>
      </w:r>
      <w:r w:rsidRPr="0026317B">
        <w:t>вных правонарушениях и ему назначено наказание в виде штрафа в размере 5 000,00 руб., постановление вступило в законную силу 26 марта 2018 года.</w:t>
      </w:r>
      <w:r w:rsidRPr="0026317B">
        <w:t xml:space="preserve"> Административный штраф </w:t>
      </w:r>
      <w:r w:rsidRPr="0026317B">
        <w:t>Агакаряном</w:t>
      </w:r>
      <w:r w:rsidRPr="0026317B">
        <w:t xml:space="preserve"> А.В. оплачен, что подтверждается справкой о ранее допущенных нарушениях ПДД (</w:t>
      </w:r>
      <w:r w:rsidRPr="0026317B">
        <w:t>л.д.5).</w:t>
      </w:r>
    </w:p>
    <w:p w:rsidR="000526CC" w:rsidRPr="0026317B">
      <w:pPr>
        <w:ind w:firstLine="708"/>
        <w:jc w:val="both"/>
      </w:pPr>
      <w:r w:rsidRPr="0026317B">
        <w:t xml:space="preserve">Административная ответственность по </w:t>
      </w:r>
      <w:r>
        <w:fldChar w:fldCharType="begin"/>
      </w:r>
      <w:r>
        <w:instrText xml:space="preserve"> HYPERLINK "http://arbitr.garant.ru/" \l "/document/12125267/entry/121505" </w:instrText>
      </w:r>
      <w:r>
        <w:fldChar w:fldCharType="separate"/>
      </w:r>
      <w:r w:rsidRPr="0026317B">
        <w:rPr>
          <w:color w:val="0000FF"/>
          <w:u w:val="single"/>
        </w:rPr>
        <w:t>части 5</w:t>
      </w:r>
      <w:r w:rsidRPr="0026317B">
        <w:rPr>
          <w:i/>
          <w:color w:val="0000FF"/>
        </w:rPr>
        <w:t xml:space="preserve"> </w:t>
      </w:r>
      <w:r w:rsidRPr="0026317B">
        <w:rPr>
          <w:color w:val="0000FF"/>
          <w:u w:val="single"/>
        </w:rPr>
        <w:t>статьи 12</w:t>
      </w:r>
      <w:r w:rsidRPr="0026317B">
        <w:rPr>
          <w:i/>
          <w:color w:val="0000FF"/>
        </w:rPr>
        <w:t>.</w:t>
      </w:r>
      <w:r w:rsidRPr="0026317B">
        <w:rPr>
          <w:color w:val="0000FF"/>
          <w:u w:val="single"/>
        </w:rPr>
        <w:t>15</w:t>
      </w:r>
      <w:r>
        <w:fldChar w:fldCharType="end"/>
      </w:r>
      <w:r w:rsidRPr="0026317B">
        <w:t xml:space="preserve"> Кодекса Российской Федерации об административных правонарушениях наступает за повторное совершение </w:t>
      </w:r>
      <w:r w:rsidRPr="0026317B">
        <w:t xml:space="preserve">административного правонарушение, предусмотренного частью четвертой настоящей статьи. </w:t>
      </w:r>
    </w:p>
    <w:p w:rsidR="000526CC" w:rsidRPr="0026317B">
      <w:pPr>
        <w:ind w:firstLine="708"/>
        <w:jc w:val="both"/>
      </w:pP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 w:rsidRPr="0026317B">
        <w:rPr>
          <w:color w:val="0000FF"/>
        </w:rPr>
        <w:t>Частью четвертой статьи 12.15</w:t>
      </w:r>
      <w:r>
        <w:fldChar w:fldCharType="end"/>
      </w:r>
      <w:r w:rsidRPr="0026317B">
        <w:t xml:space="preserve"> Кодекса Российской Федерации об административных правонарушен</w:t>
      </w:r>
      <w:r w:rsidRPr="0026317B">
        <w:t xml:space="preserve">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26317B">
        <w:rPr>
          <w:color w:val="0000FF"/>
        </w:rPr>
        <w:t>Правил дорожного движения</w:t>
      </w:r>
      <w:r>
        <w:fldChar w:fldCharType="end"/>
      </w:r>
      <w:r w:rsidRPr="0026317B">
        <w:t xml:space="preserve"> на полосу, предназначенную для встречного движения, либо на трамвайные пути встречного н</w:t>
      </w:r>
      <w:r w:rsidRPr="0026317B">
        <w:t>аправления, за исключением случаев, предусмотренных частью 3 настоящей статьи.</w:t>
      </w:r>
    </w:p>
    <w:p w:rsidR="000526CC" w:rsidRPr="0026317B">
      <w:pPr>
        <w:ind w:firstLine="708"/>
        <w:jc w:val="both"/>
      </w:pPr>
      <w:r w:rsidRPr="0026317B">
        <w:t xml:space="preserve">В силу </w:t>
      </w:r>
      <w:r>
        <w:fldChar w:fldCharType="begin"/>
      </w:r>
      <w:r>
        <w:instrText xml:space="preserve"> HYPERLINK "http://arbitr.garant.ru/" \l "/document/12125267/entry/46" </w:instrText>
      </w:r>
      <w:r>
        <w:fldChar w:fldCharType="separate"/>
      </w:r>
      <w:r w:rsidRPr="0026317B">
        <w:rPr>
          <w:color w:val="0000FF"/>
        </w:rPr>
        <w:t>статьи 4.6</w:t>
      </w:r>
      <w:r>
        <w:fldChar w:fldCharType="end"/>
      </w:r>
      <w:r w:rsidRPr="0026317B">
        <w:t xml:space="preserve"> Кодекса Российской Федерации об административных правонарушениях лицо, которому </w:t>
      </w:r>
      <w:r w:rsidRPr="0026317B">
        <w:t xml:space="preserve">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26317B">
        <w:t>вступления в законную силу постановления о назначении административного наказания до истечения одного года со дня окончания</w:t>
      </w:r>
      <w:r w:rsidRPr="0026317B">
        <w:t xml:space="preserve"> исполнения данного постановления.</w:t>
      </w:r>
    </w:p>
    <w:p w:rsidR="000526CC" w:rsidRPr="0026317B">
      <w:pPr>
        <w:ind w:firstLine="708"/>
        <w:jc w:val="both"/>
      </w:pPr>
      <w:r w:rsidRPr="0026317B">
        <w:t xml:space="preserve">Из материалов дела об административном правонарушении усматривается, что </w:t>
      </w:r>
      <w:r w:rsidRPr="0026317B">
        <w:t>Агакарян</w:t>
      </w:r>
      <w:r w:rsidRPr="0026317B">
        <w:t xml:space="preserve"> А.В. штраф по постановлению начальника ОГИБДД МОМВД России «</w:t>
      </w:r>
      <w:r w:rsidRPr="0026317B">
        <w:t>Сакский</w:t>
      </w:r>
      <w:r w:rsidRPr="0026317B">
        <w:t>» от 16 марта 2018 года, вступившего в законную силу 26 марта 2018 года,</w:t>
      </w:r>
      <w:r w:rsidRPr="0026317B">
        <w:t xml:space="preserve"> оплатил, следовательно, по стоянию на 13 августа 2018 года он считался лицом, подвергнутым административному наказанию.</w:t>
      </w:r>
    </w:p>
    <w:p w:rsidR="000526CC" w:rsidRPr="0026317B">
      <w:pPr>
        <w:ind w:firstLine="708"/>
        <w:jc w:val="both"/>
      </w:pPr>
      <w:r w:rsidRPr="0026317B">
        <w:t xml:space="preserve">В соответствии с </w:t>
      </w:r>
      <w:r>
        <w:fldChar w:fldCharType="begin"/>
      </w:r>
      <w:r>
        <w:instrText xml:space="preserve"> HYPERLINK "http://arbitr.garant.ru/" \l "/document/1305770/entry/200013" </w:instrText>
      </w:r>
      <w:r>
        <w:fldChar w:fldCharType="separate"/>
      </w:r>
      <w:r w:rsidRPr="0026317B">
        <w:rPr>
          <w:color w:val="0000FF"/>
        </w:rPr>
        <w:t>пунктом 1.3</w:t>
      </w:r>
      <w:r>
        <w:fldChar w:fldCharType="end"/>
      </w:r>
      <w:r w:rsidRPr="0026317B">
        <w:t xml:space="preserve"> Правил дорожного движения Рос</w:t>
      </w:r>
      <w:r w:rsidRPr="0026317B">
        <w:t>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26317B">
        <w:t>их дорожное движение установленными сигналами.</w:t>
      </w:r>
    </w:p>
    <w:p w:rsidR="000526CC" w:rsidRPr="0026317B">
      <w:pPr>
        <w:ind w:firstLine="708"/>
        <w:jc w:val="both"/>
      </w:pPr>
      <w:r w:rsidRPr="0026317B">
        <w:t xml:space="preserve">Согласно Приложению 2 к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26317B">
        <w:rPr>
          <w:color w:val="0000FF"/>
        </w:rPr>
        <w:t>Правилам дорожного движения</w:t>
      </w:r>
      <w:r>
        <w:fldChar w:fldCharType="end"/>
      </w:r>
      <w:r w:rsidRPr="0026317B">
        <w:t xml:space="preserve"> горизонтальная разметка 1.1 разделяет транспортные потоки противоположных направлений</w:t>
      </w:r>
      <w:r w:rsidRPr="0026317B"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0526CC" w:rsidRPr="0026317B">
      <w:pPr>
        <w:ind w:firstLine="708"/>
        <w:jc w:val="both"/>
      </w:pPr>
      <w:r w:rsidRPr="0026317B">
        <w:t xml:space="preserve">Согласно </w:t>
      </w:r>
      <w:r>
        <w:fldChar w:fldCharType="begin"/>
      </w:r>
      <w:r>
        <w:instrText xml:space="preserve"> HYPERLINK "http://arbitr.garant.ru/services/arbitr/link/12150217" \t "_blank" </w:instrText>
      </w:r>
      <w:r>
        <w:fldChar w:fldCharType="separate"/>
      </w:r>
      <w:r w:rsidRPr="0026317B">
        <w:rPr>
          <w:color w:val="0000FF"/>
        </w:rPr>
        <w:t>пункту 8</w:t>
      </w:r>
      <w:r>
        <w:fldChar w:fldCharType="end"/>
      </w:r>
      <w:r w:rsidRPr="0026317B"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 w:rsidRPr="0026317B">
        <w:rPr>
          <w:color w:val="0000FF"/>
        </w:rPr>
        <w:t>Кодекса Российской Федерации об административных правонарушениях</w:t>
      </w:r>
      <w:r>
        <w:fldChar w:fldCharType="end"/>
      </w:r>
      <w:r w:rsidRPr="0026317B">
        <w:t xml:space="preserve">" по </w:t>
      </w: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 w:rsidRPr="0026317B">
        <w:rPr>
          <w:color w:val="0000FF"/>
        </w:rPr>
        <w:t>ч. 4 ст. 12.15</w:t>
      </w:r>
      <w:r>
        <w:fldChar w:fldCharType="end"/>
      </w:r>
      <w:r w:rsidRPr="0026317B">
        <w:t xml:space="preserve"> Кодекса РФ об административных правонарушениях необходимо квалифицировать прямо запрещ</w:t>
      </w:r>
      <w:r w:rsidRPr="0026317B">
        <w:t xml:space="preserve">енные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26317B">
        <w:rPr>
          <w:color w:val="0000FF"/>
        </w:rPr>
        <w:t>ПДД РФ</w:t>
      </w:r>
      <w:r>
        <w:fldChar w:fldCharType="end"/>
      </w:r>
      <w:r w:rsidRPr="0026317B">
        <w:t xml:space="preserve"> действия, которые связаны с выездом на сторону проезжей части дороги, предназначенной для</w:t>
      </w:r>
      <w:r w:rsidRPr="0026317B">
        <w:t xml:space="preserve"> встречного движения, в том числе в случае нарушения водителем требований дорожных</w:t>
      </w:r>
      <w:r w:rsidRPr="0026317B">
        <w:t xml:space="preserve"> знаков или разметки.</w:t>
      </w:r>
    </w:p>
    <w:p w:rsidR="000526CC" w:rsidRPr="0026317B">
      <w:pPr>
        <w:ind w:firstLine="708"/>
        <w:jc w:val="both"/>
      </w:pPr>
      <w:r w:rsidRPr="0026317B">
        <w:t xml:space="preserve">При таких обстоятельствах в действиях </w:t>
      </w:r>
      <w:r w:rsidRPr="0026317B">
        <w:t>Агакаряна</w:t>
      </w:r>
      <w:r w:rsidRPr="0026317B">
        <w:t xml:space="preserve"> А.В. имеется состав правонарушения, предусмотренного частью 5 статьи 12.15 Кодекса Российской Федерации об административных правонарушениях, а именно повторное совершение административно</w:t>
      </w:r>
      <w:r w:rsidRPr="0026317B">
        <w:t>го нарушения, предусмотренного частью 4 статьи 12.15 Кодекса Российской Федерации об административных правонарушениях.</w:t>
      </w:r>
    </w:p>
    <w:p w:rsidR="000526CC" w:rsidRPr="0026317B">
      <w:pPr>
        <w:ind w:firstLine="708"/>
        <w:jc w:val="both"/>
      </w:pPr>
      <w:r w:rsidRPr="0026317B">
        <w:t xml:space="preserve">Как усматривается из материалов дела, </w:t>
      </w:r>
      <w:r w:rsidRPr="0026317B">
        <w:t>Агакарян</w:t>
      </w:r>
      <w:r w:rsidRPr="0026317B">
        <w:t xml:space="preserve"> А.В. в установленном законом порядке получал специальное право управления транспортными ср</w:t>
      </w:r>
      <w:r w:rsidRPr="0026317B">
        <w:t xml:space="preserve">едствами и ему дата года выдано водительское удостоверение номер кат. «В». </w:t>
      </w:r>
    </w:p>
    <w:p w:rsidR="000526CC" w:rsidRPr="0026317B">
      <w:pPr>
        <w:ind w:firstLine="708"/>
        <w:jc w:val="both"/>
      </w:pPr>
      <w:r w:rsidRPr="0026317B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 w:rsidRPr="0026317B">
        <w:t>е положение, обстоятельства, смягчающие и отягчающие административную ответственность.</w:t>
      </w:r>
    </w:p>
    <w:p w:rsidR="000526CC" w:rsidRPr="0026317B">
      <w:pPr>
        <w:ind w:firstLine="708"/>
        <w:jc w:val="both"/>
      </w:pPr>
      <w:r w:rsidRPr="0026317B">
        <w:t>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принимая во в</w:t>
      </w:r>
      <w:r w:rsidRPr="0026317B">
        <w:t xml:space="preserve">нимание данные о личности </w:t>
      </w:r>
      <w:r w:rsidRPr="0026317B">
        <w:t>Агакаряна</w:t>
      </w:r>
      <w:r w:rsidRPr="0026317B">
        <w:t xml:space="preserve"> А.В., который согласно представленным материалам ранее привлекался к административной ответственности за совершение аналогичного правонарушения, суд пришел к выводу о необходимости назначить ему административное наказани</w:t>
      </w:r>
      <w:r w:rsidRPr="0026317B">
        <w:t>е, предусмотренное частью 5 статьи 12.15 Кодекса Российской Федерации об административных правонарушениях.</w:t>
      </w:r>
    </w:p>
    <w:p w:rsidR="000526CC" w:rsidRPr="0026317B">
      <w:pPr>
        <w:ind w:firstLine="708"/>
        <w:jc w:val="both"/>
      </w:pPr>
      <w:r w:rsidRPr="0026317B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526CC" w:rsidRPr="0026317B">
      <w:pPr>
        <w:jc w:val="center"/>
      </w:pPr>
      <w:r w:rsidRPr="0026317B">
        <w:t>ПОСТАН</w:t>
      </w:r>
      <w:r w:rsidRPr="0026317B">
        <w:t>ОВИЛ:</w:t>
      </w:r>
    </w:p>
    <w:p w:rsidR="000526CC" w:rsidRPr="0026317B">
      <w:pPr>
        <w:ind w:firstLine="708"/>
        <w:jc w:val="both"/>
      </w:pPr>
      <w:r w:rsidRPr="0026317B">
        <w:t>Агакаряна</w:t>
      </w:r>
      <w:r w:rsidRPr="0026317B">
        <w:t xml:space="preserve"> </w:t>
      </w:r>
      <w:r w:rsidRPr="0026317B">
        <w:t>Армана</w:t>
      </w:r>
      <w:r w:rsidRPr="0026317B">
        <w:t xml:space="preserve"> </w:t>
      </w:r>
      <w:r w:rsidRPr="0026317B">
        <w:t>Ваагновича</w:t>
      </w:r>
      <w:r w:rsidRPr="0026317B"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</w:t>
      </w:r>
      <w:r w:rsidRPr="0026317B">
        <w:t>лишения права управления транспортными средствами на срок 1 (один) год.</w:t>
      </w:r>
    </w:p>
    <w:p w:rsidR="000526CC" w:rsidRPr="0026317B">
      <w:pPr>
        <w:ind w:firstLine="708"/>
        <w:jc w:val="both"/>
      </w:pPr>
      <w:r w:rsidRPr="0026317B"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</w:t>
      </w:r>
      <w:r w:rsidRPr="0026317B">
        <w:t>становления о назначении административного наказания в виде лишения соответствующего специального права.</w:t>
      </w:r>
    </w:p>
    <w:p w:rsidR="000526CC" w:rsidRPr="0026317B">
      <w:pPr>
        <w:ind w:firstLine="720"/>
        <w:jc w:val="both"/>
      </w:pPr>
      <w:r w:rsidRPr="0026317B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26317B">
        <w:t>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526CC" w:rsidRPr="0026317B">
      <w:pPr>
        <w:ind w:firstLine="720"/>
        <w:jc w:val="both"/>
      </w:pPr>
      <w:r w:rsidRPr="0026317B">
        <w:t>В случае уклонения лица, лишенного</w:t>
      </w:r>
      <w:r w:rsidRPr="0026317B"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26317B"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26CC">
      <w:pPr>
        <w:ind w:firstLine="720"/>
        <w:jc w:val="both"/>
      </w:pPr>
      <w:r w:rsidRPr="0026317B">
        <w:t xml:space="preserve">Постановление может быть обжаловано в течение десяти </w:t>
      </w:r>
      <w:r w:rsidRPr="0026317B">
        <w:t xml:space="preserve">суток со дня вручения или получения копии постановления в </w:t>
      </w:r>
      <w:r w:rsidRPr="0026317B">
        <w:t>Сакский</w:t>
      </w:r>
      <w:r w:rsidRPr="0026317B">
        <w:t xml:space="preserve"> районный суд Республики Крым через мирового судью.</w:t>
      </w:r>
    </w:p>
    <w:p w:rsidR="0026317B" w:rsidRPr="0026317B">
      <w:pPr>
        <w:ind w:firstLine="720"/>
        <w:jc w:val="both"/>
      </w:pPr>
    </w:p>
    <w:p w:rsidR="000526CC" w:rsidRPr="0026317B">
      <w:pPr>
        <w:jc w:val="both"/>
      </w:pPr>
      <w:r w:rsidRPr="0026317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17B">
        <w:t xml:space="preserve">А.М. </w:t>
      </w:r>
      <w:r w:rsidRPr="0026317B">
        <w:t>Смолий</w:t>
      </w:r>
    </w:p>
    <w:p w:rsidR="000526CC" w:rsidRPr="0026317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CC"/>
    <w:rsid w:val="000526CC"/>
    <w:rsid w:val="00263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