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            Дело № 5-74-356/2017 </w:t>
      </w:r>
    </w:p>
    <w:p w:rsidR="00A77B3E" w:rsidP="00A41568">
      <w:pPr>
        <w:jc w:val="center"/>
      </w:pPr>
    </w:p>
    <w:p w:rsidR="00A77B3E" w:rsidP="00A41568">
      <w:pPr>
        <w:jc w:val="center"/>
      </w:pPr>
      <w:r>
        <w:t>ПОСТАНОВЛЕНИЕ</w:t>
      </w:r>
    </w:p>
    <w:p w:rsidR="00A77B3E"/>
    <w:p w:rsidR="00A77B3E">
      <w:r>
        <w:t xml:space="preserve">21 ноября 2017 года                                                </w:t>
      </w:r>
      <w:r>
        <w:t xml:space="preserve">                                                г. Саки</w:t>
      </w:r>
    </w:p>
    <w:p w:rsidR="00A77B3E"/>
    <w:p w:rsidR="00A77B3E" w:rsidP="00A4156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</w:t>
      </w:r>
      <w:r>
        <w:t xml:space="preserve"> поступившее из Отдела судебных приставов по г. Саки и </w:t>
      </w:r>
      <w:r>
        <w:t>Сакскому</w:t>
      </w:r>
      <w:r>
        <w:t xml:space="preserve"> району УФСПП по Республике Крым, в отношении:    </w:t>
      </w:r>
    </w:p>
    <w:p w:rsidR="00A77B3E" w:rsidP="00A41568">
      <w:pPr>
        <w:jc w:val="both"/>
      </w:pPr>
      <w:r>
        <w:t xml:space="preserve">            Белоуса Николая Дмитриевича,                    </w:t>
      </w:r>
    </w:p>
    <w:p w:rsidR="00A77B3E" w:rsidP="00A41568">
      <w:pPr>
        <w:jc w:val="both"/>
      </w:pPr>
      <w:r>
        <w:t>паспортные данные, гражданина Российской Федерации, женатого, индивидуального пре</w:t>
      </w:r>
      <w:r>
        <w:t xml:space="preserve">дпринимателя, зарегистрированного и фактически проживающего по адресу: адрес,                       адрес, ранее </w:t>
      </w:r>
      <w:r>
        <w:t>привлекавшегося</w:t>
      </w:r>
      <w:r>
        <w:t xml:space="preserve"> к административной ответственности,                              УИН телефон </w:t>
      </w:r>
      <w:r>
        <w:t>телефон</w:t>
      </w:r>
      <w:r>
        <w:t xml:space="preserve"> 5014 </w:t>
      </w:r>
    </w:p>
    <w:p w:rsidR="00A77B3E" w:rsidP="00A41568">
      <w:pPr>
        <w:jc w:val="both"/>
      </w:pPr>
      <w:r>
        <w:t>о привлечении его к административной</w:t>
      </w:r>
      <w:r>
        <w:t xml:space="preserve">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A41568">
      <w:pPr>
        <w:jc w:val="both"/>
      </w:pPr>
    </w:p>
    <w:p w:rsidR="00A77B3E" w:rsidP="00A41568">
      <w:pPr>
        <w:jc w:val="both"/>
      </w:pPr>
      <w:r>
        <w:t>УСТАНОВИЛ:</w:t>
      </w:r>
    </w:p>
    <w:p w:rsidR="00A77B3E" w:rsidP="00A41568">
      <w:pPr>
        <w:jc w:val="both"/>
      </w:pPr>
      <w:r>
        <w:t>Белоус Н.Д., будучи привлеченным к административной ответственности постановлением мирового судьей суде</w:t>
      </w:r>
      <w:r>
        <w:t xml:space="preserve">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от дата за совершение административного правонарушения, предусмотренного  ст. 15.33.2 КоАП РФ с назначением административного наказания в виде административно</w:t>
      </w:r>
      <w:r>
        <w:t>го штрафа в сумме 300,00 (триста) рублей, вступившим в законную в законную силу дата, не уплатил административный штраф в сумме 300,00 (триста) рублей по состоянию на дата, то есть в срок, предусмотренный ч. 1 ст. 32.2  КоАП РФ.</w:t>
      </w:r>
    </w:p>
    <w:p w:rsidR="00A77B3E" w:rsidP="00A41568">
      <w:pPr>
        <w:jc w:val="both"/>
      </w:pPr>
      <w:r>
        <w:t xml:space="preserve">           В судебном засед</w:t>
      </w:r>
      <w:r>
        <w:t xml:space="preserve">ании Белоус Н.Д. вину в совершении вышеуказанного правонарушения признал, в содеянном раскаялся. </w:t>
      </w:r>
    </w:p>
    <w:p w:rsidR="00A77B3E" w:rsidP="00A41568">
      <w:pPr>
        <w:jc w:val="both"/>
      </w:pPr>
      <w:r>
        <w:t xml:space="preserve">           Выслушав Белоуса Н.Д. исследовав материалы дела, суд пришел к выводу о наличии в действиях Белоуса Н.Д. состава правонарушения, предусмотренного   </w:t>
      </w:r>
      <w:r>
        <w:t xml:space="preserve">  ч.1 ст. 20.25 КоАП РФ, исходя из следующего.</w:t>
      </w:r>
    </w:p>
    <w:p w:rsidR="00A77B3E" w:rsidP="00A41568">
      <w:pPr>
        <w:jc w:val="both"/>
      </w:pPr>
      <w:r>
        <w:t xml:space="preserve">           Согласно протоколу об административном правонарушении                                  № 1015/17/82020-АП от дата, он был составлен в отношении                Белоуса Н.Д. за то, что он не уплатил в</w:t>
      </w:r>
      <w:r>
        <w:t xml:space="preserve"> 60-дневный срок, а именно до дата, административный штраф в размере 300,00 (триста) руб., наложенный на него постановлением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по делу № 5-70</w:t>
      </w:r>
      <w:r>
        <w:t xml:space="preserve">-187/2017 от дата.  </w:t>
      </w:r>
    </w:p>
    <w:p w:rsidR="00A77B3E" w:rsidP="00A41568">
      <w:pPr>
        <w:jc w:val="both"/>
      </w:pPr>
      <w:r>
        <w:t xml:space="preserve">Указанные в протоколе об административном правонарушении обстоятельства совершения Белоусом Н.Д. данного правонарушения подтверждаются копией постановления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</w:t>
      </w:r>
      <w:r>
        <w:t xml:space="preserve">пальный район и городской округ Саки) от 01 августа 2017 года, согласно которому Белоус Н.Д.  привлечен к административной ответственности за </w:t>
      </w:r>
      <w:r>
        <w:t xml:space="preserve">совершение административного правонарушения, предусмотренного ст. 15.33.2 КоАП РФ с назначением административного </w:t>
      </w:r>
      <w:r>
        <w:t xml:space="preserve">наказания в виде  штрафа в сумме 300,00 (триста) руб. </w:t>
      </w:r>
    </w:p>
    <w:p w:rsidR="00A77B3E" w:rsidP="00A41568">
      <w:pPr>
        <w:jc w:val="both"/>
      </w:pPr>
      <w:r>
        <w:t xml:space="preserve">         Как усматривается из материалов дела, согласно резолютивной части постановления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от 01 августа 2017 года, Белоуса Н.Д. разъяснены требования ст. 32.2 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силу, однако в установленный законом срок Белоус Н.Д. не уплатил административный штраф в сумме 300,00 (триста) руб.</w:t>
      </w:r>
    </w:p>
    <w:p w:rsidR="00A77B3E" w:rsidP="00A41568">
      <w:pPr>
        <w:jc w:val="both"/>
      </w:pPr>
      <w:r>
        <w:tab/>
        <w:t xml:space="preserve">Указанный выше административный штраф был уплачен Белоусом Н.Д.                    дата. </w:t>
      </w:r>
    </w:p>
    <w:p w:rsidR="00A77B3E" w:rsidP="00A41568">
      <w:pPr>
        <w:jc w:val="both"/>
      </w:pPr>
      <w:r>
        <w:t>Вин</w:t>
      </w:r>
      <w:r>
        <w:t>овность Белоуса Н.Д. в совершении указанного административного правонарушения, подтверждается также копией постановления о возбуждении исполнительного производства от  дата.</w:t>
      </w:r>
    </w:p>
    <w:p w:rsidR="00A77B3E" w:rsidP="00A41568">
      <w:pPr>
        <w:jc w:val="both"/>
      </w:pPr>
      <w:r>
        <w:t>Доказательства вины Белоуса Н.Д. суд считает достаточными, допустимыми, непротивор</w:t>
      </w:r>
      <w:r>
        <w:t>ечивыми и согласующимися друг с другом, у суда нет оснований им не доверять.</w:t>
      </w:r>
    </w:p>
    <w:p w:rsidR="00A77B3E" w:rsidP="00A41568">
      <w:pPr>
        <w:jc w:val="both"/>
      </w:pPr>
      <w:r>
        <w:t xml:space="preserve">           При таких обстоятельствах в действиях Белоуса Н.Д. имеется состав правонарушения, предусмотренного ч. 1 ст. 20.25 КоАП РФ, а именно неуплата административного штрафа в </w:t>
      </w:r>
      <w:r>
        <w:t>срок, предусмотренный настоящим Кодексом.</w:t>
      </w:r>
    </w:p>
    <w:p w:rsidR="00A77B3E" w:rsidP="00A41568">
      <w:pPr>
        <w:jc w:val="both"/>
      </w:pPr>
      <w:r>
        <w:t xml:space="preserve">           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A41568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раскаяние Белоуса Н.Д. в содеянном, что суд признает обстоятельством, смягчающим админи</w:t>
      </w:r>
      <w:r>
        <w:t xml:space="preserve">стративную ответственность, принимая во внимание данные о личности Белоуса Н.Д., имеющего постоянное место работы, в связи с чем, приходит к выводу о возможности назначить        Белоусу Н.Д.  административное наказание в виде штрафа. </w:t>
      </w:r>
    </w:p>
    <w:p w:rsidR="00A77B3E" w:rsidP="00A41568">
      <w:pPr>
        <w:jc w:val="both"/>
      </w:pPr>
      <w:r>
        <w:t>На основании изложен</w:t>
      </w:r>
      <w:r>
        <w:t>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A41568">
      <w:pPr>
        <w:jc w:val="both"/>
      </w:pPr>
    </w:p>
    <w:p w:rsidR="00A77B3E" w:rsidP="00A41568">
      <w:pPr>
        <w:jc w:val="both"/>
      </w:pPr>
      <w:r>
        <w:tab/>
        <w:t xml:space="preserve">                                          ПОСТАНОВИЛ: </w:t>
      </w:r>
    </w:p>
    <w:p w:rsidR="00A77B3E" w:rsidP="00A41568">
      <w:pPr>
        <w:jc w:val="both"/>
      </w:pPr>
      <w:r>
        <w:t>Белоуса Николая Дмитриевича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</w:t>
      </w:r>
      <w:r>
        <w:t xml:space="preserve">ративного штрафа в сумме ... </w:t>
      </w:r>
    </w:p>
    <w:p w:rsidR="00A77B3E" w:rsidP="00A41568">
      <w:pPr>
        <w:jc w:val="both"/>
      </w:pPr>
      <w:r>
        <w:t xml:space="preserve">Штраф подлежит уплате по реквизитам: ИНН телефон, КПП телефон,         БИК телефон, р/с телефон </w:t>
      </w:r>
      <w:r>
        <w:t>телефон</w:t>
      </w:r>
      <w:r>
        <w:t xml:space="preserve"> 0001, л/с 04751А91420, ОКТМО телефон,  КБК телефон </w:t>
      </w:r>
      <w:r>
        <w:t>телефон</w:t>
      </w:r>
      <w:r>
        <w:t xml:space="preserve"> 7140, получатель УФК по РК (УФССП России по РК,  л/с 04751А9142</w:t>
      </w:r>
      <w:r>
        <w:t xml:space="preserve">0), УИН телефон </w:t>
      </w:r>
      <w:r>
        <w:t>телефон</w:t>
      </w:r>
      <w:r>
        <w:t xml:space="preserve"> 5014.</w:t>
      </w:r>
    </w:p>
    <w:p w:rsidR="00A77B3E" w:rsidP="00A41568">
      <w:pPr>
        <w:jc w:val="both"/>
      </w:pPr>
      <w:r>
        <w:t>Разъяснить Белоусу Н.Д.,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</w:t>
      </w:r>
      <w:r>
        <w:t xml:space="preserve">срочки, предусмотренных статьей 31.5 настоящего Кодекса.  </w:t>
      </w:r>
    </w:p>
    <w:p w:rsidR="00A77B3E" w:rsidP="00A41568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41568">
      <w:pPr>
        <w:jc w:val="both"/>
      </w:pPr>
    </w:p>
    <w:p w:rsidR="00A77B3E" w:rsidP="00A41568">
      <w:pPr>
        <w:jc w:val="both"/>
      </w:pPr>
      <w:r>
        <w:tab/>
      </w:r>
      <w:r>
        <w:tab/>
        <w:t xml:space="preserve">             </w:t>
      </w:r>
      <w:r>
        <w:t xml:space="preserve">              </w:t>
      </w:r>
    </w:p>
    <w:p w:rsidR="00A77B3E" w:rsidP="00A41568">
      <w:pPr>
        <w:jc w:val="both"/>
      </w:pPr>
      <w:r>
        <w:t xml:space="preserve">Мировой судья                                                                                             А.М. </w:t>
      </w:r>
      <w:r>
        <w:t>Смолий</w:t>
      </w:r>
    </w:p>
    <w:p w:rsidR="00A77B3E" w:rsidP="00A41568">
      <w:pPr>
        <w:jc w:val="both"/>
      </w:pPr>
    </w:p>
    <w:p w:rsidR="00A77B3E" w:rsidP="00A41568">
      <w:pPr>
        <w:jc w:val="both"/>
      </w:pPr>
    </w:p>
    <w:p w:rsidR="00A77B3E" w:rsidP="00A41568">
      <w:pPr>
        <w:jc w:val="both"/>
      </w:pPr>
    </w:p>
    <w:p w:rsidR="00A77B3E" w:rsidP="00A41568">
      <w:pPr>
        <w:jc w:val="both"/>
      </w:pPr>
    </w:p>
    <w:p w:rsidR="00A77B3E" w:rsidP="00A41568">
      <w:pPr>
        <w:jc w:val="both"/>
      </w:pPr>
    </w:p>
    <w:p w:rsidR="00A77B3E" w:rsidP="00A4156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