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94E5E" w:rsidRPr="00697FC8" w:rsidP="00697FC8">
      <w:pPr>
        <w:widowControl w:val="0"/>
        <w:spacing w:line="260" w:lineRule="atLeast"/>
        <w:ind w:right="20"/>
        <w:jc w:val="right"/>
      </w:pPr>
      <w:r w:rsidRPr="00697FC8">
        <w:t>Дело №5-74-359/2018</w:t>
      </w:r>
    </w:p>
    <w:p w:rsidR="00697FC8" w:rsidP="00697FC8">
      <w:pPr>
        <w:widowControl w:val="0"/>
        <w:spacing w:line="260" w:lineRule="atLeast"/>
        <w:jc w:val="center"/>
        <w:rPr>
          <w:b/>
        </w:rPr>
      </w:pPr>
    </w:p>
    <w:p w:rsidR="00794E5E" w:rsidRPr="00697FC8" w:rsidP="00697FC8">
      <w:pPr>
        <w:widowControl w:val="0"/>
        <w:spacing w:line="260" w:lineRule="atLeast"/>
        <w:jc w:val="center"/>
        <w:rPr>
          <w:b/>
        </w:rPr>
      </w:pPr>
      <w:r w:rsidRPr="00697FC8">
        <w:rPr>
          <w:b/>
        </w:rPr>
        <w:t>ПОСТАНОВЛЕНИЕ</w:t>
      </w:r>
    </w:p>
    <w:p w:rsidR="00697FC8" w:rsidRPr="00697FC8" w:rsidP="00697FC8">
      <w:pPr>
        <w:widowControl w:val="0"/>
        <w:spacing w:line="260" w:lineRule="atLeast"/>
        <w:jc w:val="center"/>
      </w:pPr>
    </w:p>
    <w:p w:rsidR="00794E5E" w:rsidRPr="00697FC8" w:rsidP="00697FC8">
      <w:pPr>
        <w:widowControl w:val="0"/>
        <w:spacing w:line="260" w:lineRule="atLeast"/>
        <w:ind w:left="20"/>
        <w:jc w:val="both"/>
      </w:pPr>
      <w:r w:rsidRPr="00697FC8">
        <w:t xml:space="preserve">13 сентября 2018 года </w:t>
      </w:r>
      <w:r w:rsidRPr="00697FC8" w:rsidR="00697FC8">
        <w:tab/>
      </w:r>
      <w:r w:rsidRPr="00697FC8" w:rsidR="00697FC8">
        <w:tab/>
      </w:r>
      <w:r w:rsidRPr="00697FC8" w:rsidR="00697FC8">
        <w:tab/>
      </w:r>
      <w:r w:rsidRPr="00697FC8" w:rsidR="00697FC8">
        <w:tab/>
      </w:r>
      <w:r w:rsidRPr="00697FC8" w:rsidR="00697FC8">
        <w:tab/>
      </w:r>
      <w:r w:rsidRPr="00697FC8" w:rsidR="00697FC8">
        <w:tab/>
      </w:r>
      <w:r w:rsidRPr="00697FC8" w:rsidR="00697FC8">
        <w:tab/>
      </w:r>
      <w:r w:rsidRPr="00697FC8" w:rsidR="00697FC8">
        <w:tab/>
      </w:r>
      <w:r w:rsidRPr="00697FC8" w:rsidR="00697FC8">
        <w:tab/>
      </w:r>
      <w:r w:rsidRPr="00697FC8">
        <w:t>г. Саки</w:t>
      </w:r>
    </w:p>
    <w:p w:rsidR="00697FC8" w:rsidP="00697FC8">
      <w:pPr>
        <w:widowControl w:val="0"/>
        <w:spacing w:line="298" w:lineRule="atLeast"/>
        <w:ind w:left="20" w:right="20" w:firstLine="700"/>
        <w:jc w:val="both"/>
      </w:pPr>
    </w:p>
    <w:p w:rsidR="00794E5E" w:rsidRPr="00697FC8" w:rsidP="00697FC8">
      <w:pPr>
        <w:widowControl w:val="0"/>
        <w:spacing w:line="298" w:lineRule="atLeast"/>
        <w:ind w:left="20" w:right="20" w:firstLine="700"/>
        <w:jc w:val="both"/>
      </w:pPr>
      <w:r w:rsidRPr="00697FC8">
        <w:t xml:space="preserve">Мировой судья судебного участка № 74 </w:t>
      </w:r>
      <w:r w:rsidRPr="00697FC8">
        <w:t>Сакского</w:t>
      </w:r>
      <w:r w:rsidRPr="00697FC8">
        <w:t xml:space="preserve"> судебного района (</w:t>
      </w:r>
      <w:r w:rsidRPr="00697FC8">
        <w:t>Сакский</w:t>
      </w:r>
      <w:r w:rsidRPr="00697FC8">
        <w:t xml:space="preserve"> муниципальный район и городской округ Саки) Республики Крым </w:t>
      </w:r>
      <w:r w:rsidRPr="00697FC8">
        <w:t>Смолий</w:t>
      </w:r>
      <w:r w:rsidRPr="00697FC8">
        <w:t xml:space="preserve"> А.М., рассмотрев дело об административном </w:t>
      </w:r>
      <w:r w:rsidRPr="00697FC8">
        <w:t>правонарушении, поступившее из Крымского отдела государственного контроля, надзора и охраны водных биоресурсов (Евпаторийская инспекция), в отношении:</w:t>
      </w:r>
    </w:p>
    <w:p w:rsidR="00794E5E" w:rsidRPr="00697FC8" w:rsidP="00697FC8">
      <w:pPr>
        <w:widowControl w:val="0"/>
        <w:spacing w:line="298" w:lineRule="atLeast"/>
        <w:ind w:left="2160"/>
        <w:jc w:val="both"/>
      </w:pPr>
      <w:r w:rsidRPr="00697FC8">
        <w:t>Берегулиной</w:t>
      </w:r>
      <w:r w:rsidRPr="00697FC8">
        <w:t xml:space="preserve"> Нины Сергеевны,</w:t>
      </w:r>
    </w:p>
    <w:p w:rsidR="00794E5E" w:rsidRPr="00697FC8" w:rsidP="00697FC8">
      <w:pPr>
        <w:widowControl w:val="0"/>
        <w:spacing w:line="298" w:lineRule="atLeast"/>
        <w:ind w:left="2160" w:right="20"/>
        <w:jc w:val="both"/>
      </w:pPr>
      <w:r w:rsidRPr="00697FC8">
        <w:t>паспортные данные</w:t>
      </w:r>
      <w:r w:rsidRPr="00697FC8">
        <w:t>, гражданки Российской Федерации, не работающей, зареги</w:t>
      </w:r>
      <w:r w:rsidRPr="00697FC8">
        <w:t>стрированной и фактически проживающей по адресу: адрес, УИН 07619/НВ0151/0097191,</w:t>
      </w:r>
    </w:p>
    <w:p w:rsidR="00794E5E" w:rsidRPr="00697FC8" w:rsidP="00697FC8">
      <w:pPr>
        <w:widowControl w:val="0"/>
        <w:spacing w:line="298" w:lineRule="atLeast"/>
        <w:ind w:left="20" w:right="20"/>
        <w:jc w:val="both"/>
      </w:pPr>
      <w:r w:rsidRPr="00697FC8">
        <w:t>о привлечении ее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</w:t>
      </w:r>
    </w:p>
    <w:p w:rsidR="00697FC8" w:rsidP="00697FC8">
      <w:pPr>
        <w:widowControl w:val="0"/>
        <w:spacing w:line="298" w:lineRule="atLeast"/>
        <w:jc w:val="center"/>
      </w:pPr>
    </w:p>
    <w:p w:rsidR="00794E5E" w:rsidRPr="00697FC8" w:rsidP="00697FC8">
      <w:pPr>
        <w:widowControl w:val="0"/>
        <w:spacing w:line="298" w:lineRule="atLeast"/>
        <w:jc w:val="center"/>
      </w:pPr>
      <w:r w:rsidRPr="00697FC8">
        <w:t>УСТАНОВИЛ:</w:t>
      </w:r>
    </w:p>
    <w:p w:rsidR="00794E5E" w:rsidRPr="00697FC8" w:rsidP="00697FC8">
      <w:pPr>
        <w:widowControl w:val="0"/>
        <w:spacing w:line="298" w:lineRule="atLeast"/>
        <w:ind w:left="20" w:right="20"/>
        <w:jc w:val="both"/>
      </w:pPr>
      <w:r w:rsidRPr="00697FC8">
        <w:t>Берегулина</w:t>
      </w:r>
      <w:r w:rsidRPr="00697FC8">
        <w:t xml:space="preserve"> Н.С. 16 августа 2018 года в 14 час. 10 мин. на озере </w:t>
      </w:r>
      <w:r w:rsidRPr="00697FC8">
        <w:t>Кизыл</w:t>
      </w:r>
      <w:r w:rsidRPr="00697FC8">
        <w:t xml:space="preserve">-Яр около 4 км на запад от с. Ивановка </w:t>
      </w:r>
      <w:r w:rsidRPr="00697FC8">
        <w:t>Сакского</w:t>
      </w:r>
      <w:r w:rsidRPr="00697FC8">
        <w:t xml:space="preserve"> района Республики Крым в нарушение правил, регламентирующих рыболовство, а именно ст. 43.1 ч.1 Федерального закона от 20 декабря</w:t>
      </w:r>
      <w:r w:rsidRPr="00697FC8">
        <w:t xml:space="preserve"> 2004 года № 166-ФЗ «О рыболовстве и сохранении водных биологических ресурсов»), </w:t>
      </w:r>
      <w:r w:rsidRPr="00697FC8">
        <w:t>пп</w:t>
      </w:r>
      <w:r w:rsidRPr="00697FC8">
        <w:t>. а) п. 54.1 Правил рыболовства для</w:t>
      </w:r>
      <w:r w:rsidRPr="00697FC8">
        <w:t xml:space="preserve"> Азово-Черноморского </w:t>
      </w:r>
      <w:r w:rsidRPr="00697FC8">
        <w:t>рыбохозяйственного</w:t>
      </w:r>
      <w:r w:rsidRPr="00697FC8">
        <w:t xml:space="preserve"> бассейна, утвержденных Приказом Минсельхоза России от 01 августа 2013 года № 293, осуществляла лов</w:t>
      </w:r>
      <w:r w:rsidRPr="00697FC8">
        <w:t xml:space="preserve"> рыбы и водных биоресурсов с использованием запрещенных орудий лова - сети лесковой.</w:t>
      </w:r>
    </w:p>
    <w:p w:rsidR="00794E5E" w:rsidRPr="00697FC8" w:rsidP="00697FC8">
      <w:pPr>
        <w:widowControl w:val="0"/>
        <w:spacing w:line="298" w:lineRule="atLeast"/>
        <w:ind w:left="20" w:right="20" w:firstLine="700"/>
        <w:jc w:val="both"/>
      </w:pPr>
      <w:r w:rsidRPr="00697FC8">
        <w:t xml:space="preserve">В судебное заседание </w:t>
      </w:r>
      <w:r w:rsidRPr="00697FC8">
        <w:t>Берегулина</w:t>
      </w:r>
      <w:r w:rsidRPr="00697FC8">
        <w:t xml:space="preserve"> Н.С. не явилась, будучи извещенной надлежащим образом, по адресу указанному в протоколе об административном правонарушении, что подтверждае</w:t>
      </w:r>
      <w:r w:rsidRPr="00697FC8">
        <w:t>тся имеющимся в материалах дела уведомлением о вручении судебной повестки.</w:t>
      </w:r>
    </w:p>
    <w:p w:rsidR="00794E5E" w:rsidRPr="00697FC8" w:rsidP="00697FC8">
      <w:pPr>
        <w:widowControl w:val="0"/>
        <w:spacing w:line="298" w:lineRule="atLeast"/>
        <w:ind w:left="20" w:right="20" w:firstLine="700"/>
        <w:jc w:val="both"/>
      </w:pPr>
      <w:r w:rsidRPr="00697FC8">
        <w:t xml:space="preserve">Согласно части 2 статьи 25.1 Кодекса Российской Федерации об административных правонарушениях </w:t>
      </w:r>
      <w:r w:rsidRPr="00697FC8">
        <w:t>дело</w:t>
      </w:r>
      <w:r w:rsidRPr="00697FC8">
        <w:t xml:space="preserve"> об административном правонарушении рассматривается с участием лица, в отношении ко</w:t>
      </w:r>
      <w:r w:rsidRPr="00697FC8">
        <w:t xml:space="preserve">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извещении, лица </w:t>
      </w:r>
      <w:r w:rsidRPr="00697FC8"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94E5E" w:rsidRPr="00697FC8" w:rsidP="00697FC8">
      <w:pPr>
        <w:widowControl w:val="0"/>
        <w:spacing w:line="298" w:lineRule="atLeast"/>
        <w:ind w:left="20" w:right="20" w:firstLine="700"/>
        <w:jc w:val="both"/>
      </w:pPr>
      <w:r w:rsidRPr="00697FC8">
        <w:t>Как следует из абзаца 2 пункта 6 постановления Пленума Верховного Суда Российской Федерации</w:t>
      </w:r>
      <w:r w:rsidRPr="00697FC8">
        <w:t xml:space="preserve">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</w:t>
      </w:r>
      <w:r w:rsidRPr="00697FC8">
        <w:t>трения в случае, когда из указанного им места жительства (регистрации) поступило сообщение об отсутствии</w:t>
      </w:r>
      <w:r w:rsidRPr="00697FC8">
        <w:t xml:space="preserve"> </w:t>
      </w:r>
      <w:r w:rsidRPr="00697FC8">
        <w:t xml:space="preserve">адресата по указанному адресу, о том, что лицо фактически не проживает по этому адресу либо отказалось от получения почтового </w:t>
      </w:r>
      <w:r w:rsidRPr="00697FC8">
        <w:t>отправления, а также в сл</w:t>
      </w:r>
      <w:r w:rsidRPr="00697FC8">
        <w:t>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</w:t>
      </w:r>
      <w:r w:rsidRPr="00697FC8">
        <w:t>05 N 343.</w:t>
      </w:r>
    </w:p>
    <w:p w:rsidR="00794E5E" w:rsidRPr="00697FC8" w:rsidP="00697FC8">
      <w:pPr>
        <w:widowControl w:val="0"/>
        <w:spacing w:line="298" w:lineRule="atLeast"/>
        <w:ind w:left="40" w:right="40" w:firstLine="700"/>
        <w:jc w:val="both"/>
      </w:pPr>
      <w:r w:rsidRPr="00697FC8">
        <w:t xml:space="preserve">Извещение о месте и времени рассмотрения дела 13.09.2018 было направлено </w:t>
      </w:r>
      <w:r w:rsidRPr="00697FC8">
        <w:t>Берегулиной</w:t>
      </w:r>
      <w:r w:rsidRPr="00697FC8">
        <w:t xml:space="preserve"> Н.С. 30.08.2018 по адресу ее зарегистрированного места жительства и фактического проживания, содержащемуся в протоколе об административном правонарушении. Данное</w:t>
      </w:r>
      <w:r w:rsidRPr="00697FC8">
        <w:t xml:space="preserve"> почтовое отправление получено адресатом лично 01.09.2018 года.</w:t>
      </w:r>
    </w:p>
    <w:p w:rsidR="00794E5E" w:rsidRPr="00697FC8" w:rsidP="00697FC8">
      <w:pPr>
        <w:widowControl w:val="0"/>
        <w:spacing w:line="298" w:lineRule="atLeast"/>
        <w:ind w:left="40" w:right="40" w:firstLine="700"/>
        <w:jc w:val="both"/>
      </w:pPr>
      <w:r w:rsidRPr="00697FC8">
        <w:t xml:space="preserve">Учитывая данные о надлежащем извещении </w:t>
      </w:r>
      <w:r w:rsidRPr="00697FC8">
        <w:t>Берегулиной</w:t>
      </w:r>
      <w:r w:rsidRPr="00697FC8">
        <w:t xml:space="preserve"> Н.С., а также принимая во внимание отсутствие ходатайств об отложении дела, мировой судья на основании части 2 статьи 25.1 Кодекса Российской</w:t>
      </w:r>
      <w:r w:rsidRPr="00697FC8">
        <w:t xml:space="preserve"> Федерации об административных правонарушениях, считает возможным рассмотреть данное дело в отсутствие </w:t>
      </w:r>
      <w:r w:rsidRPr="00697FC8">
        <w:t>Берегулиной</w:t>
      </w:r>
      <w:r w:rsidRPr="00697FC8">
        <w:t xml:space="preserve"> Н.С.</w:t>
      </w:r>
    </w:p>
    <w:p w:rsidR="00794E5E" w:rsidRPr="00697FC8" w:rsidP="00697FC8">
      <w:pPr>
        <w:widowControl w:val="0"/>
        <w:spacing w:line="298" w:lineRule="atLeast"/>
        <w:ind w:left="40" w:right="40" w:firstLine="700"/>
        <w:jc w:val="both"/>
      </w:pPr>
      <w:r w:rsidRPr="00697FC8">
        <w:t xml:space="preserve">Исследовав материалы дела, суд пришел к выводу о наличии в действиях </w:t>
      </w:r>
      <w:r w:rsidRPr="00697FC8">
        <w:t>Берегулиной</w:t>
      </w:r>
      <w:r w:rsidRPr="00697FC8">
        <w:t xml:space="preserve"> Н.С. состава правонарушения, предусмотренного ч. 2 ст. </w:t>
      </w:r>
      <w:r w:rsidRPr="00697FC8">
        <w:t>8.37 КоАП РФ, исходя из следующего.</w:t>
      </w:r>
    </w:p>
    <w:p w:rsidR="00794E5E" w:rsidRPr="00697FC8" w:rsidP="00697FC8">
      <w:pPr>
        <w:widowControl w:val="0"/>
        <w:spacing w:line="298" w:lineRule="atLeast"/>
        <w:ind w:left="40" w:right="40" w:firstLine="700"/>
        <w:jc w:val="both"/>
      </w:pPr>
      <w:r w:rsidRPr="00697FC8">
        <w:t xml:space="preserve">Согласно протоколу об административном правонарушении № 151/03/097191 от 16 августа 2018 года, он был составлен в отношении </w:t>
      </w:r>
      <w:r w:rsidRPr="00697FC8">
        <w:t>Берегулиной</w:t>
      </w:r>
      <w:r w:rsidRPr="00697FC8">
        <w:t xml:space="preserve"> Н.С. за то, что она 16 августа 2018 года в 14 час. 10 мин. на озере </w:t>
      </w:r>
      <w:r w:rsidRPr="00697FC8">
        <w:t>Кизыл</w:t>
      </w:r>
      <w:r w:rsidRPr="00697FC8">
        <w:t>-Яр около 4</w:t>
      </w:r>
      <w:r w:rsidRPr="00697FC8">
        <w:t xml:space="preserve"> км на запад от с. Ивановка </w:t>
      </w:r>
      <w:r w:rsidRPr="00697FC8">
        <w:t>Сакского</w:t>
      </w:r>
      <w:r w:rsidRPr="00697FC8">
        <w:t xml:space="preserve"> района Республики Крым осуществляла лов рыбы запретным орудием лова - сетью Лесковой.</w:t>
      </w:r>
      <w:r w:rsidRPr="00697FC8">
        <w:t xml:space="preserve"> На момент выявленного правонарушения рыбу не поймала.</w:t>
      </w:r>
    </w:p>
    <w:p w:rsidR="00794E5E" w:rsidRPr="00697FC8" w:rsidP="00697FC8">
      <w:pPr>
        <w:widowControl w:val="0"/>
        <w:spacing w:line="298" w:lineRule="atLeast"/>
        <w:ind w:left="40" w:right="40" w:firstLine="700"/>
        <w:jc w:val="both"/>
      </w:pPr>
      <w:r w:rsidRPr="00697FC8">
        <w:t>Указанные в протоколе об административном правонарушении обстоятельства осущест</w:t>
      </w:r>
      <w:r w:rsidRPr="00697FC8">
        <w:t xml:space="preserve">вления </w:t>
      </w:r>
      <w:r w:rsidRPr="00697FC8">
        <w:t>Берегулиной</w:t>
      </w:r>
      <w:r w:rsidRPr="00697FC8">
        <w:t xml:space="preserve"> Н.С. добычи (вылова) водных биологических ресурсов в нарушение правил их добычи подтверждаются объяснениями </w:t>
      </w:r>
      <w:r w:rsidRPr="00697FC8">
        <w:t>Берегулиной</w:t>
      </w:r>
      <w:r w:rsidRPr="00697FC8">
        <w:t xml:space="preserve"> Н.С. имеющимися в протоколе об административном правонарушении, согласно которым последняя пояснила, что 16 августа 2</w:t>
      </w:r>
      <w:r w:rsidRPr="00697FC8">
        <w:t xml:space="preserve">018 года она осуществляла вылов рыбы на озере </w:t>
      </w:r>
      <w:r w:rsidRPr="00697FC8">
        <w:t>Кизыл</w:t>
      </w:r>
      <w:r w:rsidRPr="00697FC8">
        <w:t>-Яр на сетку, рыбу не поймала, с допущенным нарушением согласна, вину признала, просила</w:t>
      </w:r>
      <w:r w:rsidRPr="00697FC8">
        <w:t xml:space="preserve"> строго не наказывать.</w:t>
      </w:r>
    </w:p>
    <w:p w:rsidR="00794E5E" w:rsidRPr="00697FC8" w:rsidP="00697FC8">
      <w:pPr>
        <w:widowControl w:val="0"/>
        <w:spacing w:line="298" w:lineRule="atLeast"/>
        <w:ind w:left="40" w:right="40" w:firstLine="700"/>
        <w:jc w:val="both"/>
      </w:pPr>
      <w:r w:rsidRPr="00697FC8">
        <w:t>Вышеуказанные обстоятельства также подтверждаются протоколом изъятия от 16 августа 2018 года, с</w:t>
      </w:r>
      <w:r w:rsidRPr="00697FC8">
        <w:t xml:space="preserve">огласно которому у </w:t>
      </w:r>
      <w:r w:rsidRPr="00697FC8">
        <w:t>Берегулиной</w:t>
      </w:r>
      <w:r w:rsidRPr="00697FC8">
        <w:t xml:space="preserve"> Н.С. обнаружена и изъята: сеть лесковая белого цвета длиной 50 м., высотой 1,5 м., ячея 40 мм.</w:t>
      </w:r>
    </w:p>
    <w:p w:rsidR="00794E5E" w:rsidRPr="00697FC8" w:rsidP="00697FC8">
      <w:pPr>
        <w:widowControl w:val="0"/>
        <w:spacing w:line="298" w:lineRule="atLeast"/>
        <w:ind w:left="40" w:right="40" w:firstLine="700"/>
        <w:jc w:val="both"/>
      </w:pPr>
      <w:r w:rsidRPr="00697FC8">
        <w:t xml:space="preserve">Указанные в протоколе об административном правонарушении обстоятельства осуществления </w:t>
      </w:r>
      <w:r w:rsidRPr="00697FC8">
        <w:t>Берегулиной</w:t>
      </w:r>
      <w:r w:rsidRPr="00697FC8">
        <w:t xml:space="preserve"> Н.С. добычи (вылова) водных биол</w:t>
      </w:r>
      <w:r w:rsidRPr="00697FC8">
        <w:t xml:space="preserve">огических ресурсов в нарушение правил их добычи также подтверждаются планом-схемой места нарушения от 16 августа 2018 года, согласно которому зафиксировано и отображено место совершения </w:t>
      </w:r>
      <w:r w:rsidRPr="00697FC8">
        <w:t>Берегулиной</w:t>
      </w:r>
      <w:r w:rsidRPr="00697FC8">
        <w:t xml:space="preserve"> Н.С. вышеуказанного правонарушения.</w:t>
      </w:r>
    </w:p>
    <w:p w:rsidR="00794E5E" w:rsidRPr="00697FC8" w:rsidP="00697FC8">
      <w:pPr>
        <w:widowControl w:val="0"/>
        <w:spacing w:line="298" w:lineRule="atLeast"/>
        <w:ind w:left="40" w:right="40" w:firstLine="520"/>
        <w:jc w:val="both"/>
      </w:pPr>
      <w:r w:rsidRPr="00697FC8">
        <w:t>Согласно ч. 4 ст. 43.1</w:t>
      </w:r>
      <w:r w:rsidRPr="00697FC8">
        <w:t xml:space="preserve"> Федерального закона от 20 декабря 2004 года 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</w:t>
      </w:r>
      <w:r w:rsidRPr="00697FC8">
        <w:t>водных биоресурсов деятельность.</w:t>
      </w:r>
    </w:p>
    <w:p w:rsidR="00794E5E" w:rsidRPr="00697FC8" w:rsidP="00697FC8">
      <w:pPr>
        <w:widowControl w:val="0"/>
        <w:spacing w:line="298" w:lineRule="atLeast"/>
        <w:ind w:left="20" w:right="40" w:firstLine="600"/>
        <w:jc w:val="both"/>
      </w:pPr>
      <w:r w:rsidRPr="00697FC8">
        <w:t xml:space="preserve">Согласно </w:t>
      </w:r>
      <w:r w:rsidRPr="00697FC8">
        <w:t>п</w:t>
      </w:r>
      <w:r w:rsidRPr="00697FC8">
        <w:t>.п</w:t>
      </w:r>
      <w:r w:rsidRPr="00697FC8">
        <w:t xml:space="preserve"> а п. 54.1 Правил рыболовства для Азово-Черноморского </w:t>
      </w:r>
      <w:r w:rsidRPr="00697FC8">
        <w:t>рыбохозяйственного</w:t>
      </w:r>
      <w:r w:rsidRPr="00697FC8">
        <w:t xml:space="preserve"> бассейна, утвержденных Приказом Минсельхоза России от 01 августа 2013 года № 293, при любительском и спортивном рыболовстве запрещается пр</w:t>
      </w:r>
      <w:r w:rsidRPr="00697FC8">
        <w:t xml:space="preserve">именение сетей всех типов. </w:t>
      </w:r>
    </w:p>
    <w:p w:rsidR="00794E5E" w:rsidRPr="00697FC8" w:rsidP="00697FC8">
      <w:pPr>
        <w:widowControl w:val="0"/>
        <w:spacing w:line="298" w:lineRule="atLeast"/>
        <w:ind w:left="20" w:right="40" w:firstLine="600"/>
        <w:jc w:val="both"/>
      </w:pPr>
      <w:r w:rsidRPr="00697FC8">
        <w:t xml:space="preserve">При таких обстоятельствах в действиях </w:t>
      </w:r>
      <w:r w:rsidRPr="00697FC8">
        <w:t>Берегулиной</w:t>
      </w:r>
      <w:r w:rsidRPr="00697FC8">
        <w:t xml:space="preserve"> Н.С.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часть</w:t>
      </w:r>
      <w:r w:rsidRPr="00697FC8">
        <w:t>ю 2 статьи 8.17 настоящего Кодекса.</w:t>
      </w:r>
    </w:p>
    <w:p w:rsidR="00794E5E" w:rsidRPr="00697FC8" w:rsidP="00697FC8">
      <w:pPr>
        <w:widowControl w:val="0"/>
        <w:spacing w:line="298" w:lineRule="atLeast"/>
        <w:ind w:left="20" w:right="40" w:firstLine="600"/>
        <w:jc w:val="both"/>
      </w:pPr>
      <w:r w:rsidRPr="00697FC8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 w:rsidRPr="00697FC8">
        <w:t xml:space="preserve"> отягчающие административную ответственность.</w:t>
      </w:r>
    </w:p>
    <w:p w:rsidR="00794E5E" w:rsidRPr="00697FC8" w:rsidP="00697FC8">
      <w:pPr>
        <w:widowControl w:val="0"/>
        <w:spacing w:line="298" w:lineRule="atLeast"/>
        <w:ind w:left="20" w:right="40" w:firstLine="600"/>
        <w:jc w:val="both"/>
      </w:pPr>
      <w:r w:rsidRPr="00697FC8">
        <w:t xml:space="preserve">Принимая во внимание характер совершенного административного правонарушения, учитывая данные о личности </w:t>
      </w:r>
      <w:r w:rsidRPr="00697FC8">
        <w:t>Берегулиной</w:t>
      </w:r>
      <w:r w:rsidRPr="00697FC8">
        <w:t xml:space="preserve"> Н.С., суд пришел к выводу о возможности назначить ей административное наказание в виде штрафа </w:t>
      </w:r>
      <w:r w:rsidRPr="00697FC8">
        <w:t>с конфискацией орудий добычи (вылова) водных биологических ресурсов.</w:t>
      </w:r>
    </w:p>
    <w:p w:rsidR="00794E5E" w:rsidRPr="00697FC8" w:rsidP="00697FC8">
      <w:pPr>
        <w:widowControl w:val="0"/>
        <w:spacing w:line="298" w:lineRule="atLeast"/>
        <w:ind w:left="20" w:right="40" w:firstLine="600"/>
        <w:jc w:val="both"/>
      </w:pPr>
      <w:r w:rsidRPr="00697FC8">
        <w:t xml:space="preserve">На основании </w:t>
      </w:r>
      <w:r w:rsidRPr="00697FC8">
        <w:t>изложенного</w:t>
      </w:r>
      <w:r w:rsidRPr="00697FC8">
        <w:t>, руководствуясь ст. ст. 4.7. 29.9, 29.10 КоАП РФ, судья</w:t>
      </w:r>
    </w:p>
    <w:p w:rsidR="00697FC8" w:rsidP="00697FC8">
      <w:pPr>
        <w:widowControl w:val="0"/>
        <w:spacing w:line="298" w:lineRule="atLeast"/>
        <w:ind w:left="20"/>
        <w:jc w:val="center"/>
      </w:pPr>
    </w:p>
    <w:p w:rsidR="00794E5E" w:rsidRPr="00697FC8" w:rsidP="00697FC8">
      <w:pPr>
        <w:widowControl w:val="0"/>
        <w:spacing w:line="298" w:lineRule="atLeast"/>
        <w:ind w:left="20"/>
        <w:jc w:val="center"/>
      </w:pPr>
      <w:r w:rsidRPr="00697FC8">
        <w:t>ПОСТАНОВИЛ:</w:t>
      </w:r>
    </w:p>
    <w:p w:rsidR="00794E5E" w:rsidRPr="00697FC8" w:rsidP="00697FC8">
      <w:pPr>
        <w:widowControl w:val="0"/>
        <w:spacing w:line="298" w:lineRule="atLeast"/>
        <w:ind w:left="20" w:right="40" w:firstLine="700"/>
        <w:jc w:val="both"/>
      </w:pPr>
      <w:r w:rsidRPr="00697FC8">
        <w:t>Берегулину</w:t>
      </w:r>
      <w:r w:rsidRPr="00697FC8">
        <w:t xml:space="preserve"> Нину Сергеевну признать виновным в совершении административного правонарушения, пре</w:t>
      </w:r>
      <w:r w:rsidRPr="00697FC8">
        <w:t>дусмотренного частью 2 статьи 8.37 Кодекса Российской Федерации об административных правонарушениях, и назначить ей административное наказание в виде штрафа в размере 2 000 ( двух тысяч) рублей с конфискацией орудий добычи (вылова) водных биологических рес</w:t>
      </w:r>
      <w:r w:rsidRPr="00697FC8">
        <w:t>урсов - сети Лесковой белого цвета, длиной 50 м., высотой 1,5 м., ячея 40 мм., переданной согласно приемному акту</w:t>
      </w:r>
      <w:r w:rsidRPr="00697FC8">
        <w:t xml:space="preserve"> № 62/18 от 16 августа 2018 года в Евпаторийскую инспекцию Крымского отдела государственного контроля, надзора и охраны водных биологических ре</w:t>
      </w:r>
      <w:r w:rsidRPr="00697FC8">
        <w:t>сурсов Азово-Черноморского территориального управления Федерального агентства по рыболовству.</w:t>
      </w:r>
    </w:p>
    <w:p w:rsidR="00794E5E" w:rsidRPr="00697FC8" w:rsidP="00697FC8">
      <w:pPr>
        <w:widowControl w:val="0"/>
        <w:spacing w:line="298" w:lineRule="atLeast"/>
        <w:ind w:left="20" w:right="40" w:firstLine="700"/>
        <w:jc w:val="both"/>
      </w:pPr>
      <w:r w:rsidRPr="00697FC8">
        <w:t xml:space="preserve">Штраф подлежит уплате по реквизитам: наименование получателя платежа - УФК по Республике Крым (Азово-Черноморское территориальное управление </w:t>
      </w:r>
      <w:r w:rsidRPr="00697FC8">
        <w:t>Росрыболовства</w:t>
      </w:r>
      <w:r w:rsidRPr="00697FC8">
        <w:t>), ИНН/</w:t>
      </w:r>
      <w:r w:rsidRPr="00697FC8">
        <w:t>КПП 6164287579/616401001, код ОКТМО 35643000, номер счета получателя платежа 40101810335100010001, наименование банка - Отделение Республика Крым, БИК 04351Q001, наименование платежа - прочие поступления от денежных взысканий (штрафов) и иных сумм в возмещ</w:t>
      </w:r>
      <w:r w:rsidRPr="00697FC8">
        <w:t>ение ущерба, зачисляемые в бюджеты городских округов, КБК 07611690050056000140, УИН 07619/ЕВО151/0097191.</w:t>
      </w:r>
    </w:p>
    <w:p w:rsidR="00794E5E" w:rsidRPr="00697FC8" w:rsidP="00697FC8">
      <w:pPr>
        <w:widowControl w:val="0"/>
        <w:spacing w:line="298" w:lineRule="atLeast"/>
        <w:ind w:left="20" w:right="40" w:firstLine="700"/>
        <w:jc w:val="both"/>
      </w:pPr>
      <w:r w:rsidRPr="00697FC8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697FC8">
        <w:t xml:space="preserve">м, привлеченным к административной ответственности, не позднее шестидесяти дней со дня вступления постановления о наложении </w:t>
      </w:r>
      <w:r w:rsidRPr="00697FC8">
        <w:t>административное</w:t>
      </w:r>
      <w:r w:rsidRPr="00697FC8">
        <w:t xml:space="preserve"> штрафа в законную силу.</w:t>
      </w:r>
    </w:p>
    <w:p w:rsidR="00794E5E" w:rsidRPr="00697FC8" w:rsidP="00697FC8">
      <w:pPr>
        <w:widowControl w:val="0"/>
        <w:spacing w:line="298" w:lineRule="atLeast"/>
        <w:ind w:left="20" w:right="40" w:firstLine="700"/>
        <w:jc w:val="both"/>
      </w:pPr>
      <w:r w:rsidRPr="00697FC8">
        <w:t>Оригинал квитанции об оплате административного штрафа необходимо предоставить на судебный у</w:t>
      </w:r>
      <w:r w:rsidRPr="00697FC8">
        <w:t xml:space="preserve">часток № 74 </w:t>
      </w:r>
      <w:r w:rsidRPr="00697FC8">
        <w:t>Сакского</w:t>
      </w:r>
      <w:r w:rsidRPr="00697FC8">
        <w:t xml:space="preserve"> судебного района (</w:t>
      </w:r>
      <w:r w:rsidRPr="00697FC8">
        <w:t>Сакский</w:t>
      </w:r>
      <w:r w:rsidRPr="00697FC8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94E5E" w:rsidRPr="00697FC8" w:rsidP="00697FC8">
      <w:pPr>
        <w:widowControl w:val="0"/>
        <w:spacing w:line="293" w:lineRule="atLeast"/>
        <w:ind w:left="20" w:right="20" w:firstLine="688"/>
        <w:jc w:val="both"/>
      </w:pPr>
      <w:r w:rsidRPr="00697FC8">
        <w:t xml:space="preserve">При отсутствии документа, свидетельствующего об уплате </w:t>
      </w:r>
      <w:r w:rsidRPr="00697FC8">
        <w:t>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794E5E" w:rsidRPr="00697FC8" w:rsidP="00697FC8">
      <w:pPr>
        <w:widowControl w:val="0"/>
        <w:spacing w:line="293" w:lineRule="atLeast"/>
        <w:ind w:left="20" w:right="20" w:firstLine="700"/>
        <w:jc w:val="both"/>
      </w:pPr>
      <w:r w:rsidRPr="00697FC8">
        <w:t>Постановление может быть обжаловано в течение десяти суток со дня</w:t>
      </w:r>
      <w:r w:rsidRPr="00697FC8">
        <w:t xml:space="preserve"> вручения или получения копии постановления в </w:t>
      </w:r>
      <w:r w:rsidRPr="00697FC8">
        <w:t>Сакский</w:t>
      </w:r>
      <w:r w:rsidRPr="00697FC8">
        <w:t xml:space="preserve"> районный суд Республики Крым через мирового судью.</w:t>
      </w:r>
    </w:p>
    <w:p w:rsidR="00697FC8" w:rsidP="00697FC8">
      <w:pPr>
        <w:widowControl w:val="0"/>
        <w:spacing w:line="293" w:lineRule="atLeast"/>
        <w:ind w:left="20" w:right="20" w:firstLine="700"/>
        <w:jc w:val="both"/>
      </w:pPr>
    </w:p>
    <w:p w:rsidR="00697FC8" w:rsidRPr="00697FC8" w:rsidP="00697FC8">
      <w:pPr>
        <w:widowControl w:val="0"/>
        <w:spacing w:line="293" w:lineRule="atLeast"/>
        <w:ind w:left="20" w:right="20" w:firstLine="700"/>
        <w:jc w:val="both"/>
      </w:pPr>
    </w:p>
    <w:p w:rsidR="00697FC8" w:rsidRPr="00697FC8" w:rsidP="00697FC8">
      <w:pPr>
        <w:widowControl w:val="0"/>
        <w:spacing w:line="293" w:lineRule="atLeast"/>
        <w:ind w:right="20"/>
        <w:jc w:val="both"/>
        <w:sectPr w:rsidSect="00697FC8">
          <w:pgSz w:w="12240" w:h="15840"/>
          <w:pgMar w:top="851" w:right="851" w:bottom="851" w:left="1701" w:header="720" w:footer="720" w:gutter="0"/>
          <w:cols w:space="720"/>
          <w:docGrid w:linePitch="326"/>
        </w:sectPr>
      </w:pPr>
      <w:r w:rsidRPr="00697FC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А.М.</w:t>
      </w:r>
      <w:r w:rsidRPr="00697FC8">
        <w:t>Смолий</w:t>
      </w:r>
    </w:p>
    <w:p w:rsidR="00697FC8" w:rsidRPr="00697FC8" w:rsidP="00697FC8">
      <w:pPr>
        <w:widowControl w:val="0"/>
        <w:spacing w:line="260" w:lineRule="atLeast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5E"/>
    <w:rsid w:val="00697FC8"/>
    <w:rsid w:val="00794E5E"/>
    <w:rsid w:val="00FD4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7FC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7FC8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697FC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7F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