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 w:rsidP="00BA376E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Дело № 5-74-398/2017 </w:t>
      </w:r>
    </w:p>
    <w:p w:rsidR="00A77B3E">
      <w:r>
        <w:t xml:space="preserve">                                            </w:t>
      </w:r>
    </w:p>
    <w:p w:rsidR="00A77B3E" w:rsidP="00BA376E">
      <w:pPr>
        <w:jc w:val="center"/>
      </w:pPr>
      <w:r>
        <w:t>ПОСТАНОВЛЕНИЕ</w:t>
      </w:r>
    </w:p>
    <w:p w:rsidR="00A77B3E">
      <w:r>
        <w:t>20 декабря 2017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г. Саки</w:t>
      </w:r>
    </w:p>
    <w:p w:rsidR="00A77B3E">
      <w:r>
        <w:t xml:space="preserve"> </w:t>
      </w:r>
    </w:p>
    <w:p w:rsidR="00A77B3E" w:rsidP="00BA376E">
      <w:pPr>
        <w:jc w:val="both"/>
      </w:pPr>
      <w:r>
        <w:t xml:space="preserve"> </w:t>
      </w:r>
      <w:r>
        <w:tab/>
        <w:t>Мировой судья с</w:t>
      </w:r>
      <w:r>
        <w:t xml:space="preserve">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адрес </w:t>
      </w:r>
      <w:r>
        <w:t>Смолий</w:t>
      </w:r>
      <w:r>
        <w:t xml:space="preserve"> А.М., рассмотрев дело об административном правонарушении, поступившие из отделения государственной инспекции безопасности дорожного движения </w:t>
      </w:r>
      <w:r>
        <w:t>Межмуниципального отдела МВД Российской Федерации «</w:t>
      </w:r>
      <w:r>
        <w:t>Сакский</w:t>
      </w:r>
      <w:r>
        <w:t xml:space="preserve">», в отношении,    </w:t>
      </w:r>
    </w:p>
    <w:p w:rsidR="00A77B3E" w:rsidP="00BA376E">
      <w:pPr>
        <w:jc w:val="both"/>
      </w:pPr>
      <w:r>
        <w:t>Тен</w:t>
      </w:r>
      <w:r>
        <w:t xml:space="preserve"> ...                   </w:t>
      </w:r>
    </w:p>
    <w:p w:rsidR="00A77B3E" w:rsidP="00BA376E">
      <w:pPr>
        <w:jc w:val="both"/>
      </w:pPr>
      <w:r>
        <w:t xml:space="preserve">паспортные данные, ...: адрес, адрес, проживающего по адресу: адрес, адрес,                       УИН телефон </w:t>
      </w:r>
      <w:r>
        <w:t>телефон</w:t>
      </w:r>
      <w:r>
        <w:t xml:space="preserve"> 7139,</w:t>
      </w:r>
    </w:p>
    <w:p w:rsidR="00A77B3E" w:rsidP="00BA376E">
      <w:pPr>
        <w:jc w:val="both"/>
      </w:pPr>
      <w:r>
        <w:t>о привлечении его к админис</w:t>
      </w:r>
      <w:r>
        <w:t xml:space="preserve">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A77B3E" w:rsidP="00BA376E">
      <w:pPr>
        <w:jc w:val="both"/>
      </w:pPr>
    </w:p>
    <w:p w:rsidR="00A77B3E" w:rsidP="00BA376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BA376E">
      <w:pPr>
        <w:jc w:val="both"/>
      </w:pPr>
      <w:r>
        <w:t>Тен</w:t>
      </w:r>
      <w:r>
        <w:t xml:space="preserve"> А.Г. дата в время на 1 км автомобильной адрес </w:t>
      </w:r>
      <w:r>
        <w:t>адрес</w:t>
      </w:r>
      <w:r>
        <w:t>, управляя транспортным средст</w:t>
      </w:r>
      <w:r>
        <w:t>вом марки марка автомобиля, государственный регистрационный номер ..., находясь в состоянии опьянения.</w:t>
      </w:r>
    </w:p>
    <w:p w:rsidR="00A77B3E" w:rsidP="00BA376E">
      <w:pPr>
        <w:jc w:val="both"/>
      </w:pPr>
      <w:r>
        <w:t xml:space="preserve">В судебное заседание </w:t>
      </w:r>
      <w:r>
        <w:t>Тен</w:t>
      </w:r>
      <w:r>
        <w:t xml:space="preserve"> А.Г. явился, вину признал, в содеянном раскаялся.</w:t>
      </w:r>
    </w:p>
    <w:p w:rsidR="00A77B3E" w:rsidP="00BA376E">
      <w:pPr>
        <w:jc w:val="both"/>
      </w:pPr>
      <w:r>
        <w:t xml:space="preserve">Исследовав письменные материалы дела, мировой судья пришел к выводу о наличии </w:t>
      </w:r>
      <w:r>
        <w:t xml:space="preserve">в действиях </w:t>
      </w:r>
      <w:r>
        <w:t>Тен</w:t>
      </w:r>
      <w:r>
        <w:t xml:space="preserve"> А.Г. состава административного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A77B3E" w:rsidP="00BA376E">
      <w:pPr>
        <w:jc w:val="both"/>
      </w:pPr>
      <w:r>
        <w:t xml:space="preserve">В соответствии с частью 1 статьи 12.8 Кодекса Российской Федерации </w:t>
      </w:r>
      <w:r>
        <w:t>об административных правонарушениях (в редакции Федерального закона от 31.12.2014 N 528-ФЗ, действовавшей на момент совершения административного правонарушения) управление транспортным средством водителем, находящимся в состоянии опьянения, если такие дейс</w:t>
      </w:r>
      <w:r>
        <w:t>твия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BA376E">
      <w:pPr>
        <w:jc w:val="both"/>
      </w:pPr>
      <w:r>
        <w:t xml:space="preserve">Согласно примечанию к данной норме употребление </w:t>
      </w:r>
      <w:r>
        <w:t>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статьи 12.27 Кодекса Российской Федерации об админист</w:t>
      </w:r>
      <w:r>
        <w:t>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</w:t>
      </w:r>
      <w:r>
        <w:t xml:space="preserve">нно 0,16 </w:t>
      </w:r>
      <w:r>
        <w:t>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P="00BA376E">
      <w:pPr>
        <w:jc w:val="both"/>
      </w:pPr>
      <w:r>
        <w:t>В силу абзаца 1 пункта 2.7 Правил дорожного движения Российской Федерации, утвержденных Постановлением Правител</w:t>
      </w:r>
      <w:r>
        <w:t>ьства РФ от 23 октября     1993 г. N 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</w:t>
      </w:r>
      <w:r>
        <w:t>цию и внимание, в болезненном или утомленном состоянии, ставящем под угрозу безопасность движения.</w:t>
      </w:r>
    </w:p>
    <w:p w:rsidR="00A77B3E" w:rsidP="00BA376E">
      <w:pPr>
        <w:jc w:val="both"/>
      </w:pPr>
      <w:r>
        <w:t xml:space="preserve">Как усматривается из материалов дела </w:t>
      </w:r>
      <w:r>
        <w:t>Тен</w:t>
      </w:r>
      <w:r>
        <w:t xml:space="preserve"> А.Г. 10 декабря 2017 года в 22 часа 10 минут на 1 км автомобильной дороги Трудовое – Крайнее </w:t>
      </w:r>
      <w:r>
        <w:t>Сакского</w:t>
      </w:r>
      <w:r>
        <w:t xml:space="preserve"> района Республ</w:t>
      </w:r>
      <w:r>
        <w:t>ики Крым, управлял транспортным средством марки марка автомобиля, государственный регистрационный номер ... находясь в состоянии опьянения.</w:t>
      </w:r>
    </w:p>
    <w:p w:rsidR="00A77B3E" w:rsidP="00BA376E">
      <w:pPr>
        <w:jc w:val="both"/>
      </w:pPr>
      <w:r>
        <w:t>Указанные обстоятельства подтверждены собранными по делу доказательствами: протоколом об административном правонаруш</w:t>
      </w:r>
      <w:r>
        <w:t>ении (</w:t>
      </w:r>
      <w:r>
        <w:t>л.д</w:t>
      </w:r>
      <w:r>
        <w:t>. 1), протоколом об отстранении от управления транспортным средством (л.д.2), актом освидетельствования на состояние алкогольного опьянения  (</w:t>
      </w:r>
      <w:r>
        <w:t>л.д</w:t>
      </w:r>
      <w:r>
        <w:t>. 4), протоколом о задержании транспортного средства (</w:t>
      </w:r>
      <w:r>
        <w:t>л.д</w:t>
      </w:r>
      <w:r>
        <w:t>. 6); бумажным носителем с показаниями технич</w:t>
      </w:r>
      <w:r>
        <w:t>еского средства измерения 0,19 мг/л (л.д.3), видеозаписью (</w:t>
      </w:r>
      <w:r>
        <w:t>л.д</w:t>
      </w:r>
      <w:r>
        <w:t xml:space="preserve">. 8) Указанные доказательства являются последовательными,  непротиворечивыми и согласуются между собой, протокол об административном правонарушении составлен без нарушений закона.  </w:t>
      </w:r>
    </w:p>
    <w:p w:rsidR="00A77B3E" w:rsidP="00BA376E">
      <w:pPr>
        <w:jc w:val="both"/>
      </w:pPr>
      <w:r>
        <w:t>Таким образо</w:t>
      </w:r>
      <w:r>
        <w:t xml:space="preserve">м, действия </w:t>
      </w:r>
      <w:r>
        <w:t>Тен</w:t>
      </w:r>
      <w:r>
        <w:t xml:space="preserve"> А.Г.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 w:rsidP="00BA376E">
      <w:pPr>
        <w:jc w:val="both"/>
      </w:pPr>
      <w:r>
        <w:t xml:space="preserve">По делу об административном правонарушении, предусмотренном </w:t>
      </w:r>
      <w:r>
        <w:t>статьей 12.8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</w:t>
      </w:r>
      <w:r>
        <w:t>ования на состояние опьянения (пункт 7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</w:t>
      </w:r>
      <w:r>
        <w:t>ушениях").</w:t>
      </w:r>
    </w:p>
    <w:p w:rsidR="00A77B3E" w:rsidP="00BA376E">
      <w:pPr>
        <w:jc w:val="both"/>
      </w:pPr>
      <w: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</w:t>
      </w:r>
      <w:r>
        <w:t>ится в состоянии опьянения, подлежит освидетельствованию на состояние алкогольного опьянения в соответствии с частью 6 данной статьи.</w:t>
      </w:r>
    </w:p>
    <w:p w:rsidR="00A77B3E" w:rsidP="00BA376E">
      <w:pPr>
        <w:jc w:val="both"/>
      </w:pPr>
      <w:r>
        <w:t>Согласно части 6 статьи 27.12 Кодекса Российской Федерации об административных правонарушениях освидетельствование на сост</w:t>
      </w:r>
      <w:r>
        <w:t>ояние алкогольного опьянения и оформление его результатов осуществляются в порядке, установленном Правительством Российской Федерации.</w:t>
      </w:r>
      <w:r>
        <w:tab/>
      </w:r>
      <w:r>
        <w:tab/>
      </w:r>
      <w:r>
        <w:tab/>
      </w:r>
      <w:r>
        <w:tab/>
      </w:r>
    </w:p>
    <w:p w:rsidR="00A77B3E" w:rsidP="00BA376E">
      <w:pPr>
        <w:jc w:val="both"/>
      </w:pPr>
      <w:r>
        <w:t>В соответствии с частями 2 и 6 статьи 25.7 Кодекса Российской Федерации об административных правонарушениях в случаях</w:t>
      </w:r>
      <w:r>
        <w:t xml:space="preserve">, предусмотренных главой 27 и </w:t>
      </w:r>
      <w:r>
        <w:t>статьей 28.1.1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</w:t>
      </w:r>
      <w:r>
        <w:t>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участием понятых.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</w:t>
      </w:r>
      <w:r>
        <w:t>влением Правительства Российской Федерации от 26 июня 2008 г.  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</w:t>
      </w:r>
      <w:r>
        <w:t>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  <w:r>
        <w:tab/>
      </w:r>
      <w:r>
        <w:tab/>
      </w:r>
      <w:r>
        <w:tab/>
      </w:r>
      <w:r>
        <w:tab/>
      </w:r>
      <w:r>
        <w:tab/>
        <w:t xml:space="preserve">В соответствии с пунктом 3 указанных Правил достаточными основаниями полагать, что </w:t>
      </w:r>
      <w:r>
        <w:t>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</w:t>
      </w:r>
      <w:r>
        <w:t>вующее обстановке.</w:t>
      </w:r>
      <w:r>
        <w:tab/>
      </w:r>
      <w:r>
        <w:tab/>
      </w:r>
      <w:r>
        <w:tab/>
      </w:r>
      <w:r>
        <w:tab/>
      </w:r>
      <w:r>
        <w:tab/>
        <w:t xml:space="preserve">Как следует из материалов дела (акт освидетельствования на состояние алкогольного опьянения), основанием полагать, что водитель </w:t>
      </w:r>
      <w:r>
        <w:t>Тен</w:t>
      </w:r>
      <w:r>
        <w:t xml:space="preserve"> А.Г.  находится в состоянии опьянения, послужило наличие выявленного у него инспектором ДПС ГИБДД при</w:t>
      </w:r>
      <w:r>
        <w:t>знака опьянения - запах алкоголя изо рта (</w:t>
      </w:r>
      <w:r>
        <w:t>л.д</w:t>
      </w:r>
      <w:r>
        <w:t xml:space="preserve">. 4). </w:t>
      </w:r>
      <w:r>
        <w:tab/>
      </w:r>
      <w:r>
        <w:tab/>
      </w:r>
      <w:r>
        <w:tab/>
      </w:r>
      <w:r>
        <w:tab/>
      </w:r>
      <w:r>
        <w:tab/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0,19 мг/л, превышающ</w:t>
      </w:r>
      <w:r>
        <w:t xml:space="preserve">ей 0,16 мг/л - возможную суммарную погрешность измерений, у </w:t>
      </w:r>
      <w:r>
        <w:t>Тен</w:t>
      </w:r>
      <w:r>
        <w:t xml:space="preserve"> А.Г. было установлено состояние алкогольного опьянения.</w:t>
      </w:r>
      <w:r>
        <w:tab/>
      </w:r>
      <w:r>
        <w:tab/>
      </w:r>
      <w:r>
        <w:tab/>
      </w:r>
      <w:r>
        <w:tab/>
      </w:r>
    </w:p>
    <w:p w:rsidR="00A77B3E" w:rsidP="00BA376E">
      <w:pPr>
        <w:jc w:val="both"/>
      </w:pPr>
      <w:r>
        <w:t xml:space="preserve">Освидетельствование </w:t>
      </w:r>
      <w:r>
        <w:t>Тен</w:t>
      </w:r>
      <w:r>
        <w:t xml:space="preserve"> А.Г. на состояние алкогольного опьянения проведено в порядке, установленном указанными выше Правилами, с рез</w:t>
      </w:r>
      <w:r>
        <w:t xml:space="preserve">ультатами освидетельствования он согласился, что зафиксировано в соответствующем акте и удостоверено подписями </w:t>
      </w:r>
      <w:r>
        <w:t>Тен</w:t>
      </w:r>
      <w:r>
        <w:t xml:space="preserve"> А.Г. и должностного лица (</w:t>
      </w:r>
      <w:r>
        <w:t>л.д</w:t>
      </w:r>
      <w:r>
        <w:t>. 4).</w:t>
      </w:r>
    </w:p>
    <w:p w:rsidR="00A77B3E" w:rsidP="00BA376E">
      <w:pPr>
        <w:jc w:val="both"/>
      </w:pPr>
      <w:r>
        <w:t>При составлении вышеуказанных процессуальных документов инспектором ДПС была применена видеозапись, котора</w:t>
      </w:r>
      <w:r>
        <w:t xml:space="preserve">я приложена к протоколу и просмотрена в судебном заседании с участием </w:t>
      </w:r>
      <w:r>
        <w:t>Тен</w:t>
      </w:r>
      <w:r>
        <w:t xml:space="preserve"> А.Г. (</w:t>
      </w:r>
      <w:r>
        <w:t>л.д</w:t>
      </w:r>
      <w:r>
        <w:t>. 8).</w:t>
      </w:r>
      <w:r>
        <w:tab/>
      </w:r>
    </w:p>
    <w:p w:rsidR="00A77B3E" w:rsidP="00BA376E">
      <w:pPr>
        <w:jc w:val="both"/>
      </w:pPr>
      <w:r>
        <w:tab/>
        <w:t xml:space="preserve">Таким образом, факт управления </w:t>
      </w:r>
      <w:r>
        <w:t>Тен</w:t>
      </w:r>
      <w:r>
        <w:t xml:space="preserve"> А.Г. транспортным средством в состоянии опьянения объективно подтвержден совокупностью собранных по делу доказательств, которые по</w:t>
      </w:r>
      <w:r>
        <w:t>лучены с соблюдением процессуальных требований Кодекса Российской 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A77B3E" w:rsidP="00BA376E">
      <w:pPr>
        <w:jc w:val="both"/>
      </w:pPr>
      <w:r>
        <w:t xml:space="preserve">           При таких обстоятельствах в действиях </w:t>
      </w:r>
      <w:r>
        <w:t>Тен</w:t>
      </w:r>
      <w:r>
        <w:t xml:space="preserve"> А.Г.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</w:t>
      </w:r>
      <w:r>
        <w:t>ся в состоянии опьянения, если такие действия не содержат уголовно наказуемого деяния.</w:t>
      </w:r>
    </w:p>
    <w:p w:rsidR="00A77B3E" w:rsidP="00BA376E">
      <w:pPr>
        <w:jc w:val="both"/>
      </w:pPr>
      <w:r>
        <w:tab/>
        <w:t xml:space="preserve">Оснований для прекращение производства по делу об административном правонарушении мировым судьей не установлено.    </w:t>
      </w:r>
      <w:r>
        <w:tab/>
      </w:r>
    </w:p>
    <w:p w:rsidR="00A77B3E" w:rsidP="00BA376E">
      <w:pPr>
        <w:jc w:val="both"/>
      </w:pPr>
      <w:r>
        <w:t xml:space="preserve">Как усматривается из материалов дела, </w:t>
      </w:r>
      <w:r>
        <w:t>Тен</w:t>
      </w:r>
      <w:r>
        <w:t xml:space="preserve"> А.Г. в у</w:t>
      </w:r>
      <w:r>
        <w:t>становленном законом порядке получал специальное право управления транспортными средствами и ему выдано удостоверение тракториста-машиниста телефон от дата кат. «В, В1 (AS), М».</w:t>
      </w:r>
    </w:p>
    <w:p w:rsidR="00A77B3E" w:rsidP="00BA376E">
      <w:pPr>
        <w:jc w:val="both"/>
      </w:pPr>
      <w:r>
        <w:t>Согласно части 2 статьи 4.1 Кодекса Российской Федерации об административных п</w:t>
      </w:r>
      <w:r>
        <w:t xml:space="preserve">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 xml:space="preserve">и обстоятельства, отягчающие административную ответственность.           </w:t>
      </w:r>
    </w:p>
    <w:p w:rsidR="00A77B3E" w:rsidP="00BA376E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учитывая данные о личности  </w:t>
      </w:r>
      <w:r>
        <w:t>Тен</w:t>
      </w:r>
      <w:r>
        <w:t xml:space="preserve"> А.Г., который согласно материалам дела ранее </w:t>
      </w:r>
      <w:r>
        <w:t>не привлекался к административной ответственности за совершение аналогичных правонарушений, отсутствия обстоятельств, отягчающих административную ответственность, мировой судья пришел к выводу о возможности назначить ему административное наказание в виде ш</w:t>
      </w:r>
      <w:r>
        <w:t>трафа с лишением права управления транспортными средствами в нижнем пределе, установленном санкцией части 1 статьи 12.8 Кодекса Российской Федерации об административных правонарушениях.</w:t>
      </w:r>
    </w:p>
    <w:p w:rsidR="00A77B3E" w:rsidP="00BA376E">
      <w:pPr>
        <w:jc w:val="both"/>
      </w:pPr>
      <w:r>
        <w:t xml:space="preserve">          На основании изложенного, руководствуясь статьями 29.9, 29.1</w:t>
      </w:r>
      <w:r>
        <w:t xml:space="preserve">0 Кодекса Российской Федерации об административных правонарушениях, мировой судья </w:t>
      </w:r>
    </w:p>
    <w:p w:rsidR="00A77B3E" w:rsidP="00BA376E">
      <w:pPr>
        <w:jc w:val="both"/>
      </w:pPr>
    </w:p>
    <w:p w:rsidR="00A77B3E" w:rsidP="00BA376E">
      <w:pPr>
        <w:jc w:val="both"/>
      </w:pPr>
      <w:r>
        <w:t>ПОСТАНОВИЛ:</w:t>
      </w:r>
    </w:p>
    <w:p w:rsidR="00A77B3E" w:rsidP="00BA376E">
      <w:pPr>
        <w:jc w:val="both"/>
      </w:pPr>
      <w:r>
        <w:tab/>
        <w:t xml:space="preserve">  </w:t>
      </w:r>
      <w:r>
        <w:t>Тен</w:t>
      </w:r>
      <w:r>
        <w:t xml:space="preserve"> ... признать виновным в совершении административного правонарушения, предусмотренного частью 1 статьи  12.8 Кодекса Российской Федерации об административ</w:t>
      </w:r>
      <w:r>
        <w:t>ных правонарушениях, и назначить ему административное наказание в виде административного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BA376E">
      <w:pPr>
        <w:jc w:val="both"/>
      </w:pPr>
      <w:r>
        <w:t xml:space="preserve">           Штраф подлежит уп</w:t>
      </w:r>
      <w:r>
        <w:t xml:space="preserve">лате по реквизитам: получатель платежа УФК по адрес (МО ОМВД России </w:t>
      </w:r>
      <w:r>
        <w:t>Сакский</w:t>
      </w:r>
      <w:r>
        <w:t xml:space="preserve">), ИНН телефон,                              КПП телефон, р/с 40101810335100010001, банк получателя: Отделение по адрес ЮГУ Центрального наименование организации, КБК телефон </w:t>
      </w:r>
      <w:r>
        <w:t>телефо</w:t>
      </w:r>
      <w:r>
        <w:t>н</w:t>
      </w:r>
      <w:r>
        <w:t xml:space="preserve">,  БИК телефон, ОКТМО телефон, УИН телефон </w:t>
      </w:r>
      <w:r>
        <w:t>телефон</w:t>
      </w:r>
      <w:r>
        <w:t xml:space="preserve"> 7139.</w:t>
      </w:r>
    </w:p>
    <w:p w:rsidR="00A77B3E" w:rsidP="00BA376E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A376E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срока лише</w:t>
      </w:r>
      <w:r>
        <w:t xml:space="preserve"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BA376E">
      <w:pPr>
        <w:jc w:val="both"/>
      </w:pPr>
      <w:r>
        <w:t xml:space="preserve">            В течение трех рабочих дней со дня вступления в законную силу постан</w:t>
      </w:r>
      <w:r>
        <w:t>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</w:t>
      </w:r>
      <w:r>
        <w:t xml:space="preserve">анных документов заявить об этом в указанный орган в тот же срок. </w:t>
      </w:r>
    </w:p>
    <w:p w:rsidR="00A77B3E" w:rsidP="00BA376E">
      <w:pPr>
        <w:jc w:val="both"/>
      </w:pPr>
      <w: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</w:t>
      </w:r>
      <w:r>
        <w:t>чение прер</w:t>
      </w:r>
      <w:r>
        <w:t>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</w:t>
      </w:r>
      <w:r>
        <w:t>, заявления лица об утрате указанных документов.</w:t>
      </w:r>
    </w:p>
    <w:p w:rsidR="00A77B3E"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/>
    <w:p w:rsidR="00A77B3E">
      <w:r>
        <w:t xml:space="preserve">           </w:t>
      </w:r>
    </w:p>
    <w:p w:rsidR="00A77B3E"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                       </w:t>
      </w:r>
    </w:p>
    <w:p w:rsidR="00A77B3E"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6E"/>
    <w:rsid w:val="00A77B3E"/>
    <w:rsid w:val="00BA37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