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6A8A">
      <w:pPr>
        <w:jc w:val="center"/>
      </w:pPr>
      <w:r>
        <w:rPr>
          <w:sz w:val="20"/>
        </w:rPr>
        <w:t>5</w:t>
      </w:r>
    </w:p>
    <w:p w:rsidR="00B76A8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5-74-521/2024 </w:t>
      </w:r>
    </w:p>
    <w:p w:rsidR="00B76A8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76A8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12 декабря 2024 г. адрес</w:t>
      </w:r>
    </w:p>
    <w:p w:rsidR="00B76A8A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</w:t>
      </w:r>
      <w:r>
        <w:rPr>
          <w:sz w:val="28"/>
        </w:rPr>
        <w:t xml:space="preserve"> в отношении:</w:t>
      </w:r>
      <w:r>
        <w:rPr>
          <w:b/>
          <w:sz w:val="28"/>
        </w:rPr>
        <w:t xml:space="preserve"> </w:t>
      </w:r>
    </w:p>
    <w:p w:rsidR="00B76A8A">
      <w:pPr>
        <w:ind w:left="1985"/>
        <w:jc w:val="both"/>
      </w:pPr>
      <w:r>
        <w:rPr>
          <w:sz w:val="28"/>
        </w:rPr>
        <w:t>Гомзикова</w:t>
      </w:r>
      <w:r>
        <w:rPr>
          <w:sz w:val="28"/>
        </w:rPr>
        <w:t xml:space="preserve"> Е.Р. </w:t>
      </w:r>
    </w:p>
    <w:p w:rsidR="00B76A8A">
      <w:pPr>
        <w:ind w:left="1985"/>
        <w:jc w:val="both"/>
      </w:pPr>
      <w:r>
        <w:rPr>
          <w:sz w:val="28"/>
        </w:rPr>
        <w:t xml:space="preserve">паспортные данные, гражданина Российской Федерации, со средним образованием, холостого, официально не трудоустроенного,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</w:t>
      </w:r>
      <w:r>
        <w:rPr>
          <w:sz w:val="28"/>
        </w:rPr>
        <w:t xml:space="preserve">ной ответственности, паспорт гражданина Российской Федерации, серия и номер телефон, выдан отделом УФМС России по адрес в адрес, дата выдачи дата, код подразделения телефон, </w:t>
      </w:r>
    </w:p>
    <w:p w:rsidR="00B76A8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</w:t>
      </w:r>
      <w:r>
        <w:rPr>
          <w:sz w:val="28"/>
        </w:rPr>
        <w:t xml:space="preserve">ренное ст. 6.1.1 Кодекса Российской Федерации об административных правонарушениях, </w:t>
      </w:r>
    </w:p>
    <w:p w:rsidR="00B76A8A">
      <w:pPr>
        <w:jc w:val="center"/>
      </w:pPr>
      <w:r>
        <w:rPr>
          <w:sz w:val="28"/>
        </w:rPr>
        <w:t>УСТАНОВИЛ:</w:t>
      </w:r>
    </w:p>
    <w:p w:rsidR="00B76A8A">
      <w:pPr>
        <w:jc w:val="both"/>
      </w:pPr>
      <w:r>
        <w:rPr>
          <w:sz w:val="28"/>
        </w:rPr>
        <w:t>Гомзиков</w:t>
      </w:r>
      <w:r>
        <w:rPr>
          <w:sz w:val="28"/>
        </w:rPr>
        <w:t xml:space="preserve"> Е.Р.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ей один удар кулаком левой руки в об</w:t>
      </w:r>
      <w:r>
        <w:rPr>
          <w:sz w:val="28"/>
        </w:rPr>
        <w:t xml:space="preserve">ласть головы (лица), причинив потерпевшей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B76A8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Гомзиков</w:t>
      </w:r>
      <w:r>
        <w:rPr>
          <w:sz w:val="28"/>
        </w:rPr>
        <w:t xml:space="preserve"> Е.Р. не явился, о месте и времени рассмотрения дела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 от дата. В указанный день направил в суд телефонограмму с просьбой рассмотреть дело в его отсутствие, в связи с нахождением на заработках за пределами адрес, кроме того указал, что свою вину пр</w:t>
      </w:r>
      <w:r>
        <w:rPr>
          <w:sz w:val="28"/>
        </w:rPr>
        <w:t xml:space="preserve">изнает. </w:t>
      </w:r>
    </w:p>
    <w:p w:rsidR="00B76A8A">
      <w:pPr>
        <w:ind w:firstLine="708"/>
        <w:jc w:val="both"/>
      </w:pPr>
      <w:r>
        <w:rPr>
          <w:sz w:val="28"/>
        </w:rPr>
        <w:t xml:space="preserve">В силу ч. 3 ст. 25.1 Кодекса Российской Федерации об административных правонарушениях (далее - КоАП РФ)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</w:t>
      </w:r>
      <w:r>
        <w:rPr>
          <w:sz w:val="28"/>
        </w:rPr>
        <w:t xml:space="preserve">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B76A8A">
      <w:pPr>
        <w:ind w:firstLine="708"/>
        <w:jc w:val="both"/>
      </w:pPr>
      <w:r>
        <w:rPr>
          <w:sz w:val="28"/>
        </w:rPr>
        <w:t>Санкцией ст. 6.1.1 КоАП РФ, в том числе, предусмотрено наказание в виде админист</w:t>
      </w:r>
      <w:r>
        <w:rPr>
          <w:sz w:val="28"/>
        </w:rPr>
        <w:t xml:space="preserve">ративного ареста. </w:t>
      </w:r>
    </w:p>
    <w:p w:rsidR="00B76A8A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Гомзикова</w:t>
      </w:r>
      <w:r>
        <w:rPr>
          <w:sz w:val="28"/>
        </w:rPr>
        <w:t xml:space="preserve"> Е.Р., надлежащим образом извещенного о времени и месте судебного рассмотрения, наличие в санкции ст. 6.1.1 КоАП РФ, на основании которой возбуждено д</w:t>
      </w:r>
      <w:r>
        <w:rPr>
          <w:sz w:val="28"/>
        </w:rPr>
        <w:t xml:space="preserve">ело об административном правонарушении, </w:t>
      </w:r>
      <w:r>
        <w:rPr>
          <w:sz w:val="28"/>
        </w:rPr>
        <w:t>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 с содер</w:t>
      </w:r>
      <w:r>
        <w:rPr>
          <w:sz w:val="28"/>
        </w:rPr>
        <w:t>жанием</w:t>
      </w:r>
      <w:r>
        <w:rPr>
          <w:sz w:val="28"/>
        </w:rPr>
        <w:t xml:space="preserve">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B76A8A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фио</w:t>
      </w:r>
      <w:r>
        <w:rPr>
          <w:sz w:val="28"/>
        </w:rPr>
        <w:t xml:space="preserve"> в суд не явилась, о месте и времени </w:t>
      </w:r>
      <w:r>
        <w:rPr>
          <w:sz w:val="28"/>
        </w:rPr>
        <w:t xml:space="preserve">рассмотрения дела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ходатайство об отложении рассмотрения дела не подала. Направила в суд телефонограмму, из содержания которой следует, что она принимать участие в судебном заседании н</w:t>
      </w:r>
      <w:r>
        <w:rPr>
          <w:sz w:val="28"/>
        </w:rPr>
        <w:t xml:space="preserve">е может по семейным обстоятельствам, просила рассмотреть дело в ее отсутствие. </w:t>
      </w:r>
    </w:p>
    <w:p w:rsidR="00B76A8A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Гомзикова</w:t>
      </w:r>
      <w:r>
        <w:rPr>
          <w:sz w:val="28"/>
        </w:rPr>
        <w:t xml:space="preserve"> Е.Р. состава правонарушения, предусмотренного ст. 6.1.1 Кодекса Российской Федерации об</w:t>
      </w:r>
      <w:r>
        <w:rPr>
          <w:sz w:val="28"/>
        </w:rPr>
        <w:t xml:space="preserve"> административных правонарушениях (далее - КоАП РФ), исходя из следующего.</w:t>
      </w:r>
    </w:p>
    <w:p w:rsidR="00B76A8A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B76A8A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</w:t>
      </w:r>
      <w:r>
        <w:rPr>
          <w:sz w:val="28"/>
        </w:rPr>
        <w:t>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</w:t>
      </w:r>
      <w:r>
        <w:rPr>
          <w:sz w:val="28"/>
        </w:rPr>
        <w:t xml:space="preserve">те с тем побои могут и не оставить после себя никаких объективно выявляемых повреждений. </w:t>
      </w:r>
    </w:p>
    <w:p w:rsidR="00B76A8A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</w:t>
      </w:r>
      <w:r>
        <w:rPr>
          <w:sz w:val="28"/>
        </w:rPr>
        <w:t xml:space="preserve"> факторов и другие аналогичные действия.</w:t>
      </w:r>
    </w:p>
    <w:p w:rsidR="00B76A8A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76A8A">
      <w:pPr>
        <w:ind w:firstLine="708"/>
        <w:jc w:val="both"/>
      </w:pPr>
      <w:r>
        <w:rPr>
          <w:sz w:val="28"/>
        </w:rPr>
        <w:t>Как следует из протокола об административном пра</w:t>
      </w:r>
      <w:r>
        <w:rPr>
          <w:sz w:val="28"/>
        </w:rPr>
        <w:t xml:space="preserve">вонарушении от дата, </w:t>
      </w:r>
      <w:r>
        <w:rPr>
          <w:sz w:val="28"/>
        </w:rPr>
        <w:t>Гомзиков</w:t>
      </w:r>
      <w:r>
        <w:rPr>
          <w:sz w:val="28"/>
        </w:rPr>
        <w:t xml:space="preserve"> Е.Р.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 иные насильственные действия в отношении </w:t>
      </w:r>
      <w:r>
        <w:rPr>
          <w:sz w:val="28"/>
        </w:rPr>
        <w:t>фио</w:t>
      </w:r>
      <w:r>
        <w:rPr>
          <w:sz w:val="28"/>
        </w:rPr>
        <w:t>, а именно нанес ей один удар кулаком левой руки в область головы (лица), причинив потерпевшей физическую боль, не повлекшие по</w:t>
      </w:r>
      <w:r>
        <w:rPr>
          <w:sz w:val="28"/>
        </w:rPr>
        <w:t xml:space="preserve">следствий, указанных в статье 115 УК РФ, если эти действия не содержат уголовно наказуемое деяние. </w:t>
      </w:r>
    </w:p>
    <w:p w:rsidR="00B76A8A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Гомзикова</w:t>
      </w:r>
      <w:r>
        <w:rPr>
          <w:sz w:val="28"/>
        </w:rPr>
        <w:t xml:space="preserve"> Е.Р.,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B76A8A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Гомзикова</w:t>
      </w:r>
      <w:r>
        <w:rPr>
          <w:sz w:val="28"/>
        </w:rPr>
        <w:t xml:space="preserve"> Е.Р. подтверждены совокупностью доказательств,</w:t>
      </w:r>
      <w:r>
        <w:rPr>
          <w:sz w:val="28"/>
        </w:rPr>
        <w:t xml:space="preserve"> достоверность и допустимость которых сомнений не вызывают, а именно: протоколом об административном правонарушении от дата;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дата; заявлением </w:t>
      </w:r>
      <w:r>
        <w:rPr>
          <w:sz w:val="28"/>
        </w:rPr>
        <w:t>фио</w:t>
      </w:r>
      <w:r>
        <w:rPr>
          <w:sz w:val="28"/>
        </w:rPr>
        <w:t xml:space="preserve"> от дата о привлечении к ответственности ее сожителя </w:t>
      </w:r>
      <w:r>
        <w:rPr>
          <w:sz w:val="28"/>
        </w:rPr>
        <w:t>Гомзикова</w:t>
      </w:r>
      <w:r>
        <w:rPr>
          <w:sz w:val="28"/>
        </w:rPr>
        <w:t xml:space="preserve"> Е.Р. по фак</w:t>
      </w:r>
      <w:r>
        <w:rPr>
          <w:sz w:val="28"/>
        </w:rPr>
        <w:t>ту причинения ей телесных повреждений;</w:t>
      </w:r>
      <w:r>
        <w:rPr>
          <w:sz w:val="28"/>
        </w:rPr>
        <w:t xml:space="preserve">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Гомзикова</w:t>
      </w:r>
      <w:r>
        <w:rPr>
          <w:sz w:val="28"/>
        </w:rPr>
        <w:t xml:space="preserve"> Е.Р. от дата, копией справки дежурного врача травматолога ГБУЗ РК адрес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B76A8A">
      <w:pPr>
        <w:ind w:firstLine="708"/>
        <w:jc w:val="both"/>
      </w:pPr>
      <w:r>
        <w:rPr>
          <w:sz w:val="28"/>
        </w:rPr>
        <w:t xml:space="preserve">Как следует из справки заведующего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от дата, </w:t>
      </w:r>
      <w:r>
        <w:rPr>
          <w:sz w:val="28"/>
        </w:rPr>
        <w:t>фио</w:t>
      </w:r>
      <w:r>
        <w:rPr>
          <w:sz w:val="28"/>
        </w:rPr>
        <w:t xml:space="preserve"> в период с дата по дата </w:t>
      </w:r>
      <w:r>
        <w:rPr>
          <w:sz w:val="28"/>
        </w:rPr>
        <w:t xml:space="preserve">судебно-медицинскую экспертизу, исследование в </w:t>
      </w:r>
      <w:r>
        <w:rPr>
          <w:sz w:val="28"/>
        </w:rPr>
        <w:t>Сакском</w:t>
      </w:r>
      <w:r>
        <w:rPr>
          <w:sz w:val="28"/>
        </w:rPr>
        <w:t xml:space="preserve"> отделении ГБУЗ РК «Крымское Республиканское бюро судебно-медицинской экспертизы» не проходила. </w:t>
      </w:r>
    </w:p>
    <w:p w:rsidR="00B76A8A">
      <w:pPr>
        <w:ind w:firstLine="708"/>
        <w:jc w:val="both"/>
      </w:pPr>
      <w:r>
        <w:rPr>
          <w:sz w:val="28"/>
        </w:rPr>
        <w:t>Кодекс Российской Федерации об административных правонарушениях в отличие от Уголовно-процессуального код</w:t>
      </w:r>
      <w:r>
        <w:rPr>
          <w:sz w:val="28"/>
        </w:rPr>
        <w:t>екса Российской Федерации не содержит требований об обязательном назначении и производстве судебной экспертизы по каким-либо категориям дел.</w:t>
      </w:r>
    </w:p>
    <w:p w:rsidR="00B76A8A">
      <w:pPr>
        <w:ind w:firstLine="708"/>
        <w:jc w:val="both"/>
      </w:pPr>
      <w:r>
        <w:rPr>
          <w:sz w:val="28"/>
        </w:rPr>
        <w:t>Для наличия состава административного правонарушения, предусмотренного ст. 6.1.1 КоАП РФ, наряду с доказательствами</w:t>
      </w:r>
      <w:r>
        <w:rPr>
          <w:sz w:val="28"/>
        </w:rPr>
        <w:t>, подтверждающими виновные насильственные действия привлекаемого к административной ответственности лица, необходимо наличие состоящих в причинной связи с этими действиями вредных последствий в виде причинения потерпевшему физической боли - вне зависимости</w:t>
      </w:r>
      <w:r>
        <w:rPr>
          <w:sz w:val="28"/>
        </w:rPr>
        <w:t xml:space="preserve"> от наличия либо отсутствия у него телесных повреждений, не причинивших вреда здоровью.</w:t>
      </w:r>
    </w:p>
    <w:p w:rsidR="00B76A8A">
      <w:pPr>
        <w:ind w:firstLine="708"/>
        <w:jc w:val="both"/>
      </w:pPr>
      <w:r>
        <w:rPr>
          <w:sz w:val="28"/>
        </w:rPr>
        <w:t>Лишь при наличии оснований полагать, что в результате противоправных действий привлекаемого к административной ответственности лица потерпевшему были причинены телесные</w:t>
      </w:r>
      <w:r>
        <w:rPr>
          <w:sz w:val="28"/>
        </w:rPr>
        <w:t xml:space="preserve"> повреждения, в рамках административного расследования по делу необходимо получить соответствующее заключение эксперта о наличии либо отсутствии последствий, указанных в ст. 115 УК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B76A8A">
      <w:pPr>
        <w:ind w:firstLine="708"/>
        <w:jc w:val="both"/>
      </w:pPr>
      <w:r>
        <w:rPr>
          <w:sz w:val="28"/>
        </w:rPr>
        <w:t>Материалы дела не содержат сведений о том,</w:t>
      </w:r>
      <w:r>
        <w:rPr>
          <w:sz w:val="28"/>
        </w:rPr>
        <w:t xml:space="preserve"> что потерпевшей причинены телесные повреждений в результате противоправных действий </w:t>
      </w:r>
      <w:r>
        <w:rPr>
          <w:sz w:val="28"/>
        </w:rPr>
        <w:t>Гомзикова</w:t>
      </w:r>
      <w:r>
        <w:rPr>
          <w:sz w:val="28"/>
        </w:rPr>
        <w:t xml:space="preserve"> Е.Р., что исключило необходимость в получении соответствующего заключения эксперта о наличии либо отсутствии последствий, указанных в ст. 115 УК РФ.</w:t>
      </w:r>
    </w:p>
    <w:p w:rsidR="00B76A8A">
      <w:pPr>
        <w:ind w:firstLine="540"/>
        <w:jc w:val="both"/>
      </w:pPr>
      <w:r>
        <w:rPr>
          <w:sz w:val="28"/>
        </w:rPr>
        <w:t>Оснований по</w:t>
      </w:r>
      <w:r>
        <w:rPr>
          <w:sz w:val="28"/>
        </w:rPr>
        <w:t>лагать, что перечисленные выше доказательства получены с нарушением закона, у мирового судьи не имеется.</w:t>
      </w:r>
    </w:p>
    <w:p w:rsidR="00B76A8A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Гомзикова</w:t>
      </w:r>
      <w:r>
        <w:rPr>
          <w:sz w:val="28"/>
        </w:rPr>
        <w:t xml:space="preserve"> Е.Р. состава административн</w:t>
      </w:r>
      <w:r>
        <w:rPr>
          <w:sz w:val="28"/>
        </w:rPr>
        <w:t xml:space="preserve">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B76A8A">
      <w:pPr>
        <w:ind w:firstLine="540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</w:t>
      </w:r>
      <w:r>
        <w:rPr>
          <w:sz w:val="28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76A8A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Гомзиковым</w:t>
      </w:r>
      <w:r>
        <w:rPr>
          <w:sz w:val="28"/>
        </w:rPr>
        <w:t xml:space="preserve"> Е.Р. адми</w:t>
      </w:r>
      <w:r>
        <w:rPr>
          <w:sz w:val="28"/>
        </w:rPr>
        <w:t xml:space="preserve">нистративного правонарушения, учитывая данные о его личности виновного,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является обстоятельством, смягчающим административную ответственность, суд пришел</w:t>
      </w:r>
      <w:r>
        <w:rPr>
          <w:sz w:val="28"/>
        </w:rPr>
        <w:t xml:space="preserve"> к выводу о возможности назначить </w:t>
      </w:r>
      <w:r>
        <w:rPr>
          <w:sz w:val="28"/>
        </w:rPr>
        <w:t>Гомзикову</w:t>
      </w:r>
      <w:r>
        <w:rPr>
          <w:sz w:val="28"/>
        </w:rPr>
        <w:t xml:space="preserve"> Е.Р. административное наказание в виде административного штрафа в нижнем пределе санкции, предусмотренной ст. 6.1.1 КоАП РФ. </w:t>
      </w:r>
    </w:p>
    <w:p w:rsidR="00B76A8A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</w:t>
      </w:r>
      <w:r>
        <w:rPr>
          <w:sz w:val="28"/>
        </w:rPr>
        <w:t xml:space="preserve">ии об административных правонарушениях, мировой судья </w:t>
      </w:r>
    </w:p>
    <w:p w:rsidR="00B76A8A">
      <w:pPr>
        <w:jc w:val="center"/>
      </w:pPr>
      <w:r>
        <w:rPr>
          <w:sz w:val="28"/>
        </w:rPr>
        <w:t>ПОСТАНОВИЛ:</w:t>
      </w:r>
    </w:p>
    <w:p w:rsidR="00B76A8A">
      <w:pPr>
        <w:jc w:val="both"/>
      </w:pPr>
      <w:r>
        <w:rPr>
          <w:sz w:val="28"/>
        </w:rPr>
        <w:t>Гомзикова</w:t>
      </w:r>
      <w:r>
        <w:rPr>
          <w:sz w:val="28"/>
        </w:rPr>
        <w:t xml:space="preserve"> Е.Р. </w:t>
      </w:r>
      <w:r>
        <w:rPr>
          <w:sz w:val="28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</w:t>
      </w:r>
      <w:r>
        <w:rPr>
          <w:sz w:val="28"/>
        </w:rPr>
        <w:t xml:space="preserve"> назначить ему административное наказание в виде административного штрафа в размере сумма. </w:t>
      </w:r>
    </w:p>
    <w:p w:rsidR="00B76A8A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</w:t>
      </w:r>
      <w:r>
        <w:rPr>
          <w:sz w:val="28"/>
        </w:rPr>
        <w:t xml:space="preserve">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0410760300745005212406139.</w:t>
      </w:r>
    </w:p>
    <w:p w:rsidR="00B76A8A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</w:rPr>
        <w:t>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B76A8A">
      <w:pPr>
        <w:ind w:firstLine="708"/>
        <w:jc w:val="both"/>
      </w:pPr>
      <w:r>
        <w:rPr>
          <w:sz w:val="28"/>
        </w:rPr>
        <w:t>Оригин</w:t>
      </w:r>
      <w:r>
        <w:rPr>
          <w:sz w:val="28"/>
        </w:rPr>
        <w:t xml:space="preserve">ал квитанции об оплате административного штрафа </w:t>
      </w:r>
      <w:r>
        <w:rPr>
          <w:sz w:val="28"/>
        </w:rPr>
        <w:t>Гомзикову</w:t>
      </w:r>
      <w:r>
        <w:rPr>
          <w:sz w:val="28"/>
        </w:rPr>
        <w:t xml:space="preserve"> Е.Р.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B76A8A">
      <w:pPr>
        <w:ind w:firstLine="708"/>
        <w:jc w:val="both"/>
      </w:pPr>
      <w:r>
        <w:rPr>
          <w:sz w:val="28"/>
        </w:rPr>
        <w:t>При отс</w:t>
      </w:r>
      <w:r>
        <w:rPr>
          <w:sz w:val="28"/>
        </w:rPr>
        <w:t xml:space="preserve">утствии документа, свидетельствующего об уплате административного штрафа в установленный законом срок, сумма штрафа на </w:t>
      </w:r>
      <w:r>
        <w:rPr>
          <w:sz w:val="28"/>
        </w:rPr>
        <w:t xml:space="preserve">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B76A8A">
      <w:pPr>
        <w:ind w:firstLine="708"/>
        <w:jc w:val="both"/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B76A8A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76A8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8A"/>
    <w:rsid w:val="00254F11"/>
    <w:rsid w:val="00B76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