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71FD6" w:rsidRPr="00A63B15" w:rsidP="00A63B15">
      <w:pPr>
        <w:pStyle w:val="Heading1"/>
        <w:spacing w:before="0" w:after="0"/>
        <w:jc w:val="right"/>
        <w:rPr>
          <w:sz w:val="24"/>
          <w:szCs w:val="24"/>
        </w:rPr>
      </w:pPr>
      <w:r w:rsidRPr="00A63B15">
        <w:rPr>
          <w:rFonts w:ascii="Times New Roman" w:hAnsi="Times New Roman" w:cs="Times New Roman"/>
          <w:b w:val="0"/>
          <w:sz w:val="24"/>
          <w:szCs w:val="24"/>
        </w:rPr>
        <w:t xml:space="preserve">Дело № 5-74-526/2018 </w:t>
      </w:r>
    </w:p>
    <w:p w:rsidR="00671FD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63B1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63B15" w:rsidRPr="00A63B15" w:rsidP="00A63B15"/>
    <w:p w:rsidR="00671FD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B15">
        <w:rPr>
          <w:rFonts w:ascii="Times New Roman" w:hAnsi="Times New Roman" w:cs="Times New Roman"/>
          <w:b w:val="0"/>
          <w:sz w:val="24"/>
          <w:szCs w:val="24"/>
        </w:rPr>
        <w:t xml:space="preserve">06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63B15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A63B15" w:rsidRPr="00A63B15" w:rsidP="00A63B15"/>
    <w:p w:rsidR="00671FD6" w:rsidRPr="00A63B15">
      <w:pPr>
        <w:ind w:firstLine="708"/>
        <w:jc w:val="both"/>
      </w:pPr>
      <w:r w:rsidRPr="00A63B15">
        <w:t xml:space="preserve">Мировой судья судебного участка № 74 </w:t>
      </w:r>
      <w:r w:rsidRPr="00A63B15">
        <w:t>Сакского</w:t>
      </w:r>
      <w:r w:rsidRPr="00A63B15">
        <w:t xml:space="preserve"> судебного района (</w:t>
      </w:r>
      <w:r w:rsidRPr="00A63B15">
        <w:t>Сакский</w:t>
      </w:r>
      <w:r w:rsidRPr="00A63B15">
        <w:t xml:space="preserve"> муниципальный район и городской округ Саки) Республики Крым </w:t>
      </w:r>
      <w:r w:rsidRPr="00A63B15">
        <w:t>Смолий</w:t>
      </w:r>
      <w:r w:rsidRPr="00A63B15">
        <w:t xml:space="preserve"> А.М., </w:t>
      </w:r>
    </w:p>
    <w:p w:rsidR="00671FD6" w:rsidRPr="00A63B15">
      <w:pPr>
        <w:ind w:firstLine="708"/>
        <w:jc w:val="both"/>
      </w:pPr>
      <w:r w:rsidRPr="00A63B15">
        <w:t xml:space="preserve">рассмотрев дело об административном правонарушении, поступившее из Государственного учреждения - Управления Пенсионного Фонда Российской Федерации в г. Саки и </w:t>
      </w:r>
      <w:r w:rsidRPr="00A63B15">
        <w:t>Сакском</w:t>
      </w:r>
      <w:r w:rsidRPr="00A63B15">
        <w:t xml:space="preserve"> районе Республики Крым, в отношении:</w:t>
      </w:r>
      <w:r w:rsidRPr="00A63B15">
        <w:rPr>
          <w:b/>
        </w:rPr>
        <w:t xml:space="preserve"> </w:t>
      </w:r>
    </w:p>
    <w:p w:rsidR="00671FD6" w:rsidRPr="00A63B15">
      <w:pPr>
        <w:ind w:left="1134"/>
        <w:jc w:val="both"/>
      </w:pPr>
      <w:r w:rsidRPr="00A63B15">
        <w:t>Заварина</w:t>
      </w:r>
      <w:r w:rsidRPr="00A63B15">
        <w:t xml:space="preserve"> Сергея Геннадиевича,</w:t>
      </w:r>
    </w:p>
    <w:p w:rsidR="00671FD6" w:rsidRPr="00A63B15">
      <w:pPr>
        <w:ind w:left="1134"/>
        <w:jc w:val="both"/>
      </w:pPr>
      <w:r w:rsidRPr="00A63B15">
        <w:t>паспортные данные, гражданина Российской Федерации, с высшим образованием, холостого, директора общества с ограниченной ответственностью «Компания Талисман», зарегистрирован</w:t>
      </w:r>
      <w:r w:rsidR="008E42AD">
        <w:t xml:space="preserve">ного и проживающего по адресу: </w:t>
      </w:r>
      <w:r w:rsidRPr="00A63B15">
        <w:t xml:space="preserve">адрес, ранее </w:t>
      </w:r>
      <w:r w:rsidRPr="00A63B15">
        <w:t>привлекавшегося</w:t>
      </w:r>
      <w:r w:rsidRPr="00A63B15">
        <w:t xml:space="preserve"> к административной ответственности, </w:t>
      </w:r>
    </w:p>
    <w:p w:rsidR="00671FD6" w:rsidRPr="00A63B15">
      <w:pPr>
        <w:jc w:val="both"/>
      </w:pPr>
      <w:r w:rsidRPr="00A63B15"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671FD6" w:rsidRPr="00A63B15">
      <w:pPr>
        <w:jc w:val="center"/>
      </w:pPr>
      <w:r w:rsidRPr="00A63B15">
        <w:t>УСТАНОВИЛ:</w:t>
      </w:r>
    </w:p>
    <w:p w:rsidR="00671FD6" w:rsidRPr="00A63B15">
      <w:pPr>
        <w:jc w:val="both"/>
      </w:pPr>
      <w:r w:rsidRPr="00A63B15">
        <w:t>Заварин</w:t>
      </w:r>
      <w:r w:rsidRPr="00A63B15">
        <w:t xml:space="preserve"> С.Г., являясь директором ООО «Компания Талисман», расположенного по адресу: </w:t>
      </w:r>
      <w:r w:rsidRPr="00A63B15">
        <w:t xml:space="preserve">Республика Крым, </w:t>
      </w:r>
      <w:r w:rsidRPr="00A63B15">
        <w:t>Сакский</w:t>
      </w:r>
      <w:r w:rsidRPr="00A63B15">
        <w:t xml:space="preserve"> район, с. Яркое, ул. Ленина, д. 7Б,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30 августа 2018 года представил в Государств</w:t>
      </w:r>
      <w:r>
        <w:t>енное учреждение -</w:t>
      </w:r>
      <w:r w:rsidRPr="00A63B15">
        <w:t xml:space="preserve"> Управление Пенсионного Фонда</w:t>
      </w:r>
      <w:r w:rsidRPr="00A63B15">
        <w:t xml:space="preserve"> Российской Федерации в г. Саки и </w:t>
      </w:r>
      <w:r w:rsidRPr="00A63B15">
        <w:t>Сакском</w:t>
      </w:r>
      <w:r w:rsidRPr="00A63B15">
        <w:t xml:space="preserve"> районе Республики Крым отчетность по форме СЗВ-М с типом «дополняющая» за февраль 2018 года в отношении двух застрахованных лиц с нарушением установленного срока его представления не позднее 15-го числа месяца, следующего за отчетным периодом – месяцем, то есть до 15 марта 2018 года.</w:t>
      </w:r>
    </w:p>
    <w:p w:rsidR="00671FD6" w:rsidRPr="00A63B15">
      <w:pPr>
        <w:ind w:firstLine="708"/>
        <w:jc w:val="both"/>
      </w:pPr>
      <w:r w:rsidRPr="00A63B15">
        <w:t xml:space="preserve">В судебное заседание </w:t>
      </w:r>
      <w:r w:rsidRPr="00A63B15">
        <w:t>Заварин</w:t>
      </w:r>
      <w:r w:rsidRPr="00A63B15">
        <w:t xml:space="preserve"> С.Г. явился, вину признал, в </w:t>
      </w:r>
      <w:r w:rsidRPr="00A63B15">
        <w:t>содеянном</w:t>
      </w:r>
      <w:r w:rsidRPr="00A63B15">
        <w:t xml:space="preserve"> раскаялся. Кроме того пояснил, что ошибочно полагал об отсутствии необходимости подавать сведения о </w:t>
      </w:r>
      <w:r w:rsidRPr="00A63B15">
        <w:t>фио</w:t>
      </w:r>
      <w:r w:rsidRPr="00A63B15">
        <w:t xml:space="preserve"> и </w:t>
      </w:r>
      <w:r w:rsidRPr="00A63B15">
        <w:t>фио</w:t>
      </w:r>
      <w:r w:rsidRPr="00A63B15">
        <w:t xml:space="preserve"> как застрахованных лицах. За данное правонарушение общество уже было привлечено к ответственности. </w:t>
      </w:r>
    </w:p>
    <w:p w:rsidR="00671FD6" w:rsidRPr="00A63B15">
      <w:pPr>
        <w:ind w:firstLine="708"/>
        <w:jc w:val="both"/>
      </w:pPr>
      <w:r w:rsidRPr="00A63B15">
        <w:t xml:space="preserve">Выслушав </w:t>
      </w:r>
      <w:r w:rsidRPr="00A63B15">
        <w:t>Заварина</w:t>
      </w:r>
      <w:r w:rsidRPr="00A63B15">
        <w:t xml:space="preserve"> С.Г., исследовав материалы дела, суд пришел к выводу о наличии в действиях </w:t>
      </w:r>
      <w:r w:rsidRPr="00A63B15">
        <w:t>Заварина</w:t>
      </w:r>
      <w:r w:rsidRPr="00A63B15">
        <w:t xml:space="preserve"> С.Г. состава правонарушения, предусмотренного ст. 15.33.2 КоАП РФ, исходя из следующего.</w:t>
      </w:r>
    </w:p>
    <w:p w:rsidR="00671FD6" w:rsidRPr="00A63B15">
      <w:pPr>
        <w:ind w:firstLine="708"/>
        <w:jc w:val="both"/>
      </w:pPr>
      <w:r w:rsidRPr="00A63B15">
        <w:t xml:space="preserve">Как </w:t>
      </w:r>
      <w:r w:rsidRPr="00A63B15">
        <w:t xml:space="preserve">следует из выписки из Единого государственного реестра юридических лиц от 11 июня 2018 года </w:t>
      </w:r>
      <w:r w:rsidRPr="00A63B15">
        <w:t>Заварин</w:t>
      </w:r>
      <w:r w:rsidRPr="00A63B15">
        <w:t xml:space="preserve"> С.Г. является</w:t>
      </w:r>
      <w:r w:rsidRPr="00A63B15">
        <w:t xml:space="preserve"> директором ООО «Компания Талисман».</w:t>
      </w:r>
    </w:p>
    <w:p w:rsidR="00671FD6" w:rsidRPr="00A63B15">
      <w:pPr>
        <w:ind w:firstLine="708"/>
        <w:jc w:val="both"/>
      </w:pPr>
      <w:r w:rsidRPr="00A63B15">
        <w:t xml:space="preserve">Согласно протоколу об административном правонарушении № 253 от 25 октября 2018 года, он был составлен в отношении директора ООО «Компания Талисман» </w:t>
      </w:r>
      <w:r w:rsidRPr="00A63B15">
        <w:t>Заварина</w:t>
      </w:r>
      <w:r w:rsidRPr="00A63B15">
        <w:t xml:space="preserve"> С.Г. за то, что он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представи</w:t>
      </w:r>
      <w:r>
        <w:t>л в Государственное учреждение -</w:t>
      </w:r>
      <w:r w:rsidRPr="00A63B15">
        <w:t xml:space="preserve"> Управление Пенсионного Фонда Российской Федерации</w:t>
      </w:r>
      <w:r w:rsidRPr="00A63B15">
        <w:t xml:space="preserve"> </w:t>
      </w:r>
      <w:r w:rsidRPr="00A63B15">
        <w:t xml:space="preserve">в г. Саки и </w:t>
      </w:r>
      <w:r w:rsidRPr="00A63B15">
        <w:t>Сакском</w:t>
      </w:r>
      <w:r w:rsidRPr="00A63B15">
        <w:t xml:space="preserve"> районе Республики Крым сведения по форме СЗВ-М с типом «дополняющая» на двух застрахованных лиц за февраль 2018 года с нарушением установленного срока их предоставления, а именно 30 августа 2018 года, при этом отчетность по форме СЗВ-М на одно застрахованное лицо за указанный месяц с типом «исходная» была представлена своевременно.</w:t>
      </w:r>
      <w:r w:rsidRPr="00A63B15">
        <w:t xml:space="preserve"> Указанное нарушение было выявлено при проведении проверки соблюдения страхователем сроков представления ежемесячной отчетности по форме СЗМ в программно-техническом комплексе ПФР. </w:t>
      </w:r>
    </w:p>
    <w:p w:rsidR="00671FD6" w:rsidRPr="00A63B15">
      <w:pPr>
        <w:ind w:firstLine="708"/>
        <w:jc w:val="both"/>
      </w:pPr>
      <w:r w:rsidRPr="00A63B15">
        <w:t>Согласно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A63B15">
        <w:t xml:space="preserve"> </w:t>
      </w:r>
      <w:r w:rsidRPr="00A63B15"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A63B15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71FD6" w:rsidRPr="00A63B15">
      <w:pPr>
        <w:ind w:firstLine="708"/>
        <w:jc w:val="both"/>
      </w:pPr>
      <w:r w:rsidRPr="00A63B15">
        <w:t xml:space="preserve">Указанные выше сведения представляются </w:t>
      </w:r>
      <w:r w:rsidRPr="00A63B15">
        <w:t>по</w:t>
      </w:r>
      <w:r w:rsidRPr="00A63B15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A63B15">
        <w:t>форм</w:t>
      </w:r>
      <w:r>
        <w:fldChar w:fldCharType="end"/>
      </w:r>
      <w:r w:rsidRPr="00A63B15">
        <w:t>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671FD6" w:rsidRPr="00A63B15">
      <w:pPr>
        <w:ind w:firstLine="708"/>
        <w:jc w:val="both"/>
      </w:pPr>
      <w:r w:rsidRPr="00A63B15">
        <w:t>Заварин</w:t>
      </w:r>
      <w:r w:rsidRPr="00A63B15">
        <w:t xml:space="preserve"> С.Г. подал сведения о застрахованных лицах в ГУ-УПФ РФ в г. Саки и </w:t>
      </w:r>
      <w:r w:rsidRPr="00A63B15">
        <w:t>Сакском</w:t>
      </w:r>
      <w:r w:rsidRPr="00A63B15">
        <w:t xml:space="preserve"> районе Республики Крым за февраль 2018 года своевременно - 15 марта 2018 года, однако дополняющие сведения по типу «дополняющая» на двух застрахованных лиц за февраль 2018 года подал 30 августа 2018 года, то есть с нарушением установленного срока, что подтверждается: формой СЗВ-М с типом «дополняющая</w:t>
      </w:r>
      <w:r w:rsidRPr="00A63B15">
        <w:t>» за февраль 2018 года (</w:t>
      </w:r>
      <w:r w:rsidRPr="00A63B15">
        <w:t>л.д</w:t>
      </w:r>
      <w:r w:rsidRPr="00A63B15">
        <w:t>. 2); скриншотом АРМ Приема ПФР учета приема сведений о застрахованных лицах (</w:t>
      </w:r>
      <w:r w:rsidRPr="00A63B15">
        <w:t>л.д</w:t>
      </w:r>
      <w:r w:rsidRPr="00A63B15">
        <w:t>. 3); протоколом проверки, извещением о доставке (</w:t>
      </w:r>
      <w:r w:rsidRPr="00A63B15">
        <w:t>л.д</w:t>
      </w:r>
      <w:r w:rsidRPr="00A63B15">
        <w:t xml:space="preserve">. 4). </w:t>
      </w:r>
    </w:p>
    <w:p w:rsidR="00671FD6" w:rsidRPr="00A63B15">
      <w:pPr>
        <w:ind w:firstLine="708"/>
        <w:jc w:val="both"/>
      </w:pPr>
      <w:r w:rsidRPr="00A63B15">
        <w:t xml:space="preserve"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</w:t>
      </w:r>
      <w:r>
        <w:fldChar w:fldCharType="begin"/>
      </w:r>
      <w:r>
        <w:instrText xml:space="preserve"> HYPERLINK "consultantplus://offline/ref=0D3EFDB85A9F5E96E82C61B3EF69FCF45E54F48ADF1D83AB5E79ADB6AF20DB3A350A1B0E38XAX7O" </w:instrText>
      </w:r>
      <w:r>
        <w:fldChar w:fldCharType="separate"/>
      </w:r>
      <w:r w:rsidRPr="00A63B15">
        <w:t>статьей 17</w:t>
      </w:r>
      <w:r>
        <w:fldChar w:fldCharType="end"/>
      </w:r>
      <w:r w:rsidRPr="00A63B15">
        <w:t xml:space="preserve"> Федерального закона</w:t>
      </w:r>
      <w:r w:rsidRPr="00A63B15"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имеющихся расхождений, к такому страхователю финансовые санкции не применяются. </w:t>
      </w:r>
      <w:r w:rsidRPr="00A63B15">
        <w:t>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671FD6" w:rsidRPr="00A63B15">
      <w:pPr>
        <w:ind w:firstLine="708"/>
        <w:jc w:val="both"/>
      </w:pPr>
      <w:r w:rsidRPr="00A63B15">
        <w:t xml:space="preserve">Однако </w:t>
      </w:r>
      <w:r>
        <w:fldChar w:fldCharType="begin"/>
      </w:r>
      <w:r>
        <w:instrText xml:space="preserve"> HYPERLINK "consultantplus://offline/ref=950B2A5F5A57E9FE5E8E05B307014656021C3CD5DB035B321B122D4BC8CEC5236796764727730A65o2z6M" </w:instrText>
      </w:r>
      <w:r>
        <w:fldChar w:fldCharType="separate"/>
      </w:r>
      <w:r w:rsidRPr="00A63B15">
        <w:t>пункт 41</w:t>
      </w:r>
      <w:r>
        <w:fldChar w:fldCharType="end"/>
      </w:r>
      <w:r w:rsidRPr="00A63B15">
        <w:t xml:space="preserve"> Инструкции… указывает, за непредставление в установленный Федеральным </w:t>
      </w:r>
      <w:r>
        <w:fldChar w:fldCharType="begin"/>
      </w:r>
      <w:r>
        <w:instrText xml:space="preserve"> HYPERLINK "consultantplus://offline/ref=082FFC8F28DFE5B151366DAB46B680B89452CB5E3888FF3D8D8AAC96D3p1bCO" </w:instrText>
      </w:r>
      <w:r>
        <w:fldChar w:fldCharType="separate"/>
      </w:r>
      <w:r w:rsidRPr="00A63B15">
        <w:t>законом</w:t>
      </w:r>
      <w:r>
        <w:fldChar w:fldCharType="end"/>
      </w:r>
      <w:r w:rsidRPr="00A63B15">
        <w:t xml:space="preserve"> от 1 апреля 1996 г. N 27-ФЗ срок либо отказ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</w:t>
      </w:r>
      <w:r>
        <w:fldChar w:fldCharType="begin"/>
      </w:r>
      <w:r>
        <w:instrText xml:space="preserve"> HYPERLINK "consultantplus://offline/ref=082FFC8F28DFE5B151366DAB46B680B8945BCE543B80FF3D8D8AAC96D31C4C6C5E374BE9FF32pCb1O" </w:instrText>
      </w:r>
      <w:r>
        <w:fldChar w:fldCharType="separate"/>
      </w:r>
      <w:r w:rsidRPr="00A63B15">
        <w:t>статьей 15.33.2</w:t>
      </w:r>
      <w:r>
        <w:fldChar w:fldCharType="end"/>
      </w:r>
      <w:r w:rsidRPr="00A63B15">
        <w:t xml:space="preserve"> Кодекса Российской Федерации об</w:t>
      </w:r>
      <w:r w:rsidRPr="00A63B15">
        <w:t xml:space="preserve"> административных </w:t>
      </w:r>
      <w:r w:rsidRPr="00A63B15">
        <w:t>правонарушениях</w:t>
      </w:r>
      <w:r w:rsidRPr="00A63B15">
        <w:t xml:space="preserve">. 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"consultantplus://offline/ref=950B2A5F5A57E9FE5E8E05B307014656021F3FD7DF075B321B122D4BC8CEC523679676412277o0z9M" </w:instrText>
      </w:r>
      <w:r>
        <w:fldChar w:fldCharType="separate"/>
      </w:r>
      <w:r w:rsidRPr="00A63B15">
        <w:t>статьей 15.33.2</w:t>
      </w:r>
      <w:r>
        <w:fldChar w:fldCharType="end"/>
      </w:r>
      <w:r w:rsidRPr="00A63B15">
        <w:t xml:space="preserve"> КоАП РФ.</w:t>
      </w:r>
    </w:p>
    <w:p w:rsidR="00671FD6" w:rsidRPr="00A63B15">
      <w:pPr>
        <w:ind w:firstLine="708"/>
        <w:jc w:val="both"/>
      </w:pPr>
      <w:r w:rsidRPr="00A63B15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671FD6" w:rsidRPr="00A63B15">
      <w:pPr>
        <w:ind w:firstLine="708"/>
        <w:jc w:val="both"/>
      </w:pPr>
      <w:r w:rsidRPr="00A63B15">
        <w:t xml:space="preserve">При таких обстоятельствах в действиях </w:t>
      </w:r>
      <w:r w:rsidRPr="00A63B15">
        <w:t>Заварина</w:t>
      </w:r>
      <w:r w:rsidRPr="00A63B15">
        <w:t xml:space="preserve"> С.Г.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71FD6" w:rsidRPr="00A63B15">
      <w:pPr>
        <w:ind w:firstLine="708"/>
        <w:jc w:val="both"/>
      </w:pPr>
      <w:r w:rsidRPr="00A63B15">
        <w:t xml:space="preserve">Принимая во внимание характер совершенного административного правонарушения, данные о личности </w:t>
      </w:r>
      <w:r w:rsidRPr="00A63B15">
        <w:t>Заварина</w:t>
      </w:r>
      <w:r w:rsidRPr="00A63B15">
        <w:t xml:space="preserve"> С.Г., ранее привлекавшего к административной ответственности за совершение однородных правонарушений, что является обстоятельством, отягчающим административную ответственность, его имущественном положении, раскаяние в содеянном, что является обстоятельством, смягчающим административную ответственность, мировой судья пришел к выводу о необходимости назначить ему административное наказание в виде штрафа.</w:t>
      </w:r>
    </w:p>
    <w:p w:rsidR="00671FD6" w:rsidRPr="00A63B15">
      <w:pPr>
        <w:ind w:firstLine="708"/>
        <w:jc w:val="both"/>
      </w:pPr>
      <w:r w:rsidRPr="00A63B15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A63B15">
      <w:pPr>
        <w:jc w:val="center"/>
      </w:pPr>
    </w:p>
    <w:p w:rsidR="00671FD6" w:rsidRPr="00A63B15">
      <w:pPr>
        <w:jc w:val="center"/>
      </w:pPr>
      <w:r w:rsidRPr="00A63B15">
        <w:t>ПОСТАНОВИЛ:</w:t>
      </w:r>
    </w:p>
    <w:p w:rsidR="00671FD6" w:rsidRPr="00A63B15">
      <w:pPr>
        <w:ind w:firstLine="708"/>
        <w:jc w:val="both"/>
      </w:pPr>
      <w:r w:rsidRPr="00A63B15">
        <w:t>Заварина</w:t>
      </w:r>
      <w:r w:rsidRPr="00A63B15">
        <w:t xml:space="preserve"> Сергея Геннадиевича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671FD6" w:rsidRPr="00A63B15">
      <w:pPr>
        <w:ind w:firstLine="708"/>
        <w:jc w:val="both"/>
      </w:pPr>
      <w:r w:rsidRPr="00A63B15">
        <w:t xml:space="preserve">Штраф подлежит уплате по реквизитам: получатель УФК по Республике Крым (Отделение ПФР по РК), ИНН 7706808265, КПП 910201001, счет: 40 101 810 335 1000 10001, банк получателя: </w:t>
      </w:r>
      <w:r w:rsidRPr="00A63B15">
        <w:t>Отделение по РК Центрального банка РФ, БИК 043510001, ОКТМО 35643000, УИН 0, КБК 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A63B15">
        <w:t xml:space="preserve"> Управление Пенсионного Фонда Российской Федерации в г. Саки и </w:t>
      </w:r>
      <w:r w:rsidRPr="00A63B15">
        <w:t>Сакском</w:t>
      </w:r>
      <w:r w:rsidRPr="00A63B15">
        <w:t xml:space="preserve"> районе Республики Крым, протокол об административном правонарушении № 253 от 25 октября 2018 года»).</w:t>
      </w:r>
    </w:p>
    <w:p w:rsidR="00671FD6" w:rsidRPr="00A63B15">
      <w:pPr>
        <w:ind w:firstLine="708"/>
        <w:jc w:val="both"/>
      </w:pPr>
      <w:r w:rsidRPr="00A63B15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1FD6" w:rsidRPr="00A63B15">
      <w:pPr>
        <w:ind w:firstLine="708"/>
        <w:jc w:val="both"/>
      </w:pPr>
      <w:r w:rsidRPr="00A63B15">
        <w:t xml:space="preserve">Оригинал квитанции об оплате административного штрафа необходимо предоставить на судебный участок № 74 </w:t>
      </w:r>
      <w:r w:rsidRPr="00A63B15">
        <w:t>Сакского</w:t>
      </w:r>
      <w:r w:rsidRPr="00A63B15">
        <w:t xml:space="preserve"> судебного района (</w:t>
      </w:r>
      <w:r w:rsidRPr="00A63B15">
        <w:t>Сакский</w:t>
      </w:r>
      <w:r w:rsidRPr="00A63B15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71FD6" w:rsidRPr="00A63B15">
      <w:pPr>
        <w:ind w:firstLine="708"/>
        <w:jc w:val="both"/>
      </w:pPr>
      <w:r w:rsidRPr="00A63B15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71FD6">
      <w:pPr>
        <w:ind w:firstLine="708"/>
        <w:jc w:val="both"/>
      </w:pPr>
      <w:r w:rsidRPr="00A63B1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63B15">
        <w:t>Сакский</w:t>
      </w:r>
      <w:r w:rsidRPr="00A63B15">
        <w:t xml:space="preserve"> районный суд Республики Крым через мирового судью.</w:t>
      </w:r>
    </w:p>
    <w:p w:rsidR="00A63B15" w:rsidRPr="00A63B15">
      <w:pPr>
        <w:ind w:firstLine="708"/>
        <w:jc w:val="both"/>
      </w:pPr>
    </w:p>
    <w:p w:rsidR="00671FD6" w:rsidRPr="00A63B15">
      <w:pPr>
        <w:jc w:val="both"/>
      </w:pPr>
      <w:r w:rsidRPr="00A63B1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3B15">
        <w:t xml:space="preserve">А.М. </w:t>
      </w:r>
      <w:r w:rsidRPr="00A63B15">
        <w:t>Смолий</w:t>
      </w:r>
    </w:p>
    <w:p w:rsidR="00671FD6" w:rsidRPr="00A63B1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D6"/>
    <w:rsid w:val="00671FD6"/>
    <w:rsid w:val="008E42AD"/>
    <w:rsid w:val="00A63B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