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A41CA" w:rsidRPr="0011716A" w:rsidP="0011716A">
      <w:pPr>
        <w:pStyle w:val="Heading1"/>
        <w:spacing w:before="0" w:after="0"/>
        <w:jc w:val="right"/>
        <w:rPr>
          <w:sz w:val="24"/>
          <w:szCs w:val="24"/>
        </w:rPr>
      </w:pPr>
      <w:r w:rsidRPr="0011716A">
        <w:rPr>
          <w:rFonts w:ascii="Times New Roman" w:hAnsi="Times New Roman" w:cs="Times New Roman"/>
          <w:b w:val="0"/>
          <w:sz w:val="24"/>
          <w:szCs w:val="24"/>
        </w:rPr>
        <w:t xml:space="preserve">Дело № 5-74-614/2018 </w:t>
      </w:r>
    </w:p>
    <w:p w:rsidR="000A41C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71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716A" w:rsidRPr="0011716A" w:rsidP="0011716A"/>
    <w:p w:rsidR="000A41C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716A">
        <w:rPr>
          <w:rFonts w:ascii="Times New Roman" w:hAnsi="Times New Roman" w:cs="Times New Roman"/>
          <w:b w:val="0"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1716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1716A" w:rsidRPr="0011716A" w:rsidP="0011716A"/>
    <w:p w:rsidR="000A41CA" w:rsidRPr="0011716A">
      <w:pPr>
        <w:ind w:firstLine="708"/>
        <w:jc w:val="both"/>
      </w:pPr>
      <w:r w:rsidRPr="0011716A">
        <w:t xml:space="preserve">Мировой судья судебного участка № 74 </w:t>
      </w:r>
      <w:r w:rsidRPr="0011716A">
        <w:t>Сакского</w:t>
      </w:r>
      <w:r w:rsidRPr="0011716A">
        <w:t xml:space="preserve"> судебного района (</w:t>
      </w:r>
      <w:r w:rsidRPr="0011716A">
        <w:t>Сакский</w:t>
      </w:r>
      <w:r w:rsidRPr="0011716A">
        <w:t xml:space="preserve"> муниципальный район и городской округ Саки) Республики Крым </w:t>
      </w:r>
      <w:r w:rsidRPr="0011716A">
        <w:t>Смолий</w:t>
      </w:r>
      <w:r w:rsidRPr="0011716A">
        <w:t xml:space="preserve"> А.М., </w:t>
      </w:r>
    </w:p>
    <w:p w:rsidR="000A41CA" w:rsidRPr="0011716A">
      <w:pPr>
        <w:ind w:firstLine="708"/>
        <w:jc w:val="both"/>
      </w:pPr>
      <w:r w:rsidRPr="0011716A">
        <w:t xml:space="preserve">рассмотрев дело об административном </w:t>
      </w:r>
      <w:r w:rsidRPr="0011716A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11716A">
        <w:t>Сакском</w:t>
      </w:r>
      <w:r w:rsidRPr="0011716A">
        <w:t xml:space="preserve"> районе Республики Крым, в отношении:</w:t>
      </w:r>
      <w:r w:rsidRPr="0011716A">
        <w:rPr>
          <w:b/>
        </w:rPr>
        <w:t xml:space="preserve"> </w:t>
      </w:r>
    </w:p>
    <w:p w:rsidR="000A41CA" w:rsidRPr="0011716A">
      <w:pPr>
        <w:ind w:left="1134"/>
        <w:jc w:val="both"/>
      </w:pPr>
      <w:r w:rsidRPr="0011716A">
        <w:t>Леонтьевой Нины Михайловны,</w:t>
      </w:r>
    </w:p>
    <w:p w:rsidR="000A41CA" w:rsidRPr="0011716A">
      <w:pPr>
        <w:ind w:left="1134"/>
        <w:jc w:val="both"/>
      </w:pPr>
      <w:r w:rsidRPr="0011716A">
        <w:t>паспортные данные, гражданки Российской Федерации, с высшим</w:t>
      </w:r>
      <w:r w:rsidRPr="0011716A">
        <w:t xml:space="preserve"> образованием, не замужем, директора муниципального бюджетного учреждения дополнительного образования «Детская школа искусств» </w:t>
      </w:r>
      <w:r w:rsidRPr="0011716A">
        <w:t>Сакского</w:t>
      </w:r>
      <w:r w:rsidRPr="0011716A">
        <w:t xml:space="preserve"> района Республики Крым, зарегистрированной и проживающей по адресу: адрес, ранее не </w:t>
      </w:r>
      <w:r w:rsidRPr="0011716A">
        <w:t>привлекавшейся</w:t>
      </w:r>
      <w:r w:rsidRPr="0011716A">
        <w:t xml:space="preserve"> к административной от</w:t>
      </w:r>
      <w:r w:rsidRPr="0011716A">
        <w:t xml:space="preserve">ветственности, </w:t>
      </w:r>
    </w:p>
    <w:p w:rsidR="000A41CA" w:rsidRPr="0011716A">
      <w:pPr>
        <w:jc w:val="both"/>
      </w:pPr>
      <w:r w:rsidRPr="0011716A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11716A">
      <w:pPr>
        <w:jc w:val="center"/>
      </w:pPr>
    </w:p>
    <w:p w:rsidR="000A41CA" w:rsidRPr="0011716A">
      <w:pPr>
        <w:jc w:val="center"/>
      </w:pPr>
      <w:r w:rsidRPr="0011716A">
        <w:t>УСТАНОВИЛ:</w:t>
      </w:r>
    </w:p>
    <w:p w:rsidR="000A41CA" w:rsidRPr="0011716A">
      <w:pPr>
        <w:jc w:val="both"/>
      </w:pPr>
      <w:r w:rsidRPr="0011716A">
        <w:t>Леонтьева Н.М., являясь директором</w:t>
      </w:r>
      <w:r w:rsidRPr="0011716A">
        <w:t xml:space="preserve"> </w:t>
      </w:r>
      <w:r w:rsidRPr="0011716A">
        <w:t>МБУ ДО «Детская школа ис</w:t>
      </w:r>
      <w:r w:rsidRPr="0011716A">
        <w:t xml:space="preserve">кусств» </w:t>
      </w:r>
      <w:r w:rsidRPr="0011716A">
        <w:t>Сакского</w:t>
      </w:r>
      <w:r w:rsidRPr="0011716A">
        <w:t xml:space="preserve"> района Республики Крым</w:t>
      </w:r>
      <w:r w:rsidRPr="0011716A">
        <w:t xml:space="preserve"> ,</w:t>
      </w:r>
      <w:r w:rsidRPr="0011716A">
        <w:t xml:space="preserve"> расположенного по адресу: </w:t>
      </w:r>
      <w:r w:rsidRPr="0011716A">
        <w:t xml:space="preserve">Республика Крым, </w:t>
      </w:r>
      <w:r w:rsidRPr="0011716A">
        <w:t>Сакский</w:t>
      </w:r>
      <w:r w:rsidRPr="0011716A">
        <w:t xml:space="preserve"> район, с. Фрунзе, ул. Победы, д. 17, в нарушение п. 2.2 ст. 11 Федерального закона «Об индивидуальном (персонифицированном) учете в системе обязательного пенсионно</w:t>
      </w:r>
      <w:r w:rsidRPr="0011716A">
        <w:t xml:space="preserve">го страхования» N 27-ФЗ от 01 апреля 1996 года, 24 октября 2018 года представила в Государственное учреждение </w:t>
      </w:r>
      <w:r>
        <w:t>-</w:t>
      </w:r>
      <w:r w:rsidRPr="0011716A">
        <w:t xml:space="preserve"> Управление Пенсионного Фонда Российской Федерации в г. Саки и </w:t>
      </w:r>
      <w:r w:rsidRPr="0011716A">
        <w:t>Сакском</w:t>
      </w:r>
      <w:r w:rsidRPr="0011716A">
        <w:t xml:space="preserve"> районе Республики Крым отчетность по форме СЗВ-М с</w:t>
      </w:r>
      <w:r w:rsidRPr="0011716A">
        <w:t xml:space="preserve"> </w:t>
      </w:r>
      <w:r w:rsidRPr="0011716A">
        <w:t xml:space="preserve">типом «дополняющая» за </w:t>
      </w:r>
      <w:r w:rsidRPr="0011716A">
        <w:t>апрель 2018 года в отношении одного застрахованного лица с нарушением установленного срока его представления не позднее 15-го числа месяца, следующего за отчетным периодом – месяцем, то есть до 15 мая 2018 года.</w:t>
      </w:r>
    </w:p>
    <w:p w:rsidR="000A41CA" w:rsidRPr="0011716A">
      <w:pPr>
        <w:ind w:firstLine="708"/>
        <w:jc w:val="both"/>
      </w:pPr>
      <w:r w:rsidRPr="0011716A">
        <w:t>В судебное заседание Леонтьева Н.М. явилась,</w:t>
      </w:r>
      <w:r w:rsidRPr="0011716A">
        <w:t xml:space="preserve"> вину признала, в </w:t>
      </w:r>
      <w:r w:rsidRPr="0011716A">
        <w:t>содеянном</w:t>
      </w:r>
      <w:r w:rsidRPr="0011716A">
        <w:t xml:space="preserve"> раскаялся. Кроме того пояснила, что дополняющую отчетность в установленный законом срок не представила, поскольку работает в должности директора с 03 июля 2018 года. </w:t>
      </w:r>
    </w:p>
    <w:p w:rsidR="000A41CA" w:rsidRPr="0011716A">
      <w:pPr>
        <w:ind w:firstLine="708"/>
        <w:jc w:val="both"/>
      </w:pPr>
      <w:r w:rsidRPr="0011716A">
        <w:t>Выслушав Леонтьеву Н.М., исследовав материалы дела, суд прише</w:t>
      </w:r>
      <w:r w:rsidRPr="0011716A">
        <w:t>л к выводу о наличии в действиях Леонтьевой Н.М. состава правонарушения, предусмотренного ст. 15.33.2 КоАП РФ, исходя из следующего.</w:t>
      </w:r>
    </w:p>
    <w:p w:rsidR="000A41CA" w:rsidRPr="0011716A">
      <w:pPr>
        <w:ind w:firstLine="708"/>
        <w:jc w:val="both"/>
      </w:pPr>
      <w:r w:rsidRPr="0011716A">
        <w:t xml:space="preserve">Как </w:t>
      </w:r>
      <w:r w:rsidRPr="0011716A">
        <w:t>следует из выписки из Единого государственного реестра юридических лиц от 05 сентября 2018 года Леонтьева Н.М. является</w:t>
      </w:r>
      <w:r w:rsidRPr="0011716A">
        <w:t xml:space="preserve"> директором МБУ ДО «Детская школа искусств» </w:t>
      </w:r>
      <w:r w:rsidRPr="0011716A">
        <w:t>Сакского</w:t>
      </w:r>
      <w:r w:rsidRPr="0011716A">
        <w:t xml:space="preserve"> района Республики Крым.</w:t>
      </w:r>
    </w:p>
    <w:p w:rsidR="000A41CA" w:rsidRPr="0011716A">
      <w:pPr>
        <w:ind w:firstLine="708"/>
        <w:jc w:val="both"/>
      </w:pPr>
      <w:r w:rsidRPr="0011716A">
        <w:t xml:space="preserve">Согласно протоколу об административном правонарушении № 335 от 12 декабря 2018 года, он был составлен в отношении директора МБУ ДО «Детская школа искусств» </w:t>
      </w:r>
      <w:r w:rsidRPr="0011716A">
        <w:t>Сакского</w:t>
      </w:r>
      <w:r w:rsidRPr="0011716A">
        <w:t xml:space="preserve"> района Республ</w:t>
      </w:r>
      <w:r w:rsidRPr="0011716A">
        <w:t>ики Крым Леонтьевой Н.М.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</w:t>
      </w:r>
      <w:r>
        <w:t>л в Государственное</w:t>
      </w:r>
      <w:r>
        <w:t xml:space="preserve"> учреждение -</w:t>
      </w:r>
      <w:r w:rsidRPr="0011716A">
        <w:t xml:space="preserve"> </w:t>
      </w:r>
      <w:r w:rsidRPr="0011716A">
        <w:t xml:space="preserve">Управление Пенсионного Фонда Российской Федерации в г. Саки и </w:t>
      </w:r>
      <w:r w:rsidRPr="0011716A">
        <w:t>Сакском</w:t>
      </w:r>
      <w:r w:rsidRPr="0011716A">
        <w:t xml:space="preserve"> районе Республики Крым сведения по форме СЗВ-М с типом «дополняющая» на одно застрахованное лицо за апрель 2018 года с нарушением установленного срока их предоставления, а именно 24 октя</w:t>
      </w:r>
      <w:r w:rsidRPr="0011716A">
        <w:t xml:space="preserve">бря 2018 года. Указанное нарушение было выявлено при проведении проверки соблюдения страхователем сроков </w:t>
      </w:r>
      <w:r w:rsidRPr="0011716A">
        <w:t xml:space="preserve">представления ежемесячной отчетности по форме СЗМ в программно-техническом комплексе ПФР. </w:t>
      </w:r>
    </w:p>
    <w:p w:rsidR="000A41CA" w:rsidRPr="0011716A">
      <w:pPr>
        <w:ind w:firstLine="708"/>
        <w:jc w:val="both"/>
      </w:pPr>
      <w:r w:rsidRPr="0011716A">
        <w:t>Согласно п. 2.2 ст. 11 Федерального закона «Об индивидуально</w:t>
      </w:r>
      <w:r w:rsidRPr="0011716A">
        <w:t>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</w:t>
      </w:r>
      <w:r w:rsidRPr="0011716A">
        <w:t>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11716A">
        <w:t xml:space="preserve"> </w:t>
      </w:r>
      <w:r w:rsidRPr="0011716A">
        <w:t>об отчуждении исключительного права на произведения науки, литературы, искусст</w:t>
      </w:r>
      <w:r w:rsidRPr="0011716A">
        <w:t>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</w:t>
      </w:r>
      <w:r w:rsidRPr="0011716A">
        <w:t xml:space="preserve"> на коллективной основе) следующие сведения: 1) страховой номер индивидуального лицевого счета; 2) фамилию, имя и отчество;</w:t>
      </w:r>
      <w:r w:rsidRPr="0011716A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</w:t>
      </w:r>
      <w:r w:rsidRPr="0011716A">
        <w:t>хованного лица).</w:t>
      </w:r>
    </w:p>
    <w:p w:rsidR="000A41CA" w:rsidRPr="0011716A">
      <w:pPr>
        <w:ind w:firstLine="708"/>
        <w:jc w:val="both"/>
      </w:pPr>
      <w:r w:rsidRPr="0011716A">
        <w:t xml:space="preserve">Указанные выше сведения представляются </w:t>
      </w:r>
      <w:r w:rsidRPr="0011716A">
        <w:t>по</w:t>
      </w:r>
      <w:r w:rsidRPr="0011716A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11716A">
        <w:t>форм</w:t>
      </w:r>
      <w:r>
        <w:fldChar w:fldCharType="end"/>
      </w:r>
      <w:r w:rsidRPr="0011716A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0A41CA" w:rsidRPr="0011716A">
      <w:pPr>
        <w:ind w:firstLine="708"/>
        <w:jc w:val="both"/>
      </w:pPr>
      <w:r w:rsidRPr="0011716A">
        <w:t>Как следует из материалов д</w:t>
      </w:r>
      <w:r w:rsidRPr="0011716A">
        <w:t xml:space="preserve">ела, сведения о застрахованных лицах в ГУ-УПФ РФ в г. Саки и </w:t>
      </w:r>
      <w:r w:rsidRPr="0011716A">
        <w:t>Сакском</w:t>
      </w:r>
      <w:r w:rsidRPr="0011716A">
        <w:t xml:space="preserve"> районе Республики Крым за апрель 2018 года были страхователем поданы своевременно, однако дополняющие сведения по типу «дополняющая» на одно застрахованное лицо за указанный отчетный пери</w:t>
      </w:r>
      <w:r w:rsidRPr="0011716A">
        <w:t>од представлены 24 октября 2018 года, то есть с нарушением установленного срока, что подтверждается: формой СЗВ-М с типом «дополняющая</w:t>
      </w:r>
      <w:r w:rsidRPr="0011716A">
        <w:t>» за апрель 2018 года (</w:t>
      </w:r>
      <w:r w:rsidRPr="0011716A">
        <w:t>л.д</w:t>
      </w:r>
      <w:r w:rsidRPr="0011716A">
        <w:t xml:space="preserve">. 4); скриншотом АРМ Приема ПФР учета приема сведений о застрахованных лицах от 12 декабря 2018 </w:t>
      </w:r>
      <w:r w:rsidRPr="0011716A">
        <w:t>года (</w:t>
      </w:r>
      <w:r w:rsidRPr="0011716A">
        <w:t>л.д</w:t>
      </w:r>
      <w:r w:rsidRPr="0011716A">
        <w:t>. 5); протоколом проверки, извещением о доставке (</w:t>
      </w:r>
      <w:r w:rsidRPr="0011716A">
        <w:t>л.д</w:t>
      </w:r>
      <w:r w:rsidRPr="0011716A">
        <w:t xml:space="preserve">. 6). </w:t>
      </w:r>
    </w:p>
    <w:p w:rsidR="000A41CA" w:rsidRPr="0011716A">
      <w:pPr>
        <w:ind w:firstLine="708"/>
        <w:jc w:val="both"/>
      </w:pPr>
      <w:r w:rsidRPr="0011716A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</w:t>
      </w:r>
      <w:r w:rsidRPr="0011716A">
        <w:t>трения не установлено.</w:t>
      </w:r>
    </w:p>
    <w:p w:rsidR="000A41CA" w:rsidRPr="0011716A">
      <w:pPr>
        <w:ind w:firstLine="708"/>
        <w:jc w:val="both"/>
      </w:pPr>
      <w:r w:rsidRPr="0011716A">
        <w:t>При таких обстоятельствах в действиях Леонтьевой Н.М.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</w:t>
      </w:r>
      <w:r w:rsidRPr="0011716A">
        <w:t>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11716A">
        <w:t xml:space="preserve">бязательного пенсионного страхования. </w:t>
      </w:r>
    </w:p>
    <w:p w:rsidR="000A41CA" w:rsidRPr="0011716A">
      <w:pPr>
        <w:ind w:firstLine="708"/>
        <w:jc w:val="both"/>
      </w:pPr>
      <w:r w:rsidRPr="0011716A">
        <w:t>Принимая во внимание характер совершенного административного правонарушения, данные о личности Леонтьевой Н.М., раскаяние в содеянном, что является обстоятельством, смягчающим административную ответственность, мировой</w:t>
      </w:r>
      <w:r w:rsidRPr="0011716A">
        <w:t xml:space="preserve"> судья пришел к выводу о необходимости назначить ей административное наказание в виде штрафа.</w:t>
      </w:r>
    </w:p>
    <w:p w:rsidR="000A41CA" w:rsidRPr="0011716A">
      <w:pPr>
        <w:ind w:firstLine="708"/>
        <w:jc w:val="both"/>
      </w:pPr>
      <w:r w:rsidRPr="0011716A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11716A">
      <w:pPr>
        <w:jc w:val="center"/>
      </w:pPr>
    </w:p>
    <w:p w:rsidR="000A41CA" w:rsidRPr="0011716A">
      <w:pPr>
        <w:jc w:val="center"/>
      </w:pPr>
      <w:r w:rsidRPr="0011716A">
        <w:t>ПОСТАНО</w:t>
      </w:r>
      <w:r w:rsidRPr="0011716A">
        <w:t>ВИЛ:</w:t>
      </w:r>
    </w:p>
    <w:p w:rsidR="000A41CA" w:rsidRPr="0011716A">
      <w:pPr>
        <w:ind w:firstLine="708"/>
        <w:jc w:val="both"/>
      </w:pPr>
      <w:r w:rsidRPr="0011716A">
        <w:t>Леонтьеву Нину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размер</w:t>
      </w:r>
      <w:r w:rsidRPr="0011716A">
        <w:t>е 300 (трехсот) рублей.</w:t>
      </w:r>
    </w:p>
    <w:p w:rsidR="000A41CA" w:rsidRPr="0011716A">
      <w:pPr>
        <w:ind w:firstLine="708"/>
        <w:jc w:val="both"/>
      </w:pPr>
      <w:r w:rsidRPr="0011716A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11716A">
        <w:t xml:space="preserve">Отделение по РК Центрального банка РФ, БИК 043510001, </w:t>
      </w:r>
      <w:r w:rsidRPr="0011716A">
        <w:t>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11716A">
        <w:t xml:space="preserve"> Управление Пенсионного Фонда Российской Федерации в г. Саки и </w:t>
      </w:r>
      <w:r w:rsidRPr="0011716A">
        <w:t>Сакском</w:t>
      </w:r>
      <w:r w:rsidRPr="0011716A">
        <w:t xml:space="preserve"> районе Республики Крым, протокол об адм</w:t>
      </w:r>
      <w:r w:rsidRPr="0011716A">
        <w:t>инистративном правонарушении № 335 от 12 декабря 2018 года»).</w:t>
      </w:r>
    </w:p>
    <w:p w:rsidR="000A41CA" w:rsidRPr="0011716A">
      <w:pPr>
        <w:ind w:firstLine="708"/>
        <w:jc w:val="both"/>
      </w:pPr>
      <w:r w:rsidRPr="0011716A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11716A">
        <w:t>нии административного штрафа в законную силу.</w:t>
      </w:r>
    </w:p>
    <w:p w:rsidR="000A41CA" w:rsidRPr="0011716A">
      <w:pPr>
        <w:ind w:firstLine="708"/>
        <w:jc w:val="both"/>
      </w:pPr>
      <w:r w:rsidRPr="0011716A">
        <w:t xml:space="preserve">Оригинал квитанции об оплате административного штрафа необходимо предоставить на судебный участок № 74 </w:t>
      </w:r>
      <w:r w:rsidRPr="0011716A">
        <w:t>Сакского</w:t>
      </w:r>
      <w:r w:rsidRPr="0011716A">
        <w:t xml:space="preserve"> судебного района (</w:t>
      </w:r>
      <w:r w:rsidRPr="0011716A">
        <w:t>Сакский</w:t>
      </w:r>
      <w:r w:rsidRPr="0011716A">
        <w:t xml:space="preserve"> муниципальный район и городской округ Саки) Республики Крым, как докумен</w:t>
      </w:r>
      <w:r w:rsidRPr="0011716A">
        <w:t>т подтверждающий исполнение судебного постановления в части штрафа.</w:t>
      </w:r>
    </w:p>
    <w:p w:rsidR="000A41CA" w:rsidRPr="0011716A">
      <w:pPr>
        <w:ind w:firstLine="708"/>
        <w:jc w:val="both"/>
      </w:pPr>
      <w:r w:rsidRPr="0011716A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</w:t>
      </w:r>
      <w:r w:rsidRPr="0011716A">
        <w:t xml:space="preserve">административный будет взыскана в принудительном порядке. </w:t>
      </w:r>
    </w:p>
    <w:p w:rsidR="000A41CA">
      <w:pPr>
        <w:ind w:firstLine="708"/>
        <w:jc w:val="both"/>
      </w:pPr>
      <w:r w:rsidRPr="0011716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1716A">
        <w:t>Сакский</w:t>
      </w:r>
      <w:r w:rsidRPr="0011716A">
        <w:t xml:space="preserve"> районный суд Республики Крым через мирового судью.</w:t>
      </w:r>
    </w:p>
    <w:p w:rsidR="0011716A">
      <w:pPr>
        <w:ind w:firstLine="708"/>
        <w:jc w:val="both"/>
      </w:pPr>
    </w:p>
    <w:p w:rsidR="0011716A" w:rsidRPr="0011716A">
      <w:pPr>
        <w:ind w:firstLine="708"/>
        <w:jc w:val="both"/>
      </w:pPr>
    </w:p>
    <w:p w:rsidR="000A41CA" w:rsidRPr="0011716A">
      <w:pPr>
        <w:jc w:val="both"/>
      </w:pPr>
      <w:r w:rsidRPr="0011716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16A">
        <w:t xml:space="preserve">А.М. </w:t>
      </w:r>
      <w:r w:rsidRPr="0011716A">
        <w:t>Смолий</w:t>
      </w:r>
    </w:p>
    <w:p w:rsidR="000A41CA" w:rsidRPr="0011716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CA"/>
    <w:rsid w:val="000A41CA"/>
    <w:rsid w:val="00117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