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DD2565">
        <w:rPr>
          <w:bdr w:val="none" w:sz="0" w:space="0" w:color="auto" w:frame="1"/>
        </w:rPr>
        <w:t>0032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24C33" w:rsidRPr="0063084A" w:rsidP="00C24C3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27 сентября</w:t>
      </w:r>
      <w:r w:rsidR="00230AE7">
        <w:rPr>
          <w:color w:val="FF0000"/>
        </w:rPr>
        <w:t xml:space="preserve"> </w:t>
      </w:r>
      <w:r w:rsidRPr="00D1320F" w:rsidR="007A0B4E">
        <w:rPr>
          <w:color w:val="FF0000"/>
        </w:rPr>
        <w:t xml:space="preserve">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C24C33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DD2565">
        <w:rPr>
          <w:bCs/>
          <w:color w:val="FF0000"/>
        </w:rPr>
        <w:t>22 июня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DD2565">
        <w:rPr>
          <w:bCs/>
          <w:color w:val="FF0000"/>
        </w:rPr>
        <w:t>622152749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DD2565">
        <w:rPr>
          <w:bCs/>
          <w:color w:val="FF0000"/>
        </w:rPr>
        <w:t>28 июля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DD2565">
        <w:rPr>
          <w:bCs/>
          <w:color w:val="FF0000"/>
        </w:rPr>
        <w:t>26 сентября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DD2565">
        <w:rPr>
          <w:bCs/>
          <w:color w:val="FF0000"/>
        </w:rPr>
        <w:t>424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C24C33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DD2565" w:rsidR="00DD2565">
        <w:rPr>
          <w:bdr w:val="none" w:sz="0" w:space="0" w:color="auto" w:frame="1"/>
        </w:rPr>
        <w:t>0410760300755006592420103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24C33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F9E6-5027-4A00-9614-05DF1E75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