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317550" w:rsidP="00502B77">
      <w:pPr>
        <w:pStyle w:val="Title"/>
        <w:ind w:firstLine="567"/>
        <w:rPr>
          <w:b w:val="0"/>
        </w:rPr>
      </w:pPr>
      <w:r w:rsidRPr="00317550">
        <w:rPr>
          <w:b w:val="0"/>
        </w:rPr>
        <w:t>П</w:t>
      </w:r>
      <w:r w:rsidRPr="00317550">
        <w:rPr>
          <w:b w:val="0"/>
        </w:rPr>
        <w:t xml:space="preserve"> О С Т А Н О В Л Е Н И Е</w:t>
      </w:r>
    </w:p>
    <w:p w:rsidR="00681F62" w:rsidRPr="00317550" w:rsidP="00502B77">
      <w:pPr>
        <w:widowControl w:val="0"/>
        <w:autoSpaceDE w:val="0"/>
        <w:autoSpaceDN w:val="0"/>
        <w:adjustRightInd w:val="0"/>
        <w:ind w:firstLine="567"/>
        <w:jc w:val="both"/>
        <w:rPr>
          <w:bdr w:val="none" w:sz="0" w:space="0" w:color="auto" w:frame="1"/>
        </w:rPr>
      </w:pPr>
    </w:p>
    <w:p w:rsidR="00681F62" w:rsidRPr="00317550" w:rsidP="00502B77">
      <w:pPr>
        <w:widowControl w:val="0"/>
        <w:autoSpaceDE w:val="0"/>
        <w:autoSpaceDN w:val="0"/>
        <w:adjustRightInd w:val="0"/>
        <w:ind w:firstLine="567"/>
        <w:jc w:val="both"/>
        <w:rPr>
          <w:bdr w:val="none" w:sz="0" w:space="0" w:color="auto" w:frame="1"/>
        </w:rPr>
      </w:pPr>
      <w:r>
        <w:rPr>
          <w:bdr w:val="none" w:sz="0" w:space="0" w:color="auto" w:frame="1"/>
        </w:rPr>
        <w:t>11 марта</w:t>
      </w:r>
      <w:r w:rsidRPr="00317550" w:rsidR="00DF5801">
        <w:rPr>
          <w:bdr w:val="none" w:sz="0" w:space="0" w:color="auto" w:frame="1"/>
        </w:rPr>
        <w:t xml:space="preserve"> 2025</w:t>
      </w:r>
      <w:r w:rsidRPr="00317550" w:rsidR="002428DB">
        <w:rPr>
          <w:bdr w:val="none" w:sz="0" w:space="0" w:color="auto" w:frame="1"/>
        </w:rPr>
        <w:t xml:space="preserve"> года</w:t>
      </w:r>
      <w:r w:rsidRPr="00317550" w:rsidR="002428DB">
        <w:rPr>
          <w:bdr w:val="none" w:sz="0" w:space="0" w:color="auto" w:frame="1"/>
        </w:rPr>
        <w:tab/>
      </w:r>
      <w:r w:rsidRPr="00317550">
        <w:rPr>
          <w:bdr w:val="none" w:sz="0" w:space="0" w:color="auto" w:frame="1"/>
        </w:rPr>
        <w:t xml:space="preserve">                            </w:t>
      </w:r>
      <w:r w:rsidRPr="00317550" w:rsidR="002428DB">
        <w:rPr>
          <w:bdr w:val="none" w:sz="0" w:space="0" w:color="auto" w:frame="1"/>
        </w:rPr>
        <w:t xml:space="preserve">                 </w:t>
      </w:r>
      <w:r w:rsidRPr="00317550" w:rsidR="00533D7C">
        <w:rPr>
          <w:bdr w:val="none" w:sz="0" w:space="0" w:color="auto" w:frame="1"/>
        </w:rPr>
        <w:t xml:space="preserve">   </w:t>
      </w:r>
      <w:r w:rsidRPr="00317550" w:rsidR="00DF5801">
        <w:rPr>
          <w:bdr w:val="none" w:sz="0" w:space="0" w:color="auto" w:frame="1"/>
        </w:rPr>
        <w:t xml:space="preserve">                        </w:t>
      </w:r>
      <w:r w:rsidRPr="00317550">
        <w:rPr>
          <w:bdr w:val="none" w:sz="0" w:space="0" w:color="auto" w:frame="1"/>
        </w:rPr>
        <w:t>Дело №05-</w:t>
      </w:r>
      <w:r w:rsidRPr="00317550" w:rsidR="006A4A54">
        <w:rPr>
          <w:bdr w:val="none" w:sz="0" w:space="0" w:color="auto" w:frame="1"/>
        </w:rPr>
        <w:t>0</w:t>
      </w:r>
      <w:r w:rsidRPr="00317550" w:rsidR="00DF5801">
        <w:rPr>
          <w:bdr w:val="none" w:sz="0" w:space="0" w:color="auto" w:frame="1"/>
        </w:rPr>
        <w:t>081</w:t>
      </w:r>
      <w:r w:rsidRPr="00317550">
        <w:rPr>
          <w:bdr w:val="none" w:sz="0" w:space="0" w:color="auto" w:frame="1"/>
        </w:rPr>
        <w:t>/75/202</w:t>
      </w:r>
      <w:r w:rsidRPr="00317550" w:rsidR="00DF5801">
        <w:rPr>
          <w:bdr w:val="none" w:sz="0" w:space="0" w:color="auto" w:frame="1"/>
        </w:rPr>
        <w:t>5</w:t>
      </w:r>
      <w:r w:rsidRPr="00317550">
        <w:rPr>
          <w:bdr w:val="none" w:sz="0" w:space="0" w:color="auto" w:frame="1"/>
        </w:rPr>
        <w:t xml:space="preserve">                                       </w:t>
      </w:r>
    </w:p>
    <w:p w:rsidR="00681F62" w:rsidRPr="00317550" w:rsidP="00502B77">
      <w:pPr>
        <w:widowControl w:val="0"/>
        <w:autoSpaceDE w:val="0"/>
        <w:autoSpaceDN w:val="0"/>
        <w:adjustRightInd w:val="0"/>
        <w:ind w:firstLine="567"/>
        <w:jc w:val="both"/>
        <w:rPr>
          <w:bdr w:val="none" w:sz="0" w:space="0" w:color="auto" w:frame="1"/>
        </w:rPr>
      </w:pPr>
      <w:r w:rsidRPr="00317550">
        <w:rPr>
          <w:bdr w:val="none" w:sz="0" w:space="0" w:color="auto" w:frame="1"/>
        </w:rPr>
        <w:t xml:space="preserve">                                       </w:t>
      </w:r>
    </w:p>
    <w:p w:rsidR="00681F62" w:rsidRPr="00317550" w:rsidP="00502B77">
      <w:pPr>
        <w:widowControl w:val="0"/>
        <w:autoSpaceDE w:val="0"/>
        <w:autoSpaceDN w:val="0"/>
        <w:adjustRightInd w:val="0"/>
        <w:ind w:firstLine="567"/>
        <w:jc w:val="both"/>
        <w:rPr>
          <w:bdr w:val="none" w:sz="0" w:space="0" w:color="auto" w:frame="1"/>
        </w:rPr>
      </w:pPr>
      <w:r w:rsidRPr="00317550">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317550" w:rsidP="00502B77">
      <w:pPr>
        <w:widowControl w:val="0"/>
        <w:autoSpaceDE w:val="0"/>
        <w:autoSpaceDN w:val="0"/>
        <w:adjustRightInd w:val="0"/>
        <w:ind w:firstLine="567"/>
        <w:jc w:val="both"/>
        <w:rPr>
          <w:bdr w:val="none" w:sz="0" w:space="0" w:color="auto" w:frame="1"/>
        </w:rPr>
      </w:pPr>
      <w:r w:rsidRPr="00317550">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317550" w:rsidP="00502B77">
      <w:pPr>
        <w:widowControl w:val="0"/>
        <w:autoSpaceDE w:val="0"/>
        <w:autoSpaceDN w:val="0"/>
        <w:adjustRightInd w:val="0"/>
        <w:ind w:firstLine="567"/>
        <w:jc w:val="both"/>
        <w:rPr>
          <w:bdr w:val="none" w:sz="0" w:space="0" w:color="auto" w:frame="1"/>
        </w:rPr>
      </w:pPr>
      <w:r w:rsidRPr="00317550">
        <w:rPr>
          <w:bdr w:val="none" w:sz="0" w:space="0" w:color="auto" w:frame="1"/>
        </w:rPr>
        <w:t>Харсуна</w:t>
      </w:r>
      <w:r w:rsidRPr="00317550">
        <w:rPr>
          <w:bdr w:val="none" w:sz="0" w:space="0" w:color="auto" w:frame="1"/>
        </w:rPr>
        <w:t xml:space="preserve"> </w:t>
      </w:r>
      <w:r w:rsidR="007A35B8">
        <w:rPr>
          <w:bdr w:val="none" w:sz="0" w:space="0" w:color="auto" w:frame="1"/>
        </w:rPr>
        <w:t>В.Л.</w:t>
      </w:r>
      <w:r w:rsidRPr="00317550">
        <w:rPr>
          <w:bdr w:val="none" w:sz="0" w:space="0" w:color="auto" w:frame="1"/>
        </w:rPr>
        <w:t xml:space="preserve">, </w:t>
      </w:r>
      <w:r w:rsidR="007A35B8">
        <w:rPr>
          <w:bdr w:val="none" w:sz="0" w:space="0" w:color="auto" w:frame="1"/>
        </w:rPr>
        <w:t>…</w:t>
      </w:r>
      <w:r w:rsidRPr="00317550" w:rsidR="006A4A54">
        <w:rPr>
          <w:bdr w:val="none" w:sz="0" w:space="0" w:color="auto" w:frame="1"/>
        </w:rPr>
        <w:t xml:space="preserve"> года</w:t>
      </w:r>
      <w:r w:rsidRPr="00317550" w:rsidR="0033635C">
        <w:rPr>
          <w:bdr w:val="none" w:sz="0" w:space="0" w:color="auto" w:frame="1"/>
        </w:rPr>
        <w:t xml:space="preserve"> рождения</w:t>
      </w:r>
      <w:r w:rsidRPr="00317550" w:rsidR="006A4A54">
        <w:rPr>
          <w:bdr w:val="none" w:sz="0" w:space="0" w:color="auto" w:frame="1"/>
        </w:rPr>
        <w:t>, урожен</w:t>
      </w:r>
      <w:r w:rsidRPr="00317550" w:rsidR="00E54AD7">
        <w:rPr>
          <w:bdr w:val="none" w:sz="0" w:space="0" w:color="auto" w:frame="1"/>
        </w:rPr>
        <w:t>ца</w:t>
      </w:r>
      <w:r w:rsidRPr="00317550" w:rsidR="006A4A54">
        <w:rPr>
          <w:bdr w:val="none" w:sz="0" w:space="0" w:color="auto" w:frame="1"/>
        </w:rPr>
        <w:t xml:space="preserve"> </w:t>
      </w:r>
      <w:r w:rsidR="007A35B8">
        <w:rPr>
          <w:bdr w:val="none" w:sz="0" w:space="0" w:color="auto" w:frame="1"/>
        </w:rPr>
        <w:t>…</w:t>
      </w:r>
      <w:r w:rsidRPr="00317550" w:rsidR="00DE5632">
        <w:rPr>
          <w:bdr w:val="none" w:sz="0" w:space="0" w:color="auto" w:frame="1"/>
        </w:rPr>
        <w:t xml:space="preserve">, </w:t>
      </w:r>
      <w:r w:rsidRPr="00317550" w:rsidR="00F678BD">
        <w:rPr>
          <w:bdr w:val="none" w:sz="0" w:space="0" w:color="auto" w:frame="1"/>
        </w:rPr>
        <w:t>зарегистрированно</w:t>
      </w:r>
      <w:r w:rsidRPr="00317550" w:rsidR="00E54AD7">
        <w:rPr>
          <w:bdr w:val="none" w:sz="0" w:space="0" w:color="auto" w:frame="1"/>
        </w:rPr>
        <w:t>го</w:t>
      </w:r>
      <w:r w:rsidRPr="00317550" w:rsidR="00F678BD">
        <w:rPr>
          <w:bdr w:val="none" w:sz="0" w:space="0" w:color="auto" w:frame="1"/>
        </w:rPr>
        <w:t xml:space="preserve"> </w:t>
      </w:r>
      <w:r w:rsidRPr="00317550" w:rsidR="00533D7C">
        <w:rPr>
          <w:bdr w:val="none" w:sz="0" w:space="0" w:color="auto" w:frame="1"/>
        </w:rPr>
        <w:t xml:space="preserve">по адресу: </w:t>
      </w:r>
      <w:r w:rsidR="007A35B8">
        <w:rPr>
          <w:bdr w:val="none" w:sz="0" w:space="0" w:color="auto" w:frame="1"/>
        </w:rPr>
        <w:t>….</w:t>
      </w:r>
      <w:r w:rsidRPr="00317550">
        <w:rPr>
          <w:bdr w:val="none" w:sz="0" w:space="0" w:color="auto" w:frame="1"/>
        </w:rPr>
        <w:t xml:space="preserve">, проживающего по адресу: </w:t>
      </w:r>
      <w:r w:rsidR="007A35B8">
        <w:rPr>
          <w:bdr w:val="none" w:sz="0" w:space="0" w:color="auto" w:frame="1"/>
        </w:rPr>
        <w:t>...</w:t>
      </w:r>
      <w:r w:rsidRPr="00317550" w:rsidR="006A4A54">
        <w:rPr>
          <w:bdr w:val="none" w:sz="0" w:space="0" w:color="auto" w:frame="1"/>
        </w:rPr>
        <w:t xml:space="preserve">, </w:t>
      </w:r>
      <w:r w:rsidRPr="00317550" w:rsidR="007C29B4">
        <w:rPr>
          <w:bdr w:val="none" w:sz="0" w:space="0" w:color="auto" w:frame="1"/>
        </w:rPr>
        <w:t xml:space="preserve">паспорт </w:t>
      </w:r>
      <w:r w:rsidRPr="00317550" w:rsidR="00EB3F38">
        <w:rPr>
          <w:bdr w:val="none" w:sz="0" w:space="0" w:color="auto" w:frame="1"/>
        </w:rPr>
        <w:t>гражданина Р</w:t>
      </w:r>
      <w:r w:rsidRPr="00317550" w:rsidR="00DE5632">
        <w:rPr>
          <w:bdr w:val="none" w:sz="0" w:space="0" w:color="auto" w:frame="1"/>
        </w:rPr>
        <w:t xml:space="preserve">оссийской </w:t>
      </w:r>
      <w:r w:rsidRPr="00317550" w:rsidR="00EB3F38">
        <w:rPr>
          <w:bdr w:val="none" w:sz="0" w:space="0" w:color="auto" w:frame="1"/>
        </w:rPr>
        <w:t>Ф</w:t>
      </w:r>
      <w:r w:rsidRPr="00317550" w:rsidR="00DE5632">
        <w:rPr>
          <w:bdr w:val="none" w:sz="0" w:space="0" w:color="auto" w:frame="1"/>
        </w:rPr>
        <w:t>едерации</w:t>
      </w:r>
      <w:r w:rsidRPr="00317550" w:rsidR="00EB3F38">
        <w:rPr>
          <w:bdr w:val="none" w:sz="0" w:space="0" w:color="auto" w:frame="1"/>
        </w:rPr>
        <w:t xml:space="preserve"> </w:t>
      </w:r>
      <w:r w:rsidRPr="00317550" w:rsidR="007C29B4">
        <w:rPr>
          <w:bdr w:val="none" w:sz="0" w:space="0" w:color="auto" w:frame="1"/>
        </w:rPr>
        <w:t xml:space="preserve">серия </w:t>
      </w:r>
      <w:r w:rsidR="007A35B8">
        <w:rPr>
          <w:bdr w:val="none" w:sz="0" w:space="0" w:color="auto" w:frame="1"/>
        </w:rPr>
        <w:t>…</w:t>
      </w:r>
      <w:r w:rsidRPr="00317550" w:rsidR="007C29B4">
        <w:rPr>
          <w:bdr w:val="none" w:sz="0" w:space="0" w:color="auto" w:frame="1"/>
        </w:rPr>
        <w:t xml:space="preserve"> №</w:t>
      </w:r>
      <w:r w:rsidR="007A35B8">
        <w:rPr>
          <w:bdr w:val="none" w:sz="0" w:space="0" w:color="auto" w:frame="1"/>
        </w:rPr>
        <w:t>..</w:t>
      </w:r>
      <w:r w:rsidR="00AB4594">
        <w:rPr>
          <w:bdr w:val="none" w:sz="0" w:space="0" w:color="auto" w:frame="1"/>
        </w:rPr>
        <w:t xml:space="preserve"> от </w:t>
      </w:r>
      <w:r w:rsidR="007A35B8">
        <w:rPr>
          <w:bdr w:val="none" w:sz="0" w:space="0" w:color="auto" w:frame="1"/>
        </w:rPr>
        <w:t>…</w:t>
      </w:r>
      <w:r w:rsidR="00AB4594">
        <w:rPr>
          <w:bdr w:val="none" w:sz="0" w:space="0" w:color="auto" w:frame="1"/>
        </w:rPr>
        <w:t xml:space="preserve"> года, </w:t>
      </w:r>
      <w:r w:rsidR="00AB4594">
        <w:rPr>
          <w:bdr w:val="none" w:sz="0" w:space="0" w:color="auto" w:frame="1"/>
        </w:rPr>
        <w:t>в</w:t>
      </w:r>
      <w:r w:rsidR="00AB4594">
        <w:rPr>
          <w:bdr w:val="none" w:sz="0" w:space="0" w:color="auto" w:frame="1"/>
        </w:rPr>
        <w:t>/у</w:t>
      </w:r>
      <w:r w:rsidR="007A35B8">
        <w:rPr>
          <w:bdr w:val="none" w:sz="0" w:space="0" w:color="auto" w:frame="1"/>
        </w:rPr>
        <w:t>…</w:t>
      </w:r>
      <w:r w:rsidR="00AB4594">
        <w:rPr>
          <w:bdr w:val="none" w:sz="0" w:space="0" w:color="auto" w:frame="1"/>
        </w:rPr>
        <w:t xml:space="preserve"> от </w:t>
      </w:r>
      <w:r w:rsidR="007A35B8">
        <w:rPr>
          <w:bdr w:val="none" w:sz="0" w:space="0" w:color="auto" w:frame="1"/>
        </w:rPr>
        <w:t>…</w:t>
      </w:r>
      <w:r w:rsidR="00AB4594">
        <w:rPr>
          <w:bdr w:val="none" w:sz="0" w:space="0" w:color="auto" w:frame="1"/>
        </w:rPr>
        <w:t xml:space="preserve"> года</w:t>
      </w:r>
      <w:r w:rsidRPr="00317550" w:rsidR="006A4A54">
        <w:rPr>
          <w:bdr w:val="none" w:sz="0" w:space="0" w:color="auto" w:frame="1"/>
        </w:rPr>
        <w:t xml:space="preserve">, </w:t>
      </w:r>
    </w:p>
    <w:p w:rsidR="006A4A54" w:rsidRPr="00317550" w:rsidP="00502B77">
      <w:pPr>
        <w:widowControl w:val="0"/>
        <w:autoSpaceDE w:val="0"/>
        <w:autoSpaceDN w:val="0"/>
        <w:adjustRightInd w:val="0"/>
        <w:ind w:firstLine="567"/>
        <w:jc w:val="both"/>
        <w:rPr>
          <w:bdr w:val="none" w:sz="0" w:space="0" w:color="auto" w:frame="1"/>
        </w:rPr>
      </w:pPr>
    </w:p>
    <w:p w:rsidR="00681F62" w:rsidRPr="00317550" w:rsidP="00502B77">
      <w:pPr>
        <w:widowControl w:val="0"/>
        <w:autoSpaceDE w:val="0"/>
        <w:autoSpaceDN w:val="0"/>
        <w:adjustRightInd w:val="0"/>
        <w:ind w:firstLine="567"/>
        <w:jc w:val="center"/>
        <w:rPr>
          <w:bdr w:val="none" w:sz="0" w:space="0" w:color="auto" w:frame="1"/>
        </w:rPr>
      </w:pPr>
      <w:r w:rsidRPr="00317550">
        <w:rPr>
          <w:bdr w:val="none" w:sz="0" w:space="0" w:color="auto" w:frame="1"/>
        </w:rPr>
        <w:t>установил:</w:t>
      </w:r>
    </w:p>
    <w:p w:rsidR="00681F62" w:rsidRPr="00317550" w:rsidP="00502B77">
      <w:pPr>
        <w:widowControl w:val="0"/>
        <w:autoSpaceDE w:val="0"/>
        <w:autoSpaceDN w:val="0"/>
        <w:adjustRightInd w:val="0"/>
        <w:ind w:firstLine="567"/>
        <w:jc w:val="center"/>
        <w:rPr>
          <w:bdr w:val="none" w:sz="0" w:space="0" w:color="auto" w:frame="1"/>
        </w:rPr>
      </w:pPr>
    </w:p>
    <w:p w:rsidR="00681F62" w:rsidRPr="00317550" w:rsidP="00502B77">
      <w:pPr>
        <w:pStyle w:val="Heading2"/>
        <w:shd w:val="clear" w:color="auto" w:fill="FFFFFF"/>
        <w:spacing w:before="0" w:after="0"/>
        <w:ind w:firstLine="567"/>
        <w:jc w:val="both"/>
        <w:rPr>
          <w:rFonts w:ascii="Times New Roman" w:hAnsi="Times New Roman"/>
          <w:b w:val="0"/>
          <w:i w:val="0"/>
          <w:sz w:val="24"/>
          <w:szCs w:val="24"/>
          <w:lang w:val="ru-RU"/>
        </w:rPr>
      </w:pPr>
      <w:r w:rsidRPr="00317550">
        <w:rPr>
          <w:rFonts w:ascii="Times New Roman" w:hAnsi="Times New Roman"/>
          <w:b w:val="0"/>
          <w:i w:val="0"/>
          <w:color w:val="000000"/>
          <w:sz w:val="24"/>
          <w:szCs w:val="24"/>
          <w:bdr w:val="none" w:sz="0" w:space="0" w:color="auto" w:frame="1"/>
          <w:lang w:val="ru-RU"/>
        </w:rPr>
        <w:t xml:space="preserve">19 октября </w:t>
      </w:r>
      <w:r w:rsidRPr="00317550" w:rsidR="00C00718">
        <w:rPr>
          <w:rFonts w:ascii="Times New Roman" w:hAnsi="Times New Roman"/>
          <w:b w:val="0"/>
          <w:i w:val="0"/>
          <w:color w:val="000000"/>
          <w:sz w:val="24"/>
          <w:szCs w:val="24"/>
          <w:bdr w:val="none" w:sz="0" w:space="0" w:color="auto" w:frame="1"/>
          <w:lang w:val="ru-RU"/>
        </w:rPr>
        <w:t>2024</w:t>
      </w:r>
      <w:r w:rsidRPr="00317550" w:rsidR="00F678BD">
        <w:rPr>
          <w:rFonts w:ascii="Times New Roman" w:hAnsi="Times New Roman"/>
          <w:b w:val="0"/>
          <w:i w:val="0"/>
          <w:color w:val="000000"/>
          <w:sz w:val="24"/>
          <w:szCs w:val="24"/>
          <w:bdr w:val="none" w:sz="0" w:space="0" w:color="auto" w:frame="1"/>
          <w:lang w:val="ru-RU"/>
        </w:rPr>
        <w:t xml:space="preserve"> </w:t>
      </w:r>
      <w:r w:rsidRPr="00317550">
        <w:rPr>
          <w:rFonts w:ascii="Times New Roman" w:hAnsi="Times New Roman"/>
          <w:b w:val="0"/>
          <w:i w:val="0"/>
          <w:color w:val="000000"/>
          <w:sz w:val="24"/>
          <w:szCs w:val="24"/>
          <w:bdr w:val="none" w:sz="0" w:space="0" w:color="auto" w:frame="1"/>
        </w:rPr>
        <w:t xml:space="preserve">года в </w:t>
      </w:r>
      <w:r w:rsidRPr="00317550">
        <w:rPr>
          <w:rFonts w:ascii="Times New Roman" w:hAnsi="Times New Roman"/>
          <w:b w:val="0"/>
          <w:i w:val="0"/>
          <w:color w:val="000000"/>
          <w:sz w:val="24"/>
          <w:szCs w:val="24"/>
          <w:bdr w:val="none" w:sz="0" w:space="0" w:color="auto" w:frame="1"/>
          <w:lang w:val="ru-RU"/>
        </w:rPr>
        <w:t>18:45</w:t>
      </w:r>
      <w:r w:rsidRPr="00317550">
        <w:rPr>
          <w:rFonts w:ascii="Times New Roman" w:hAnsi="Times New Roman"/>
          <w:b w:val="0"/>
          <w:i w:val="0"/>
          <w:color w:val="000000"/>
          <w:sz w:val="24"/>
          <w:szCs w:val="24"/>
          <w:bdr w:val="none" w:sz="0" w:space="0" w:color="auto" w:frame="1"/>
          <w:lang w:val="ru-RU"/>
        </w:rPr>
        <w:t xml:space="preserve"> часов </w:t>
      </w:r>
      <w:r w:rsidRPr="00317550">
        <w:rPr>
          <w:rFonts w:ascii="Times New Roman" w:hAnsi="Times New Roman"/>
          <w:b w:val="0"/>
          <w:i w:val="0"/>
          <w:color w:val="000000"/>
          <w:sz w:val="24"/>
          <w:szCs w:val="24"/>
          <w:bdr w:val="none" w:sz="0" w:space="0" w:color="auto" w:frame="1"/>
        </w:rPr>
        <w:t>на а/д «граница с Херсонской областью-Симферополь-Алушта-Ялта», 1</w:t>
      </w:r>
      <w:r w:rsidRPr="00317550">
        <w:rPr>
          <w:rFonts w:ascii="Times New Roman" w:hAnsi="Times New Roman"/>
          <w:b w:val="0"/>
          <w:i w:val="0"/>
          <w:color w:val="000000"/>
          <w:sz w:val="24"/>
          <w:szCs w:val="24"/>
          <w:bdr w:val="none" w:sz="0" w:space="0" w:color="auto" w:frame="1"/>
          <w:lang w:val="ru-RU"/>
        </w:rPr>
        <w:t>38</w:t>
      </w:r>
      <w:r w:rsidRPr="00317550">
        <w:rPr>
          <w:rFonts w:ascii="Times New Roman" w:hAnsi="Times New Roman"/>
          <w:b w:val="0"/>
          <w:i w:val="0"/>
          <w:color w:val="000000"/>
          <w:sz w:val="24"/>
          <w:szCs w:val="24"/>
          <w:bdr w:val="none" w:sz="0" w:space="0" w:color="auto" w:frame="1"/>
        </w:rPr>
        <w:t>км+</w:t>
      </w:r>
      <w:r w:rsidRPr="00317550">
        <w:rPr>
          <w:rFonts w:ascii="Times New Roman" w:hAnsi="Times New Roman"/>
          <w:b w:val="0"/>
          <w:i w:val="0"/>
          <w:color w:val="000000"/>
          <w:sz w:val="24"/>
          <w:szCs w:val="24"/>
          <w:bdr w:val="none" w:sz="0" w:space="0" w:color="auto" w:frame="1"/>
          <w:lang w:val="ru-RU"/>
        </w:rPr>
        <w:t>6</w:t>
      </w:r>
      <w:r w:rsidRPr="00317550">
        <w:rPr>
          <w:rFonts w:ascii="Times New Roman" w:hAnsi="Times New Roman"/>
          <w:b w:val="0"/>
          <w:i w:val="0"/>
          <w:color w:val="000000"/>
          <w:sz w:val="24"/>
          <w:szCs w:val="24"/>
          <w:bdr w:val="none" w:sz="0" w:space="0" w:color="auto" w:frame="1"/>
        </w:rPr>
        <w:t>00м, в с</w:t>
      </w:r>
      <w:r w:rsidRPr="00317550">
        <w:rPr>
          <w:rFonts w:ascii="Times New Roman" w:hAnsi="Times New Roman"/>
          <w:b w:val="0"/>
          <w:i w:val="0"/>
          <w:color w:val="000000"/>
          <w:sz w:val="24"/>
          <w:szCs w:val="24"/>
          <w:bdr w:val="none" w:sz="0" w:space="0" w:color="auto" w:frame="1"/>
        </w:rPr>
        <w:t>.</w:t>
      </w:r>
      <w:r w:rsidRPr="00317550">
        <w:rPr>
          <w:rFonts w:ascii="Times New Roman" w:hAnsi="Times New Roman"/>
          <w:b w:val="0"/>
          <w:i w:val="0"/>
          <w:color w:val="000000"/>
          <w:sz w:val="24"/>
          <w:szCs w:val="24"/>
          <w:bdr w:val="none" w:sz="0" w:space="0" w:color="auto" w:frame="1"/>
          <w:lang w:val="ru-RU"/>
        </w:rPr>
        <w:t>А</w:t>
      </w:r>
      <w:r w:rsidRPr="00317550">
        <w:rPr>
          <w:rFonts w:ascii="Times New Roman" w:hAnsi="Times New Roman"/>
          <w:b w:val="0"/>
          <w:i w:val="0"/>
          <w:color w:val="000000"/>
          <w:sz w:val="24"/>
          <w:szCs w:val="24"/>
          <w:bdr w:val="none" w:sz="0" w:space="0" w:color="auto" w:frame="1"/>
          <w:lang w:val="ru-RU"/>
        </w:rPr>
        <w:t xml:space="preserve">ндрусово </w:t>
      </w:r>
      <w:r w:rsidRPr="00317550">
        <w:rPr>
          <w:rFonts w:ascii="Times New Roman" w:hAnsi="Times New Roman"/>
          <w:b w:val="0"/>
          <w:i w:val="0"/>
          <w:color w:val="000000"/>
          <w:sz w:val="24"/>
          <w:szCs w:val="24"/>
          <w:bdr w:val="none" w:sz="0" w:space="0" w:color="auto" w:frame="1"/>
        </w:rPr>
        <w:t xml:space="preserve">Симферопольского района, </w:t>
      </w:r>
      <w:r w:rsidRPr="00317550">
        <w:rPr>
          <w:rFonts w:ascii="Times New Roman" w:hAnsi="Times New Roman"/>
          <w:b w:val="0"/>
          <w:i w:val="0"/>
          <w:sz w:val="24"/>
          <w:szCs w:val="24"/>
          <w:bdr w:val="none" w:sz="0" w:space="0" w:color="auto" w:frame="1"/>
        </w:rPr>
        <w:t>Харсун Виктор Леонидович</w:t>
      </w:r>
      <w:r w:rsidRPr="00317550">
        <w:rPr>
          <w:rFonts w:ascii="Times New Roman" w:hAnsi="Times New Roman"/>
          <w:b w:val="0"/>
          <w:i w:val="0"/>
          <w:color w:val="000000"/>
          <w:sz w:val="24"/>
          <w:szCs w:val="24"/>
          <w:bdr w:val="none" w:sz="0" w:space="0" w:color="auto" w:frame="1"/>
        </w:rPr>
        <w:t xml:space="preserve"> </w:t>
      </w:r>
      <w:r w:rsidRPr="00317550">
        <w:rPr>
          <w:rFonts w:ascii="Times New Roman" w:hAnsi="Times New Roman"/>
          <w:b w:val="0"/>
          <w:i w:val="0"/>
          <w:color w:val="000000"/>
          <w:sz w:val="24"/>
          <w:szCs w:val="24"/>
          <w:bdr w:val="none" w:sz="0" w:space="0" w:color="auto" w:frame="1"/>
        </w:rPr>
        <w:t>управля</w:t>
      </w:r>
      <w:r w:rsidRPr="00317550">
        <w:rPr>
          <w:rFonts w:ascii="Times New Roman" w:hAnsi="Times New Roman"/>
          <w:b w:val="0"/>
          <w:i w:val="0"/>
          <w:color w:val="000000"/>
          <w:sz w:val="24"/>
          <w:szCs w:val="24"/>
          <w:bdr w:val="none" w:sz="0" w:space="0" w:color="auto" w:frame="1"/>
          <w:lang w:val="ru-RU"/>
        </w:rPr>
        <w:t>л</w:t>
      </w:r>
      <w:r w:rsidRPr="00317550">
        <w:rPr>
          <w:rFonts w:ascii="Times New Roman" w:hAnsi="Times New Roman"/>
          <w:b w:val="0"/>
          <w:i w:val="0"/>
          <w:color w:val="000000"/>
          <w:sz w:val="24"/>
          <w:szCs w:val="24"/>
          <w:bdr w:val="none" w:sz="0" w:space="0" w:color="auto" w:frame="1"/>
        </w:rPr>
        <w:t xml:space="preserve"> автомобилем «</w:t>
      </w:r>
      <w:r w:rsidRPr="00317550">
        <w:rPr>
          <w:rFonts w:ascii="Times New Roman" w:hAnsi="Times New Roman"/>
          <w:b w:val="0"/>
          <w:i w:val="0"/>
          <w:color w:val="000000"/>
          <w:sz w:val="24"/>
          <w:szCs w:val="24"/>
          <w:bdr w:val="none" w:sz="0" w:space="0" w:color="auto" w:frame="1"/>
          <w:lang w:val="ru-RU"/>
        </w:rPr>
        <w:t>ВАЗ 2121</w:t>
      </w:r>
      <w:r w:rsidRPr="00317550">
        <w:rPr>
          <w:rFonts w:ascii="Times New Roman" w:hAnsi="Times New Roman"/>
          <w:b w:val="0"/>
          <w:bCs w:val="0"/>
          <w:i w:val="0"/>
          <w:color w:val="000000"/>
          <w:sz w:val="24"/>
          <w:szCs w:val="24"/>
        </w:rPr>
        <w:t>»</w:t>
      </w:r>
      <w:r w:rsidRPr="00317550">
        <w:rPr>
          <w:rFonts w:ascii="Times New Roman" w:hAnsi="Times New Roman"/>
          <w:b w:val="0"/>
          <w:i w:val="0"/>
          <w:sz w:val="24"/>
          <w:szCs w:val="24"/>
        </w:rPr>
        <w:t xml:space="preserve"> </w:t>
      </w:r>
      <w:r w:rsidRPr="00317550">
        <w:rPr>
          <w:rFonts w:ascii="Times New Roman" w:hAnsi="Times New Roman"/>
          <w:b w:val="0"/>
          <w:i w:val="0"/>
          <w:sz w:val="24"/>
          <w:szCs w:val="24"/>
          <w:lang w:val="ru-RU"/>
        </w:rPr>
        <w:t>с г</w:t>
      </w:r>
      <w:r w:rsidRPr="00317550" w:rsidR="00D13DD2">
        <w:rPr>
          <w:rFonts w:ascii="Times New Roman" w:hAnsi="Times New Roman"/>
          <w:b w:val="0"/>
          <w:i w:val="0"/>
          <w:sz w:val="24"/>
          <w:szCs w:val="24"/>
          <w:lang w:val="ru-RU"/>
        </w:rPr>
        <w:t xml:space="preserve">.р.з. </w:t>
      </w:r>
      <w:r w:rsidRPr="00317550">
        <w:rPr>
          <w:rFonts w:ascii="Times New Roman" w:hAnsi="Times New Roman"/>
          <w:b w:val="0"/>
          <w:i w:val="0"/>
          <w:sz w:val="24"/>
          <w:szCs w:val="24"/>
          <w:lang w:val="ru-RU"/>
        </w:rPr>
        <w:t>«</w:t>
      </w:r>
      <w:r w:rsidR="007A35B8">
        <w:rPr>
          <w:rFonts w:ascii="Times New Roman" w:hAnsi="Times New Roman"/>
          <w:b w:val="0"/>
          <w:i w:val="0"/>
          <w:sz w:val="24"/>
          <w:szCs w:val="24"/>
          <w:lang w:val="ru-RU"/>
        </w:rPr>
        <w:t>…</w:t>
      </w:r>
      <w:r w:rsidRPr="00317550">
        <w:rPr>
          <w:rFonts w:ascii="Times New Roman" w:hAnsi="Times New Roman"/>
          <w:b w:val="0"/>
          <w:i w:val="0"/>
          <w:sz w:val="24"/>
          <w:szCs w:val="24"/>
          <w:lang w:val="ru-RU"/>
        </w:rPr>
        <w:t>»</w:t>
      </w:r>
      <w:r w:rsidRPr="00317550" w:rsidR="005E0829">
        <w:rPr>
          <w:rFonts w:ascii="Times New Roman" w:hAnsi="Times New Roman"/>
          <w:b w:val="0"/>
          <w:i w:val="0"/>
          <w:sz w:val="24"/>
          <w:szCs w:val="24"/>
        </w:rPr>
        <w:t xml:space="preserve"> в состоянии опьянения</w:t>
      </w:r>
      <w:r w:rsidRPr="00317550">
        <w:rPr>
          <w:rFonts w:ascii="Times New Roman" w:hAnsi="Times New Roman"/>
          <w:b w:val="0"/>
          <w:i w:val="0"/>
          <w:sz w:val="24"/>
          <w:szCs w:val="24"/>
          <w:lang w:val="ru-RU"/>
        </w:rPr>
        <w:t>.</w:t>
      </w:r>
    </w:p>
    <w:p w:rsidR="00A25D95" w:rsidP="00A25D95">
      <w:pPr>
        <w:tabs>
          <w:tab w:val="left" w:pos="2408"/>
        </w:tabs>
        <w:ind w:firstLine="567"/>
        <w:jc w:val="both"/>
        <w:rPr>
          <w:bdr w:val="none" w:sz="0" w:space="0" w:color="auto" w:frame="1"/>
        </w:rPr>
      </w:pPr>
      <w:r w:rsidRPr="00317550">
        <w:rPr>
          <w:bdr w:val="none" w:sz="0" w:space="0" w:color="auto" w:frame="1"/>
        </w:rPr>
        <w:t>Харсун В.Л</w:t>
      </w:r>
      <w:r w:rsidRPr="00317550" w:rsidR="004A24BA">
        <w:rPr>
          <w:bdr w:val="none" w:sz="0" w:space="0" w:color="auto" w:frame="1"/>
        </w:rPr>
        <w:t>.</w:t>
      </w:r>
      <w:r w:rsidRPr="00317550" w:rsidR="00522C17">
        <w:rPr>
          <w:color w:val="000000" w:themeColor="text1"/>
          <w:bdr w:val="none" w:sz="0" w:space="0" w:color="auto" w:frame="1"/>
        </w:rPr>
        <w:t xml:space="preserve"> </w:t>
      </w:r>
      <w:r w:rsidRPr="00A25D95">
        <w:rPr>
          <w:bdr w:val="none" w:sz="0" w:space="0" w:color="auto" w:frame="1"/>
        </w:rPr>
        <w:t xml:space="preserve">в судебное заседание не явился, о дате, времени и месте судебного заседания </w:t>
      </w:r>
      <w:r w:rsidRPr="00A25D95">
        <w:rPr>
          <w:bdr w:val="none" w:sz="0" w:space="0" w:color="auto" w:frame="1"/>
        </w:rPr>
        <w:t>извещен</w:t>
      </w:r>
      <w:r w:rsidRPr="00A25D95">
        <w:rPr>
          <w:bdr w:val="none" w:sz="0" w:space="0" w:color="auto" w:frame="1"/>
        </w:rPr>
        <w:t xml:space="preserve"> надлежащим образом. </w:t>
      </w:r>
    </w:p>
    <w:p w:rsidR="00A25D95" w:rsidRPr="00A25D95" w:rsidP="00A25D95">
      <w:pPr>
        <w:tabs>
          <w:tab w:val="left" w:pos="2408"/>
        </w:tabs>
        <w:ind w:firstLine="567"/>
        <w:jc w:val="both"/>
        <w:rPr>
          <w:bdr w:val="none" w:sz="0" w:space="0" w:color="auto" w:frame="1"/>
        </w:rPr>
      </w:pPr>
      <w:r>
        <w:rPr>
          <w:bdr w:val="none" w:sz="0" w:space="0" w:color="auto" w:frame="1"/>
        </w:rPr>
        <w:t xml:space="preserve">Его защитник </w:t>
      </w:r>
      <w:r w:rsidR="007A35B8">
        <w:rPr>
          <w:bdr w:val="none" w:sz="0" w:space="0" w:color="auto" w:frame="1"/>
        </w:rPr>
        <w:t>…</w:t>
      </w:r>
      <w:r>
        <w:rPr>
          <w:bdr w:val="none" w:sz="0" w:space="0" w:color="auto" w:frame="1"/>
        </w:rPr>
        <w:t>. з</w:t>
      </w:r>
      <w:r w:rsidRPr="00A25D95">
        <w:rPr>
          <w:bdr w:val="none" w:sz="0" w:space="0" w:color="auto" w:frame="1"/>
        </w:rPr>
        <w:t>аявил</w:t>
      </w:r>
      <w:r>
        <w:rPr>
          <w:bdr w:val="none" w:sz="0" w:space="0" w:color="auto" w:frame="1"/>
        </w:rPr>
        <w:t>а</w:t>
      </w:r>
      <w:r w:rsidRPr="00A25D95">
        <w:rPr>
          <w:bdr w:val="none" w:sz="0" w:space="0" w:color="auto" w:frame="1"/>
        </w:rPr>
        <w:t xml:space="preserve"> ходатай</w:t>
      </w:r>
      <w:r>
        <w:rPr>
          <w:bdr w:val="none" w:sz="0" w:space="0" w:color="auto" w:frame="1"/>
        </w:rPr>
        <w:t>ство о рассмотрении дела без их</w:t>
      </w:r>
      <w:r w:rsidRPr="00A25D95">
        <w:rPr>
          <w:bdr w:val="none" w:sz="0" w:space="0" w:color="auto" w:frame="1"/>
        </w:rPr>
        <w:t xml:space="preserve"> участия, где также указал</w:t>
      </w:r>
      <w:r>
        <w:rPr>
          <w:bdr w:val="none" w:sz="0" w:space="0" w:color="auto" w:frame="1"/>
        </w:rPr>
        <w:t>а</w:t>
      </w:r>
      <w:r w:rsidRPr="00A25D95">
        <w:rPr>
          <w:bdr w:val="none" w:sz="0" w:space="0" w:color="auto" w:frame="1"/>
        </w:rPr>
        <w:t xml:space="preserve"> о </w:t>
      </w:r>
      <w:r>
        <w:rPr>
          <w:bdr w:val="none" w:sz="0" w:space="0" w:color="auto" w:frame="1"/>
        </w:rPr>
        <w:t xml:space="preserve">том, что </w:t>
      </w:r>
      <w:r w:rsidRPr="00317550">
        <w:rPr>
          <w:bdr w:val="none" w:sz="0" w:space="0" w:color="auto" w:frame="1"/>
        </w:rPr>
        <w:t>Харсун В.Л.</w:t>
      </w:r>
      <w:r>
        <w:rPr>
          <w:bdr w:val="none" w:sz="0" w:space="0" w:color="auto" w:frame="1"/>
        </w:rPr>
        <w:t xml:space="preserve"> согласен</w:t>
      </w:r>
      <w:r w:rsidRPr="00A25D95">
        <w:rPr>
          <w:bdr w:val="none" w:sz="0" w:space="0" w:color="auto" w:frame="1"/>
        </w:rPr>
        <w:t xml:space="preserve"> с вменяемым правонарушением</w:t>
      </w:r>
      <w:r>
        <w:rPr>
          <w:bdr w:val="none" w:sz="0" w:space="0" w:color="auto" w:frame="1"/>
        </w:rPr>
        <w:t>, просит назначить минимальное наказание</w:t>
      </w:r>
      <w:r w:rsidRPr="00A25D95">
        <w:rPr>
          <w:bdr w:val="none" w:sz="0" w:space="0" w:color="auto" w:frame="1"/>
        </w:rPr>
        <w:t>.</w:t>
      </w:r>
    </w:p>
    <w:p w:rsidR="00A25D95" w:rsidRPr="006634B8" w:rsidP="006634B8">
      <w:pPr>
        <w:tabs>
          <w:tab w:val="left" w:pos="2408"/>
        </w:tabs>
        <w:ind w:firstLine="567"/>
        <w:jc w:val="both"/>
        <w:rPr>
          <w:color w:val="000000"/>
          <w:bdr w:val="none" w:sz="0" w:space="0" w:color="auto" w:frame="1"/>
        </w:rPr>
      </w:pPr>
      <w:r w:rsidRPr="00A25D95">
        <w:rPr>
          <w:bdr w:val="none" w:sz="0" w:space="0" w:color="auto" w:frame="1"/>
        </w:rPr>
        <w:t>И</w:t>
      </w:r>
      <w:r w:rsidRPr="00A25D95">
        <w:rPr>
          <w:color w:val="000000"/>
          <w:bdr w:val="none" w:sz="0" w:space="0" w:color="auto" w:frame="1"/>
        </w:rPr>
        <w:t xml:space="preserve">сследовав дело об административном правонарушении, прихожу к следующему. </w:t>
      </w:r>
    </w:p>
    <w:p w:rsidR="00681F62" w:rsidRPr="00317550" w:rsidP="00A25D95">
      <w:pPr>
        <w:tabs>
          <w:tab w:val="left" w:pos="2408"/>
        </w:tabs>
        <w:ind w:firstLine="567"/>
        <w:jc w:val="both"/>
      </w:pPr>
      <w:r w:rsidRPr="00317550">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317550">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317550">
        <w:t>.</w:t>
      </w:r>
    </w:p>
    <w:p w:rsidR="00681F62" w:rsidRPr="00317550" w:rsidP="00502B77">
      <w:pPr>
        <w:autoSpaceDE w:val="0"/>
        <w:autoSpaceDN w:val="0"/>
        <w:adjustRightInd w:val="0"/>
        <w:ind w:firstLine="567"/>
        <w:jc w:val="both"/>
        <w:outlineLvl w:val="0"/>
      </w:pPr>
      <w:r w:rsidRPr="00317550">
        <w:rPr>
          <w:spacing w:val="-6"/>
        </w:rPr>
        <w:t xml:space="preserve">В силу пункта </w:t>
      </w:r>
      <w:r w:rsidRPr="00317550">
        <w:t>2.3.2 Правил дорожного движения, утвержденных Постановлением Совета министров – Правительства РФ от 23</w:t>
      </w:r>
      <w:r w:rsidRPr="00317550" w:rsidR="00CD7599">
        <w:t xml:space="preserve"> октября </w:t>
      </w:r>
      <w:r w:rsidRPr="00317550">
        <w:t xml:space="preserve">1993 </w:t>
      </w:r>
      <w:r w:rsidRPr="00317550" w:rsidR="00CD7599">
        <w:t xml:space="preserve">года </w:t>
      </w:r>
      <w:r w:rsidRPr="00317550">
        <w:t>№1090 «О правилах дорожного движения» (далее – ПДД</w:t>
      </w:r>
      <w:r w:rsidRPr="00317550" w:rsidR="00CD7599">
        <w:t xml:space="preserve"> РФ</w:t>
      </w:r>
      <w:r w:rsidRPr="00317550">
        <w:t xml:space="preserve">), водитель обязан по требованию должностных лиц, которым предоставлено право государственного надзора и </w:t>
      </w:r>
      <w:r w:rsidRPr="00317550">
        <w:t>контроля за</w:t>
      </w:r>
      <w:r w:rsidRPr="00317550">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317550" w:rsidP="00502B77">
      <w:pPr>
        <w:autoSpaceDE w:val="0"/>
        <w:autoSpaceDN w:val="0"/>
        <w:adjustRightInd w:val="0"/>
        <w:ind w:firstLine="567"/>
        <w:jc w:val="both"/>
      </w:pPr>
      <w:r w:rsidRPr="00317550">
        <w:t>Исходя из положений пункта 2.7 ПДД</w:t>
      </w:r>
      <w:r w:rsidRPr="00317550" w:rsidR="00CD7599">
        <w:t xml:space="preserve"> РФ</w:t>
      </w:r>
      <w:r w:rsidRPr="00317550">
        <w:t>, водителю запрещается управлять транспортным средством в состоянии опьянения (алкогольного, наркотического или иного).</w:t>
      </w:r>
    </w:p>
    <w:p w:rsidR="00D86314" w:rsidRPr="00317550" w:rsidP="00502B77">
      <w:pPr>
        <w:ind w:firstLine="567"/>
        <w:jc w:val="both"/>
        <w:rPr>
          <w:spacing w:val="-6"/>
        </w:rPr>
      </w:pPr>
      <w:r w:rsidRPr="00317550">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C77CE1" w:rsidRPr="00F73E92" w:rsidP="00F73E92">
      <w:pPr>
        <w:ind w:firstLine="567"/>
        <w:jc w:val="both"/>
        <w:rPr>
          <w:spacing w:val="-6"/>
        </w:rPr>
      </w:pPr>
      <w:r w:rsidRPr="00317550">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317550">
        <w:rPr>
          <w:spacing w:val="-6"/>
        </w:rPr>
        <w:t xml:space="preserve"> </w:t>
      </w:r>
      <w:r w:rsidRPr="00317550">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317550">
        <w:rPr>
          <w:spacing w:val="-6"/>
        </w:rPr>
        <w:t xml:space="preserve"> также лица, в отношении которого </w:t>
      </w:r>
      <w:r w:rsidRPr="00317550">
        <w:rPr>
          <w:spacing w:val="-6"/>
        </w:rPr>
        <w:t xml:space="preserve">вынесено определение о возбуждении дела об административном правонарушении, предусмотренном статьей 12.24 КоАП РФ. </w:t>
      </w:r>
    </w:p>
    <w:p w:rsidR="00F73E92" w:rsidP="00C54DB9">
      <w:pPr>
        <w:autoSpaceDE w:val="0"/>
        <w:autoSpaceDN w:val="0"/>
        <w:adjustRightInd w:val="0"/>
        <w:ind w:firstLine="567"/>
        <w:jc w:val="both"/>
      </w:pPr>
      <w:r w:rsidRPr="00317550">
        <w:t xml:space="preserve">Как усматривается из материалов дела, </w:t>
      </w:r>
      <w:r>
        <w:t xml:space="preserve">19 октября 2024 года </w:t>
      </w:r>
      <w:r w:rsidRPr="00317550" w:rsidR="00C54DB9">
        <w:rPr>
          <w:color w:val="000000"/>
          <w:bdr w:val="none" w:sz="0" w:space="0" w:color="auto" w:frame="1"/>
        </w:rPr>
        <w:t>в 18:45 часов на а/д «Симферополь-Алушта-Ялта», 138км+600м, в с</w:t>
      </w:r>
      <w:r w:rsidRPr="00317550" w:rsidR="00C54DB9">
        <w:rPr>
          <w:color w:val="000000"/>
          <w:bdr w:val="none" w:sz="0" w:space="0" w:color="auto" w:frame="1"/>
        </w:rPr>
        <w:t>.А</w:t>
      </w:r>
      <w:r w:rsidRPr="00317550" w:rsidR="00C54DB9">
        <w:rPr>
          <w:color w:val="000000"/>
          <w:bdr w:val="none" w:sz="0" w:space="0" w:color="auto" w:frame="1"/>
        </w:rPr>
        <w:t xml:space="preserve">ндрусово </w:t>
      </w:r>
      <w:r w:rsidR="00C54DB9">
        <w:rPr>
          <w:color w:val="000000"/>
          <w:bdr w:val="none" w:sz="0" w:space="0" w:color="auto" w:frame="1"/>
        </w:rPr>
        <w:t xml:space="preserve">Симферопольского </w:t>
      </w:r>
      <w:r w:rsidRPr="00317550" w:rsidR="00C54DB9">
        <w:rPr>
          <w:color w:val="000000"/>
          <w:bdr w:val="none" w:sz="0" w:space="0" w:color="auto" w:frame="1"/>
        </w:rPr>
        <w:t xml:space="preserve">района, </w:t>
      </w:r>
      <w:r w:rsidRPr="00317550" w:rsidR="00C54DB9">
        <w:rPr>
          <w:bdr w:val="none" w:sz="0" w:space="0" w:color="auto" w:frame="1"/>
        </w:rPr>
        <w:t>Харсун</w:t>
      </w:r>
      <w:r w:rsidRPr="00317550" w:rsidR="00C54DB9">
        <w:rPr>
          <w:bdr w:val="none" w:sz="0" w:space="0" w:color="auto" w:frame="1"/>
        </w:rPr>
        <w:t xml:space="preserve"> </w:t>
      </w:r>
      <w:r w:rsidR="007A35B8">
        <w:rPr>
          <w:bdr w:val="none" w:sz="0" w:space="0" w:color="auto" w:frame="1"/>
        </w:rPr>
        <w:t>В.Л.</w:t>
      </w:r>
      <w:r w:rsidR="00C54DB9">
        <w:rPr>
          <w:bdr w:val="none" w:sz="0" w:space="0" w:color="auto" w:frame="1"/>
        </w:rPr>
        <w:t>,</w:t>
      </w:r>
      <w:r w:rsidRPr="00317550" w:rsidR="00C54DB9">
        <w:rPr>
          <w:color w:val="000000"/>
          <w:bdr w:val="none" w:sz="0" w:space="0" w:color="auto" w:frame="1"/>
        </w:rPr>
        <w:t xml:space="preserve"> управля</w:t>
      </w:r>
      <w:r w:rsidR="00C54DB9">
        <w:rPr>
          <w:color w:val="000000"/>
          <w:bdr w:val="none" w:sz="0" w:space="0" w:color="auto" w:frame="1"/>
        </w:rPr>
        <w:t>я</w:t>
      </w:r>
      <w:r w:rsidRPr="00317550" w:rsidR="00C54DB9">
        <w:rPr>
          <w:color w:val="000000"/>
          <w:bdr w:val="none" w:sz="0" w:space="0" w:color="auto" w:frame="1"/>
        </w:rPr>
        <w:t xml:space="preserve"> автомобилем «ВАЗ 2121</w:t>
      </w:r>
      <w:r w:rsidRPr="00317550" w:rsidR="00C54DB9">
        <w:rPr>
          <w:color w:val="000000"/>
        </w:rPr>
        <w:t>»</w:t>
      </w:r>
      <w:r w:rsidRPr="00317550" w:rsidR="00C54DB9">
        <w:t xml:space="preserve"> с г.р.з. «</w:t>
      </w:r>
      <w:r w:rsidR="007A35B8">
        <w:t>….</w:t>
      </w:r>
      <w:r w:rsidRPr="00317550" w:rsidR="00C54DB9">
        <w:t>»</w:t>
      </w:r>
      <w:r w:rsidR="00C54DB9">
        <w:t xml:space="preserve">, двигаясь в сторону г.Симферополь, не выбрал безопасную скорость движения, совершил столкновение со стоящим с левым поворотом автомобилем марки «Рено </w:t>
      </w:r>
      <w:r w:rsidR="00C54DB9">
        <w:t>Логан</w:t>
      </w:r>
      <w:r w:rsidR="00C54DB9">
        <w:t xml:space="preserve">» с </w:t>
      </w:r>
      <w:r w:rsidR="00C54DB9">
        <w:t>г.р.з</w:t>
      </w:r>
      <w:r w:rsidR="00C54DB9">
        <w:t>. «</w:t>
      </w:r>
      <w:r w:rsidR="007A35B8">
        <w:t>…</w:t>
      </w:r>
      <w:r w:rsidR="00C54DB9">
        <w:t xml:space="preserve">», после столкновения </w:t>
      </w:r>
      <w:r w:rsidR="00C54DB9">
        <w:rPr>
          <w:color w:val="000000"/>
          <w:bdr w:val="none" w:sz="0" w:space="0" w:color="auto" w:frame="1"/>
        </w:rPr>
        <w:t>автомобиль</w:t>
      </w:r>
      <w:r w:rsidRPr="00317550" w:rsidR="00C54DB9">
        <w:rPr>
          <w:color w:val="000000"/>
          <w:bdr w:val="none" w:sz="0" w:space="0" w:color="auto" w:frame="1"/>
        </w:rPr>
        <w:t xml:space="preserve"> «ВАЗ 2121</w:t>
      </w:r>
      <w:r w:rsidRPr="00317550" w:rsidR="00C54DB9">
        <w:rPr>
          <w:color w:val="000000"/>
        </w:rPr>
        <w:t>»</w:t>
      </w:r>
      <w:r w:rsidR="00C54DB9">
        <w:rPr>
          <w:color w:val="000000"/>
        </w:rPr>
        <w:t xml:space="preserve"> откинуло на полосу встречного движения, где он совершил столкновение с автомобилем марки «Ниссан Х </w:t>
      </w:r>
      <w:r w:rsidR="00C54DB9">
        <w:rPr>
          <w:color w:val="000000"/>
        </w:rPr>
        <w:t>Трейн</w:t>
      </w:r>
      <w:r w:rsidR="00C54DB9">
        <w:rPr>
          <w:color w:val="000000"/>
        </w:rPr>
        <w:t xml:space="preserve">» с </w:t>
      </w:r>
      <w:r w:rsidR="00C54DB9">
        <w:rPr>
          <w:color w:val="000000"/>
        </w:rPr>
        <w:t>г.р.з</w:t>
      </w:r>
      <w:r w:rsidR="00C54DB9">
        <w:rPr>
          <w:color w:val="000000"/>
        </w:rPr>
        <w:t>. «</w:t>
      </w:r>
      <w:r w:rsidR="007A35B8">
        <w:rPr>
          <w:color w:val="000000"/>
        </w:rPr>
        <w:t>…</w:t>
      </w:r>
      <w:r w:rsidR="00C54DB9">
        <w:rPr>
          <w:color w:val="000000"/>
        </w:rPr>
        <w:t xml:space="preserve">» под управлением </w:t>
      </w:r>
      <w:r w:rsidR="007A35B8">
        <w:rPr>
          <w:color w:val="000000"/>
        </w:rPr>
        <w:t>…</w:t>
      </w:r>
      <w:r w:rsidR="00C54DB9">
        <w:rPr>
          <w:color w:val="000000"/>
        </w:rPr>
        <w:t>., который двигался в сторону с</w:t>
      </w:r>
      <w:r w:rsidR="00C54DB9">
        <w:rPr>
          <w:color w:val="000000"/>
        </w:rPr>
        <w:t>.П</w:t>
      </w:r>
      <w:r w:rsidR="00C54DB9">
        <w:rPr>
          <w:color w:val="000000"/>
        </w:rPr>
        <w:t xml:space="preserve">еревальное. </w:t>
      </w:r>
    </w:p>
    <w:p w:rsidR="006D42A6" w:rsidRPr="00317550" w:rsidP="006D42A6">
      <w:pPr>
        <w:autoSpaceDE w:val="0"/>
        <w:autoSpaceDN w:val="0"/>
        <w:adjustRightInd w:val="0"/>
        <w:ind w:firstLine="567"/>
        <w:jc w:val="both"/>
      </w:pPr>
      <w:r>
        <w:t>Н</w:t>
      </w:r>
      <w:r w:rsidRPr="00317550">
        <w:t xml:space="preserve">а основании определения </w:t>
      </w:r>
      <w:r>
        <w:t xml:space="preserve">от 19 октября 2024 года </w:t>
      </w:r>
      <w:r w:rsidRPr="00317550">
        <w:t xml:space="preserve">серия 82 ОВ №040960 </w:t>
      </w:r>
      <w:r>
        <w:t xml:space="preserve">о возбуждении дела об административном правонарушении </w:t>
      </w:r>
      <w:r w:rsidRPr="00317550">
        <w:t xml:space="preserve">по статье 12.24 КоАП РФ </w:t>
      </w:r>
      <w:r>
        <w:t xml:space="preserve">и проведении административного расследования </w:t>
      </w:r>
      <w:r w:rsidRPr="00317550" w:rsidR="00317550">
        <w:t>(л.д.4)</w:t>
      </w:r>
      <w:r w:rsidRPr="00317550">
        <w:t xml:space="preserve">, водитель </w:t>
      </w:r>
      <w:r w:rsidRPr="00317550">
        <w:rPr>
          <w:bdr w:val="none" w:sz="0" w:space="0" w:color="auto" w:frame="1"/>
        </w:rPr>
        <w:t>Харсун В.Л. был направлен для прохождения медицинского освидетельствование на состояние опьянения, что</w:t>
      </w:r>
      <w:r w:rsidRPr="00317550">
        <w:t xml:space="preserve"> отражен</w:t>
      </w:r>
      <w:r>
        <w:t>о в протоколе от 19 октября 2024 года серия 82 МО №018</w:t>
      </w:r>
      <w:r w:rsidRPr="00317550">
        <w:t>304 о направлении на медицинское</w:t>
      </w:r>
      <w:r w:rsidRPr="00317550">
        <w:t xml:space="preserve"> освидетельствование на состояние опьянения  (л.д.2).</w:t>
      </w:r>
    </w:p>
    <w:p w:rsidR="00F77BCB" w:rsidRPr="00317550" w:rsidP="00317550">
      <w:pPr>
        <w:ind w:firstLine="567"/>
        <w:jc w:val="both"/>
      </w:pPr>
      <w:r w:rsidRPr="00317550">
        <w:t xml:space="preserve">Согласно </w:t>
      </w:r>
      <w:r w:rsidRPr="00317550" w:rsidR="006D42A6">
        <w:rPr>
          <w:shd w:val="clear" w:color="auto" w:fill="FFFFFF"/>
        </w:rPr>
        <w:t xml:space="preserve">Акта </w:t>
      </w:r>
      <w:r w:rsidRPr="00317550" w:rsidR="006D42A6">
        <w:t xml:space="preserve">от 19 октября 2024 года №85 </w:t>
      </w:r>
      <w:r w:rsidRPr="00317550" w:rsidR="006D42A6">
        <w:rPr>
          <w:shd w:val="clear" w:color="auto" w:fill="FFFFFF"/>
        </w:rPr>
        <w:t>медицинского освидетельствования на состояние опьянения (алкогольного, наркотического или иного токсического)</w:t>
      </w:r>
      <w:r w:rsidR="009D2079">
        <w:rPr>
          <w:shd w:val="clear" w:color="auto" w:fill="FFFFFF"/>
        </w:rPr>
        <w:t xml:space="preserve"> ГБУЗ РК «Симферопольская КБ СМП №6»</w:t>
      </w:r>
      <w:r w:rsidRPr="00317550" w:rsidR="006D42A6">
        <w:rPr>
          <w:shd w:val="clear" w:color="auto" w:fill="FFFFFF"/>
        </w:rPr>
        <w:t>,</w:t>
      </w:r>
      <w:r w:rsidRPr="00317550" w:rsidR="00681F62">
        <w:t xml:space="preserve"> освидетельствование </w:t>
      </w:r>
      <w:r w:rsidRPr="00317550" w:rsidR="006D42A6">
        <w:rPr>
          <w:bdr w:val="none" w:sz="0" w:space="0" w:color="auto" w:frame="1"/>
        </w:rPr>
        <w:t>Харсуна В.Л</w:t>
      </w:r>
      <w:r w:rsidRPr="00317550" w:rsidR="00E54AD7">
        <w:rPr>
          <w:bdr w:val="none" w:sz="0" w:space="0" w:color="auto" w:frame="1"/>
        </w:rPr>
        <w:t>.</w:t>
      </w:r>
      <w:r w:rsidRPr="00317550" w:rsidR="00DC0F07">
        <w:rPr>
          <w:color w:val="000000" w:themeColor="text1"/>
          <w:bdr w:val="none" w:sz="0" w:space="0" w:color="auto" w:frame="1"/>
        </w:rPr>
        <w:t xml:space="preserve"> </w:t>
      </w:r>
      <w:r w:rsidRPr="00317550" w:rsidR="00681F62">
        <w:rPr>
          <w:color w:val="000000" w:themeColor="text1"/>
        </w:rPr>
        <w:t xml:space="preserve">на </w:t>
      </w:r>
      <w:r w:rsidRPr="00317550" w:rsidR="00681F62">
        <w:t>состояние алкогольного опьянения проводилось с применением технического средства</w:t>
      </w:r>
      <w:r w:rsidRPr="00317550" w:rsidR="002428DB">
        <w:t xml:space="preserve"> измерения алкотектора </w:t>
      </w:r>
      <w:r w:rsidRPr="00317550" w:rsidR="002428DB">
        <w:rPr>
          <w:color w:val="000000" w:themeColor="text1"/>
        </w:rPr>
        <w:t>«</w:t>
      </w:r>
      <w:r w:rsidRPr="00317550" w:rsidR="00DC0F07">
        <w:rPr>
          <w:color w:val="000000" w:themeColor="text1"/>
        </w:rPr>
        <w:t>Юпитер</w:t>
      </w:r>
      <w:r w:rsidRPr="00317550" w:rsidR="00E54AD7">
        <w:rPr>
          <w:color w:val="000000" w:themeColor="text1"/>
        </w:rPr>
        <w:t>-К</w:t>
      </w:r>
      <w:r w:rsidRPr="00317550" w:rsidR="004A24BA">
        <w:rPr>
          <w:color w:val="000000" w:themeColor="text1"/>
        </w:rPr>
        <w:t xml:space="preserve"> </w:t>
      </w:r>
      <w:r w:rsidRPr="00317550" w:rsidR="006D42A6">
        <w:rPr>
          <w:color w:val="000000" w:themeColor="text1"/>
        </w:rPr>
        <w:t>009748</w:t>
      </w:r>
      <w:r w:rsidRPr="00317550" w:rsidR="00DC0F07">
        <w:t>», которым</w:t>
      </w:r>
      <w:r w:rsidRPr="00317550" w:rsidR="006B281A">
        <w:t xml:space="preserve"> </w:t>
      </w:r>
      <w:r w:rsidRPr="00317550" w:rsidR="00681F62">
        <w:t xml:space="preserve">было установлено </w:t>
      </w:r>
      <w:r w:rsidRPr="00317550" w:rsidR="00DC0F07">
        <w:t>наличие абсолютного этилового спирта в выдыхаемом воздухе в кол</w:t>
      </w:r>
      <w:r w:rsidRPr="00317550" w:rsidR="00D25411">
        <w:t>иче</w:t>
      </w:r>
      <w:r w:rsidRPr="00317550" w:rsidR="00DC0F07">
        <w:t>стве 0,</w:t>
      </w:r>
      <w:r w:rsidRPr="00317550" w:rsidR="006D42A6">
        <w:t>782</w:t>
      </w:r>
      <w:r w:rsidRPr="00317550" w:rsidR="00317550">
        <w:t xml:space="preserve"> мг/л. Повторное исследование через 15-20</w:t>
      </w:r>
      <w:r w:rsidRPr="00317550" w:rsidR="00317550">
        <w:t xml:space="preserve"> минут </w:t>
      </w:r>
      <w:r w:rsidRPr="00317550" w:rsidR="00317550">
        <w:t xml:space="preserve">установило наличие абсолютного этилового спирта в выдыхаемом воздухе в количестве 0,793 мг/л </w:t>
      </w:r>
      <w:r w:rsidRPr="00317550" w:rsidR="00DC0F07">
        <w:t>то есть</w:t>
      </w:r>
      <w:r w:rsidRPr="00317550" w:rsidR="00DC0F07">
        <w:t xml:space="preserve"> установлено </w:t>
      </w:r>
      <w:r w:rsidRPr="00317550" w:rsidR="006B281A">
        <w:t>состояние алкогольного опьянения</w:t>
      </w:r>
      <w:r w:rsidRPr="00317550" w:rsidR="00CD7599">
        <w:t xml:space="preserve"> (л.д.</w:t>
      </w:r>
      <w:r w:rsidRPr="00317550" w:rsidR="00317550">
        <w:t>4</w:t>
      </w:r>
      <w:r w:rsidRPr="00317550" w:rsidR="00CD7599">
        <w:t>)</w:t>
      </w:r>
      <w:r w:rsidRPr="00317550" w:rsidR="00741731">
        <w:t xml:space="preserve">. </w:t>
      </w:r>
    </w:p>
    <w:p w:rsidR="00681F62" w:rsidRPr="00317550" w:rsidP="00502B77">
      <w:pPr>
        <w:ind w:firstLine="567"/>
        <w:jc w:val="both"/>
      </w:pPr>
      <w:r w:rsidRPr="00317550">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317550" w:rsidP="00407D5F">
      <w:pPr>
        <w:ind w:firstLine="567"/>
        <w:jc w:val="both"/>
      </w:pPr>
      <w:r w:rsidRPr="00317550">
        <w:t xml:space="preserve">В силу статьи 26.11 КоАП РФ оцениваю представленные материалы дела: протокол от </w:t>
      </w:r>
      <w:r w:rsidR="00203E5A">
        <w:t xml:space="preserve">21 </w:t>
      </w:r>
      <w:r w:rsidRPr="00317550" w:rsidR="00317550">
        <w:t>января 2025</w:t>
      </w:r>
      <w:r w:rsidRPr="00317550" w:rsidR="00B82AB6">
        <w:t xml:space="preserve"> </w:t>
      </w:r>
      <w:r w:rsidRPr="00317550">
        <w:t xml:space="preserve">года серия 82 </w:t>
      </w:r>
      <w:r w:rsidRPr="00317550" w:rsidR="00317550">
        <w:t>КР</w:t>
      </w:r>
      <w:r w:rsidRPr="00317550" w:rsidR="00317550">
        <w:t xml:space="preserve"> №025820 </w:t>
      </w:r>
      <w:r w:rsidRPr="00317550">
        <w:t xml:space="preserve">об административном правонарушении (л.д.1), протокол от </w:t>
      </w:r>
      <w:r w:rsidRPr="00317550" w:rsidR="00317550">
        <w:t>19 октября</w:t>
      </w:r>
      <w:r w:rsidRPr="00317550" w:rsidR="00B82AB6">
        <w:t xml:space="preserve"> 2024 </w:t>
      </w:r>
      <w:r w:rsidR="00203E5A">
        <w:t>года серия 82 МО</w:t>
      </w:r>
      <w:r w:rsidRPr="00317550">
        <w:t xml:space="preserve"> №</w:t>
      </w:r>
      <w:r w:rsidRPr="00317550" w:rsidR="00317550">
        <w:t>018304</w:t>
      </w:r>
      <w:r w:rsidRPr="00317550">
        <w:t xml:space="preserve"> об отстранении от управления транспортным средством (л.д.</w:t>
      </w:r>
      <w:r w:rsidRPr="00317550" w:rsidR="00317550">
        <w:t>2</w:t>
      </w:r>
      <w:r w:rsidRPr="00317550">
        <w:t>),</w:t>
      </w:r>
      <w:r w:rsidRPr="00317550" w:rsidR="005363CA">
        <w:t xml:space="preserve"> </w:t>
      </w:r>
      <w:r w:rsidRPr="00317550" w:rsidR="00897F0D">
        <w:t xml:space="preserve">акт </w:t>
      </w:r>
      <w:r w:rsidRPr="00317550" w:rsidR="00317550">
        <w:t xml:space="preserve">от 19 октября 2024 года №85 </w:t>
      </w:r>
      <w:r w:rsidRPr="00317550" w:rsidR="00317550">
        <w:rPr>
          <w:shd w:val="clear" w:color="auto" w:fill="FFFFFF"/>
        </w:rPr>
        <w:t xml:space="preserve">медицинского освидетельствования на состояние опьянения (алкогольного, наркотического или иного токсического) (л.д.3), копия </w:t>
      </w:r>
      <w:r w:rsidRPr="00317550" w:rsidR="00E54BAA">
        <w:t xml:space="preserve">определения </w:t>
      </w:r>
      <w:r w:rsidR="00E54BAA">
        <w:t xml:space="preserve">от 19 октября 2024 года </w:t>
      </w:r>
      <w:r w:rsidRPr="00317550" w:rsidR="00E54BAA">
        <w:t xml:space="preserve">серия 82 ОВ №040960 </w:t>
      </w:r>
      <w:r w:rsidR="00E54BAA">
        <w:t xml:space="preserve">о возбуждении дела об административном правонарушении </w:t>
      </w:r>
      <w:r w:rsidRPr="00317550" w:rsidR="00E54BAA">
        <w:t xml:space="preserve">по статье 12.24 КоАП РФ </w:t>
      </w:r>
      <w:r w:rsidR="00E54BAA">
        <w:t xml:space="preserve">и проведении административного расследования </w:t>
      </w:r>
      <w:r w:rsidRPr="00317550" w:rsidR="00E54BAA">
        <w:t xml:space="preserve">(л.д.4), </w:t>
      </w:r>
      <w:r w:rsidRPr="00317550" w:rsidR="00B26599">
        <w:t>как надлежащие доказательства.</w:t>
      </w:r>
    </w:p>
    <w:p w:rsidR="00681F62" w:rsidRPr="00317550" w:rsidP="00502B77">
      <w:pPr>
        <w:autoSpaceDE w:val="0"/>
        <w:autoSpaceDN w:val="0"/>
        <w:adjustRightInd w:val="0"/>
        <w:ind w:right="23" w:firstLine="567"/>
        <w:jc w:val="both"/>
      </w:pPr>
      <w:r w:rsidRPr="00317550">
        <w:t xml:space="preserve">С учетом изложенного, прихожу к выводу, что материалами дела </w:t>
      </w:r>
      <w:r w:rsidRPr="00317550" w:rsidR="004A01E7">
        <w:t>полностью подтверждается совершение</w:t>
      </w:r>
      <w:r w:rsidRPr="00317550">
        <w:t xml:space="preserve"> </w:t>
      </w:r>
      <w:r w:rsidR="000327FB">
        <w:rPr>
          <w:bdr w:val="none" w:sz="0" w:space="0" w:color="auto" w:frame="1"/>
        </w:rPr>
        <w:t>Харсуном</w:t>
      </w:r>
      <w:r w:rsidRPr="00317550" w:rsidR="00317550">
        <w:rPr>
          <w:bdr w:val="none" w:sz="0" w:space="0" w:color="auto" w:frame="1"/>
        </w:rPr>
        <w:t xml:space="preserve"> В.Л</w:t>
      </w:r>
      <w:r w:rsidRPr="00317550" w:rsidR="00E54AD7">
        <w:rPr>
          <w:bdr w:val="none" w:sz="0" w:space="0" w:color="auto" w:frame="1"/>
        </w:rPr>
        <w:t>.</w:t>
      </w:r>
      <w:r w:rsidRPr="00317550" w:rsidR="00782704">
        <w:rPr>
          <w:bdr w:val="none" w:sz="0" w:space="0" w:color="auto" w:frame="1"/>
        </w:rPr>
        <w:t xml:space="preserve"> </w:t>
      </w:r>
      <w:r w:rsidRPr="00317550" w:rsidR="004A01E7">
        <w:t>административного правонарушения, предусмотренного</w:t>
      </w:r>
      <w:r w:rsidRPr="00317550">
        <w:t xml:space="preserve"> частью 1 статьи 12.8 КоАП РФ.</w:t>
      </w:r>
    </w:p>
    <w:p w:rsidR="00E37E30" w:rsidRPr="00317550" w:rsidP="00502B77">
      <w:pPr>
        <w:pStyle w:val="NoSpacing"/>
        <w:ind w:right="-1" w:firstLine="567"/>
        <w:jc w:val="both"/>
        <w:rPr>
          <w:rFonts w:ascii="Times New Roman" w:hAnsi="Times New Roman" w:eastAsiaTheme="minorHAnsi"/>
          <w:sz w:val="24"/>
          <w:szCs w:val="24"/>
        </w:rPr>
      </w:pPr>
      <w:r w:rsidRPr="00317550">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614608" w:rsidRPr="00317550" w:rsidP="00614608">
      <w:pPr>
        <w:pStyle w:val="NoSpacing"/>
        <w:ind w:right="-1" w:firstLine="567"/>
        <w:jc w:val="both"/>
        <w:rPr>
          <w:rFonts w:ascii="Times New Roman" w:hAnsi="Times New Roman" w:eastAsiaTheme="minorHAnsi"/>
          <w:sz w:val="24"/>
          <w:szCs w:val="24"/>
        </w:rPr>
      </w:pPr>
      <w:r w:rsidRPr="00317550">
        <w:rPr>
          <w:rFonts w:ascii="Times New Roman" w:hAnsi="Times New Roman" w:eastAsiaTheme="minorHAnsi"/>
          <w:color w:val="000000" w:themeColor="text1"/>
          <w:sz w:val="24"/>
          <w:szCs w:val="24"/>
        </w:rPr>
        <w:t>В силу части 1 ста</w:t>
      </w:r>
      <w:r w:rsidRPr="00317550" w:rsidR="00AA4E92">
        <w:rPr>
          <w:rFonts w:ascii="Times New Roman" w:hAnsi="Times New Roman" w:eastAsiaTheme="minorHAnsi"/>
          <w:color w:val="000000" w:themeColor="text1"/>
          <w:sz w:val="24"/>
          <w:szCs w:val="24"/>
        </w:rPr>
        <w:t xml:space="preserve">тьи 4.2 КоАП РФ, </w:t>
      </w:r>
      <w:r>
        <w:rPr>
          <w:rFonts w:ascii="Times New Roman" w:hAnsi="Times New Roman" w:eastAsiaTheme="minorHAnsi"/>
          <w:sz w:val="24"/>
          <w:szCs w:val="24"/>
        </w:rPr>
        <w:t>обстоятельств, см</w:t>
      </w:r>
      <w:r w:rsidRPr="00317550">
        <w:rPr>
          <w:rFonts w:ascii="Times New Roman" w:hAnsi="Times New Roman" w:eastAsiaTheme="minorHAnsi"/>
          <w:sz w:val="24"/>
          <w:szCs w:val="24"/>
        </w:rPr>
        <w:t>ягчающих административную ответственность, не усматривается.</w:t>
      </w:r>
    </w:p>
    <w:p w:rsidR="00E37E30" w:rsidRPr="00317550" w:rsidP="00502B77">
      <w:pPr>
        <w:pStyle w:val="NoSpacing"/>
        <w:ind w:right="-1" w:firstLine="567"/>
        <w:jc w:val="both"/>
        <w:rPr>
          <w:rFonts w:ascii="Times New Roman" w:hAnsi="Times New Roman" w:eastAsiaTheme="minorHAnsi"/>
          <w:sz w:val="24"/>
          <w:szCs w:val="24"/>
        </w:rPr>
      </w:pPr>
      <w:r w:rsidRPr="00317550">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317550" w:rsidP="00502B77">
      <w:pPr>
        <w:pStyle w:val="NoSpacing"/>
        <w:ind w:right="-1" w:firstLine="567"/>
        <w:jc w:val="both"/>
        <w:rPr>
          <w:rFonts w:ascii="Times New Roman" w:hAnsi="Times New Roman"/>
          <w:color w:val="000000"/>
          <w:sz w:val="24"/>
          <w:szCs w:val="24"/>
        </w:rPr>
      </w:pPr>
      <w:r w:rsidRPr="00317550">
        <w:rPr>
          <w:rFonts w:ascii="Times New Roman" w:hAnsi="Times New Roman"/>
          <w:color w:val="000000"/>
          <w:sz w:val="24"/>
          <w:szCs w:val="24"/>
        </w:rPr>
        <w:t>С учетом данных о правонарушителе и обстоятельствах дела, прихожу к выводу о том, что</w:t>
      </w:r>
      <w:r w:rsidRPr="00317550">
        <w:rPr>
          <w:rFonts w:ascii="Times New Roman" w:hAnsi="Times New Roman"/>
          <w:bCs/>
          <w:color w:val="000000"/>
          <w:sz w:val="24"/>
          <w:szCs w:val="24"/>
        </w:rPr>
        <w:t xml:space="preserve"> </w:t>
      </w:r>
      <w:r w:rsidRPr="00317550" w:rsidR="00317550">
        <w:rPr>
          <w:rFonts w:ascii="Times New Roman" w:hAnsi="Times New Roman"/>
          <w:sz w:val="24"/>
          <w:szCs w:val="24"/>
          <w:bdr w:val="none" w:sz="0" w:space="0" w:color="auto" w:frame="1"/>
        </w:rPr>
        <w:t>Харсуна В.Л</w:t>
      </w:r>
      <w:r w:rsidRPr="00317550" w:rsidR="00E54AD7">
        <w:rPr>
          <w:rFonts w:ascii="Times New Roman" w:hAnsi="Times New Roman"/>
          <w:sz w:val="24"/>
          <w:szCs w:val="24"/>
          <w:bdr w:val="none" w:sz="0" w:space="0" w:color="auto" w:frame="1"/>
        </w:rPr>
        <w:t>.</w:t>
      </w:r>
      <w:r w:rsidRPr="00317550" w:rsidR="004E1AFB">
        <w:rPr>
          <w:rFonts w:ascii="Times New Roman" w:hAnsi="Times New Roman"/>
          <w:sz w:val="24"/>
          <w:szCs w:val="24"/>
          <w:bdr w:val="none" w:sz="0" w:space="0" w:color="auto" w:frame="1"/>
        </w:rPr>
        <w:t xml:space="preserve"> </w:t>
      </w:r>
      <w:r w:rsidRPr="00317550">
        <w:rPr>
          <w:rFonts w:ascii="Times New Roman" w:hAnsi="Times New Roman"/>
          <w:color w:val="000000" w:themeColor="text1"/>
          <w:sz w:val="24"/>
          <w:szCs w:val="24"/>
        </w:rPr>
        <w:t xml:space="preserve">следует </w:t>
      </w:r>
      <w:r w:rsidRPr="00317550">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317550" w:rsidR="004E4D92">
        <w:rPr>
          <w:rFonts w:ascii="Times New Roman" w:hAnsi="Times New Roman"/>
          <w:color w:val="000000"/>
          <w:sz w:val="24"/>
          <w:szCs w:val="24"/>
        </w:rPr>
        <w:t xml:space="preserve"> в минимальном размере, предусмотренном санкцией вменяемой статьи</w:t>
      </w:r>
      <w:r w:rsidRPr="00317550">
        <w:rPr>
          <w:rFonts w:ascii="Times New Roman" w:hAnsi="Times New Roman"/>
          <w:color w:val="000000"/>
          <w:sz w:val="24"/>
          <w:szCs w:val="24"/>
        </w:rPr>
        <w:t>.</w:t>
      </w:r>
    </w:p>
    <w:p w:rsidR="00681F62" w:rsidRPr="00317550" w:rsidP="00502B77">
      <w:pPr>
        <w:tabs>
          <w:tab w:val="left" w:pos="2408"/>
        </w:tabs>
        <w:ind w:firstLine="567"/>
        <w:jc w:val="both"/>
        <w:rPr>
          <w:lang w:val="uk-UA"/>
        </w:rPr>
      </w:pPr>
      <w:r w:rsidRPr="00317550">
        <w:rPr>
          <w:color w:val="000000"/>
        </w:rPr>
        <w:t xml:space="preserve">На основании изложенного, руководствуясь статьями 29.10 и 29.11 </w:t>
      </w:r>
      <w:r w:rsidRPr="00317550">
        <w:rPr>
          <w:color w:val="000000"/>
          <w:bdr w:val="none" w:sz="0" w:space="0" w:color="auto" w:frame="1"/>
        </w:rPr>
        <w:t>Кодекса Российской Федерации</w:t>
      </w:r>
      <w:r w:rsidRPr="00317550">
        <w:rPr>
          <w:bdr w:val="none" w:sz="0" w:space="0" w:color="auto" w:frame="1"/>
        </w:rPr>
        <w:t xml:space="preserve"> об административных правонарушениях</w:t>
      </w:r>
      <w:r w:rsidRPr="00317550">
        <w:t>,</w:t>
      </w:r>
      <w:r w:rsidRPr="00317550">
        <w:rPr>
          <w:lang w:val="uk-UA"/>
        </w:rPr>
        <w:t xml:space="preserve"> мировой </w:t>
      </w:r>
      <w:r w:rsidRPr="00317550">
        <w:t>судья-</w:t>
      </w:r>
    </w:p>
    <w:p w:rsidR="00681F62" w:rsidRPr="00317550" w:rsidP="00502B77">
      <w:pPr>
        <w:ind w:firstLine="567"/>
        <w:jc w:val="both"/>
        <w:rPr>
          <w:lang w:val="uk-UA"/>
        </w:rPr>
      </w:pPr>
    </w:p>
    <w:p w:rsidR="00681F62" w:rsidRPr="00317550" w:rsidP="00502B77">
      <w:pPr>
        <w:ind w:firstLine="567"/>
        <w:jc w:val="center"/>
      </w:pPr>
      <w:r w:rsidRPr="00317550">
        <w:t>постановил:</w:t>
      </w:r>
    </w:p>
    <w:p w:rsidR="00681F62" w:rsidRPr="00317550" w:rsidP="00502B77">
      <w:pPr>
        <w:ind w:firstLine="567"/>
        <w:jc w:val="both"/>
      </w:pPr>
    </w:p>
    <w:p w:rsidR="00681F62" w:rsidRPr="00317550" w:rsidP="00502B77">
      <w:pPr>
        <w:tabs>
          <w:tab w:val="left" w:pos="2408"/>
        </w:tabs>
        <w:ind w:firstLine="567"/>
        <w:jc w:val="both"/>
      </w:pPr>
      <w:r w:rsidRPr="00317550">
        <w:t xml:space="preserve">признать </w:t>
      </w:r>
      <w:r w:rsidRPr="00317550" w:rsidR="00317550">
        <w:rPr>
          <w:bdr w:val="none" w:sz="0" w:space="0" w:color="auto" w:frame="1"/>
        </w:rPr>
        <w:t>Харсуна</w:t>
      </w:r>
      <w:r w:rsidRPr="00317550" w:rsidR="00317550">
        <w:rPr>
          <w:bdr w:val="none" w:sz="0" w:space="0" w:color="auto" w:frame="1"/>
        </w:rPr>
        <w:t xml:space="preserve"> </w:t>
      </w:r>
      <w:r w:rsidR="007A35B8">
        <w:rPr>
          <w:bdr w:val="none" w:sz="0" w:space="0" w:color="auto" w:frame="1"/>
        </w:rPr>
        <w:t>В.Л.</w:t>
      </w:r>
      <w:r w:rsidRPr="00317550" w:rsidR="00317550">
        <w:t xml:space="preserve"> </w:t>
      </w:r>
      <w:r w:rsidRPr="00317550">
        <w:t>виновн</w:t>
      </w:r>
      <w:r w:rsidRPr="00317550" w:rsidR="00E54AD7">
        <w:t>ым</w:t>
      </w:r>
      <w:r w:rsidRPr="00317550">
        <w:rPr>
          <w:lang w:val="uk-UA"/>
        </w:rPr>
        <w:t xml:space="preserve"> </w:t>
      </w:r>
      <w:r w:rsidRPr="00317550">
        <w:rPr>
          <w:bCs/>
        </w:rPr>
        <w:t xml:space="preserve">в совершении административного правонарушения, предусмотренного частью 1 статьи 12.8 </w:t>
      </w:r>
      <w:r w:rsidRPr="00317550">
        <w:t xml:space="preserve">Кодекса Российской Федерации об административных правонарушениях </w:t>
      </w:r>
      <w:r w:rsidRPr="00317550">
        <w:rPr>
          <w:bCs/>
        </w:rPr>
        <w:t>и назначить е</w:t>
      </w:r>
      <w:r w:rsidRPr="00317550" w:rsidR="004E254E">
        <w:rPr>
          <w:bCs/>
        </w:rPr>
        <w:t>му</w:t>
      </w:r>
      <w:r w:rsidRPr="00317550">
        <w:rPr>
          <w:bCs/>
        </w:rPr>
        <w:t xml:space="preserve"> административное наказание в виде </w:t>
      </w:r>
      <w:r w:rsidR="00614608">
        <w:t>штрафа в сумме 30 000</w:t>
      </w:r>
      <w:r w:rsidRPr="00317550">
        <w:t xml:space="preserve"> (тридцать тысяч) рублей с лишением права управления транспортными средствами сроком на 1 (один) год и 6 (шесть) месяцев.</w:t>
      </w:r>
    </w:p>
    <w:p w:rsidR="00585145" w:rsidRPr="00317550" w:rsidP="00502B77">
      <w:pPr>
        <w:ind w:firstLine="567"/>
        <w:jc w:val="both"/>
      </w:pPr>
    </w:p>
    <w:p w:rsidR="00317550" w:rsidRPr="00317550" w:rsidP="00317550">
      <w:pPr>
        <w:ind w:firstLine="567"/>
        <w:jc w:val="both"/>
        <w:rPr>
          <w:rFonts w:eastAsia="Calibri"/>
        </w:rPr>
      </w:pPr>
      <w:r w:rsidRPr="00317550">
        <w:t>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910201001, ИНН 9102002300, ОКТМО 35647438, номер</w:t>
      </w:r>
      <w:r w:rsidRPr="00317550">
        <w:t xml:space="preserve"> счета получателя 03100643000000017500, в Отделение Республика Крым Банка России, БИК 013510002, </w:t>
      </w:r>
      <w:r w:rsidRPr="00317550">
        <w:t>к</w:t>
      </w:r>
      <w:r w:rsidRPr="00317550">
        <w:t>/с 40102810645370000035, УИН 188104912527000000314, КБК 188 1 16 01121 01 0001 140.</w:t>
      </w:r>
      <w:r w:rsidRPr="00317550">
        <w:rPr>
          <w:rFonts w:eastAsia="Calibri"/>
        </w:rPr>
        <w:t xml:space="preserve"> </w:t>
      </w:r>
    </w:p>
    <w:p w:rsidR="00585145" w:rsidRPr="00317550" w:rsidP="00502B77">
      <w:pPr>
        <w:ind w:firstLine="567"/>
        <w:jc w:val="both"/>
        <w:rPr>
          <w:rFonts w:eastAsia="Calibri"/>
          <w:lang w:eastAsia="en-US"/>
        </w:rPr>
      </w:pPr>
      <w:r w:rsidRPr="00317550">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317550" w:rsidR="00B3534F">
        <w:rPr>
          <w:rFonts w:eastAsia="Calibri"/>
          <w:shd w:val="clear" w:color="auto" w:fill="FFFFFF"/>
          <w:lang w:eastAsia="en-US"/>
        </w:rPr>
        <w:t xml:space="preserve">феропольского судебного района </w:t>
      </w:r>
      <w:r w:rsidRPr="00317550">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317550" w:rsidP="00502B77">
      <w:pPr>
        <w:ind w:firstLine="567"/>
        <w:jc w:val="both"/>
      </w:pPr>
      <w:r w:rsidRPr="00317550">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317550" w:rsidP="00502B77">
      <w:pPr>
        <w:autoSpaceDE w:val="0"/>
        <w:autoSpaceDN w:val="0"/>
        <w:adjustRightInd w:val="0"/>
        <w:ind w:firstLine="567"/>
        <w:jc w:val="both"/>
      </w:pPr>
      <w:r w:rsidRPr="00317550">
        <w:t xml:space="preserve">Разъяснить, что </w:t>
      </w:r>
      <w:r w:rsidRPr="00317550">
        <w:t>согласно статьи</w:t>
      </w:r>
      <w:r w:rsidRPr="00317550">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317550" w:rsidP="00502B77">
      <w:pPr>
        <w:autoSpaceDE w:val="0"/>
        <w:autoSpaceDN w:val="0"/>
        <w:adjustRightInd w:val="0"/>
        <w:ind w:firstLine="567"/>
        <w:jc w:val="both"/>
      </w:pPr>
      <w:r w:rsidRPr="00317550">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317550">
          <w:t>частями 1 - 3.1 статьи 32.6</w:t>
        </w:r>
      </w:hyperlink>
      <w:r w:rsidRPr="00317550">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317550" w:rsidP="00502B77">
      <w:pPr>
        <w:autoSpaceDE w:val="0"/>
        <w:autoSpaceDN w:val="0"/>
        <w:adjustRightInd w:val="0"/>
        <w:ind w:firstLine="567"/>
        <w:jc w:val="both"/>
      </w:pPr>
      <w:r w:rsidRPr="00317550">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317550" w:rsidP="00502B77">
      <w:pPr>
        <w:ind w:firstLine="567"/>
        <w:jc w:val="both"/>
      </w:pPr>
      <w:r w:rsidRPr="00317550">
        <w:t xml:space="preserve">Постановление может быть обжаловано в Симферопольский районный суд Республики Крым в течение 10 </w:t>
      </w:r>
      <w:r w:rsidRPr="00317550" w:rsidR="003C54D7">
        <w:t>дней</w:t>
      </w:r>
      <w:r w:rsidRPr="00317550">
        <w:t xml:space="preserve"> со дня получения копии постановления путем подачи </w:t>
      </w:r>
      <w:r w:rsidRPr="00317550" w:rsidR="000105AC">
        <w:t xml:space="preserve">апелляционной </w:t>
      </w:r>
      <w:r w:rsidRPr="00317550">
        <w:t>жалобы через судебный участок №75 Сим</w:t>
      </w:r>
      <w:r w:rsidRPr="00317550" w:rsidR="007A240A">
        <w:t xml:space="preserve">феропольского судебного района </w:t>
      </w:r>
      <w:r w:rsidRPr="00317550">
        <w:t>Республики Крым.</w:t>
      </w:r>
    </w:p>
    <w:p w:rsidR="00585145" w:rsidRPr="00317550" w:rsidP="00502B77">
      <w:pPr>
        <w:ind w:firstLine="567"/>
        <w:jc w:val="both"/>
        <w:rPr>
          <w:color w:val="000000"/>
        </w:rPr>
      </w:pPr>
    </w:p>
    <w:p w:rsidR="00585145" w:rsidRPr="00317550" w:rsidP="00502B77">
      <w:pPr>
        <w:ind w:firstLine="567"/>
        <w:jc w:val="both"/>
        <w:rPr>
          <w:color w:val="000000"/>
        </w:rPr>
      </w:pPr>
      <w:r w:rsidRPr="00317550">
        <w:rPr>
          <w:color w:val="000000"/>
        </w:rPr>
        <w:t xml:space="preserve">Мировой судья                                                                  </w:t>
      </w:r>
      <w:r w:rsidRPr="00317550" w:rsidR="00EF08E5">
        <w:rPr>
          <w:color w:val="000000"/>
        </w:rPr>
        <w:t xml:space="preserve">          </w:t>
      </w:r>
      <w:r w:rsidR="001B6561">
        <w:rPr>
          <w:color w:val="000000"/>
        </w:rPr>
        <w:t xml:space="preserve">                     </w:t>
      </w:r>
      <w:r w:rsidRPr="00317550" w:rsidR="00EF08E5">
        <w:rPr>
          <w:color w:val="000000"/>
        </w:rPr>
        <w:t xml:space="preserve">  </w:t>
      </w:r>
      <w:r w:rsidRPr="00317550">
        <w:rPr>
          <w:color w:val="000000"/>
        </w:rPr>
        <w:t>Т.А. Проценко</w:t>
      </w:r>
    </w:p>
    <w:p w:rsidR="00585145" w:rsidRPr="00317550" w:rsidP="00502B77">
      <w:pPr>
        <w:ind w:firstLine="567"/>
        <w:jc w:val="both"/>
        <w:rPr>
          <w:color w:val="000000"/>
        </w:rPr>
      </w:pPr>
    </w:p>
    <w:p w:rsidR="00585145" w:rsidRPr="00317550" w:rsidP="00502B77">
      <w:pPr>
        <w:ind w:firstLine="567"/>
        <w:jc w:val="both"/>
      </w:pPr>
    </w:p>
    <w:p w:rsidR="00F774AD" w:rsidRPr="00317550" w:rsidP="00502B77">
      <w:pPr>
        <w:ind w:firstLine="567"/>
        <w:jc w:val="both"/>
      </w:pPr>
    </w:p>
    <w:sectPr w:rsidSect="001B6561">
      <w:pgSz w:w="11906" w:h="16838"/>
      <w:pgMar w:top="993"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327FB"/>
    <w:rsid w:val="00034B92"/>
    <w:rsid w:val="00037760"/>
    <w:rsid w:val="00084081"/>
    <w:rsid w:val="000D7EFF"/>
    <w:rsid w:val="000F3EFB"/>
    <w:rsid w:val="00101EB3"/>
    <w:rsid w:val="00120EC6"/>
    <w:rsid w:val="001B6561"/>
    <w:rsid w:val="001E2851"/>
    <w:rsid w:val="00203E5A"/>
    <w:rsid w:val="002057A8"/>
    <w:rsid w:val="0021589D"/>
    <w:rsid w:val="002428DB"/>
    <w:rsid w:val="0024452E"/>
    <w:rsid w:val="00275FB0"/>
    <w:rsid w:val="00277C36"/>
    <w:rsid w:val="002D5FCF"/>
    <w:rsid w:val="00317550"/>
    <w:rsid w:val="0033635C"/>
    <w:rsid w:val="00367270"/>
    <w:rsid w:val="00367A08"/>
    <w:rsid w:val="003A0015"/>
    <w:rsid w:val="003C54D7"/>
    <w:rsid w:val="004003E0"/>
    <w:rsid w:val="00407D5F"/>
    <w:rsid w:val="004A01E7"/>
    <w:rsid w:val="004A24BA"/>
    <w:rsid w:val="004B266F"/>
    <w:rsid w:val="004E1AFB"/>
    <w:rsid w:val="004E254E"/>
    <w:rsid w:val="004E4394"/>
    <w:rsid w:val="004E4D92"/>
    <w:rsid w:val="004E4DE8"/>
    <w:rsid w:val="00502B77"/>
    <w:rsid w:val="00522C17"/>
    <w:rsid w:val="00533D7C"/>
    <w:rsid w:val="005363CA"/>
    <w:rsid w:val="00536933"/>
    <w:rsid w:val="00552F4C"/>
    <w:rsid w:val="005727A5"/>
    <w:rsid w:val="00585145"/>
    <w:rsid w:val="005A5283"/>
    <w:rsid w:val="005E0829"/>
    <w:rsid w:val="00612F4E"/>
    <w:rsid w:val="00614608"/>
    <w:rsid w:val="0062581E"/>
    <w:rsid w:val="006634B8"/>
    <w:rsid w:val="00681F62"/>
    <w:rsid w:val="006A4A54"/>
    <w:rsid w:val="006B281A"/>
    <w:rsid w:val="006D42A6"/>
    <w:rsid w:val="006D7AF6"/>
    <w:rsid w:val="006F1005"/>
    <w:rsid w:val="006F2C9B"/>
    <w:rsid w:val="007144F6"/>
    <w:rsid w:val="00715AA8"/>
    <w:rsid w:val="00741731"/>
    <w:rsid w:val="00782704"/>
    <w:rsid w:val="0079686B"/>
    <w:rsid w:val="007A240A"/>
    <w:rsid w:val="007A35B8"/>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55542"/>
    <w:rsid w:val="009A470A"/>
    <w:rsid w:val="009B743F"/>
    <w:rsid w:val="009C29A2"/>
    <w:rsid w:val="009D2079"/>
    <w:rsid w:val="009D53B4"/>
    <w:rsid w:val="00A25D95"/>
    <w:rsid w:val="00A40F0D"/>
    <w:rsid w:val="00AA4E92"/>
    <w:rsid w:val="00AB4594"/>
    <w:rsid w:val="00B26599"/>
    <w:rsid w:val="00B3328D"/>
    <w:rsid w:val="00B3534F"/>
    <w:rsid w:val="00B5275F"/>
    <w:rsid w:val="00B73DE1"/>
    <w:rsid w:val="00B82AB6"/>
    <w:rsid w:val="00BB4F4E"/>
    <w:rsid w:val="00C00718"/>
    <w:rsid w:val="00C4645D"/>
    <w:rsid w:val="00C54DB9"/>
    <w:rsid w:val="00C77CE1"/>
    <w:rsid w:val="00C958D1"/>
    <w:rsid w:val="00CD4167"/>
    <w:rsid w:val="00CD7599"/>
    <w:rsid w:val="00CE4534"/>
    <w:rsid w:val="00CE7240"/>
    <w:rsid w:val="00D13DD2"/>
    <w:rsid w:val="00D25411"/>
    <w:rsid w:val="00D663ED"/>
    <w:rsid w:val="00D768AF"/>
    <w:rsid w:val="00D86314"/>
    <w:rsid w:val="00DC0F07"/>
    <w:rsid w:val="00DC6FBD"/>
    <w:rsid w:val="00DD484A"/>
    <w:rsid w:val="00DE5632"/>
    <w:rsid w:val="00DF5801"/>
    <w:rsid w:val="00E37E30"/>
    <w:rsid w:val="00E5159D"/>
    <w:rsid w:val="00E54AD7"/>
    <w:rsid w:val="00E54BAA"/>
    <w:rsid w:val="00E54CFF"/>
    <w:rsid w:val="00E55818"/>
    <w:rsid w:val="00EB3F38"/>
    <w:rsid w:val="00ED3B9C"/>
    <w:rsid w:val="00EF08E5"/>
    <w:rsid w:val="00F3778A"/>
    <w:rsid w:val="00F45AE5"/>
    <w:rsid w:val="00F45E48"/>
    <w:rsid w:val="00F671A5"/>
    <w:rsid w:val="00F678BD"/>
    <w:rsid w:val="00F73E92"/>
    <w:rsid w:val="00F774AD"/>
    <w:rsid w:val="00F77BCB"/>
    <w:rsid w:val="00F8546C"/>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