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C63D16" w:rsidP="00EC65AB">
      <w:pPr>
        <w:pStyle w:val="Title"/>
        <w:ind w:firstLine="567"/>
        <w:rPr>
          <w:b w:val="0"/>
          <w:sz w:val="26"/>
          <w:szCs w:val="26"/>
        </w:rPr>
      </w:pPr>
      <w:r w:rsidRPr="00C63D16">
        <w:rPr>
          <w:b w:val="0"/>
          <w:sz w:val="26"/>
          <w:szCs w:val="26"/>
        </w:rPr>
        <w:t>П</w:t>
      </w:r>
      <w:r w:rsidRPr="00C63D16">
        <w:rPr>
          <w:b w:val="0"/>
          <w:sz w:val="26"/>
          <w:szCs w:val="26"/>
        </w:rPr>
        <w:t xml:space="preserve"> О С Т А Н О В Л Е Н И Е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14 апреля 2023</w:t>
      </w:r>
      <w:r w:rsidRPr="00C63D16">
        <w:rPr>
          <w:sz w:val="26"/>
          <w:szCs w:val="26"/>
          <w:bdr w:val="none" w:sz="0" w:space="0" w:color="auto" w:frame="1"/>
        </w:rPr>
        <w:t xml:space="preserve"> года</w:t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  <w:t xml:space="preserve">                              </w:t>
      </w:r>
      <w:r>
        <w:rPr>
          <w:sz w:val="26"/>
          <w:szCs w:val="26"/>
          <w:bdr w:val="none" w:sz="0" w:space="0" w:color="auto" w:frame="1"/>
        </w:rPr>
        <w:t xml:space="preserve">            </w:t>
      </w:r>
      <w:r w:rsidRPr="00C63D16">
        <w:rPr>
          <w:sz w:val="26"/>
          <w:szCs w:val="26"/>
          <w:bdr w:val="none" w:sz="0" w:space="0" w:color="auto" w:frame="1"/>
        </w:rPr>
        <w:t>Дело №05-0</w:t>
      </w:r>
      <w:r>
        <w:rPr>
          <w:sz w:val="26"/>
          <w:szCs w:val="26"/>
          <w:bdr w:val="none" w:sz="0" w:space="0" w:color="auto" w:frame="1"/>
        </w:rPr>
        <w:t>11</w:t>
      </w:r>
      <w:r w:rsidR="00847A0E">
        <w:rPr>
          <w:sz w:val="26"/>
          <w:szCs w:val="26"/>
          <w:bdr w:val="none" w:sz="0" w:space="0" w:color="auto" w:frame="1"/>
        </w:rPr>
        <w:t>4</w:t>
      </w:r>
      <w:r w:rsidRPr="00C63D16">
        <w:rPr>
          <w:sz w:val="26"/>
          <w:szCs w:val="26"/>
          <w:bdr w:val="none" w:sz="0" w:space="0" w:color="auto" w:frame="1"/>
        </w:rPr>
        <w:t>/75/202</w:t>
      </w:r>
      <w:r>
        <w:rPr>
          <w:sz w:val="26"/>
          <w:szCs w:val="26"/>
          <w:bdr w:val="none" w:sz="0" w:space="0" w:color="auto" w:frame="1"/>
        </w:rPr>
        <w:t>3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C63D16">
        <w:rPr>
          <w:color w:val="000000"/>
          <w:sz w:val="26"/>
          <w:szCs w:val="26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 Симферополь, ул. Куйбышева, 58д) Проценко Т.А.,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="00D30002">
        <w:rPr>
          <w:i/>
          <w:sz w:val="28"/>
          <w:szCs w:val="28"/>
        </w:rPr>
        <w:t>***</w:t>
      </w:r>
      <w:r w:rsidRPr="00157B1C">
        <w:rPr>
          <w:sz w:val="26"/>
          <w:szCs w:val="26"/>
          <w:bdr w:val="none" w:sz="0" w:space="0" w:color="auto" w:frame="1"/>
        </w:rPr>
        <w:t xml:space="preserve">» </w:t>
      </w:r>
      <w:r w:rsidR="00847A0E">
        <w:rPr>
          <w:sz w:val="26"/>
          <w:szCs w:val="26"/>
          <w:bdr w:val="none" w:sz="0" w:space="0" w:color="auto" w:frame="1"/>
        </w:rPr>
        <w:t>Мелюханова</w:t>
      </w:r>
      <w:r w:rsidR="00847A0E">
        <w:rPr>
          <w:sz w:val="26"/>
          <w:szCs w:val="26"/>
          <w:bdr w:val="none" w:sz="0" w:space="0" w:color="auto" w:frame="1"/>
        </w:rPr>
        <w:t xml:space="preserve"> Павла Вячеславовича</w:t>
      </w:r>
      <w:r w:rsidRPr="00157B1C">
        <w:rPr>
          <w:sz w:val="26"/>
          <w:szCs w:val="26"/>
          <w:bdr w:val="none" w:sz="0" w:space="0" w:color="auto" w:frame="1"/>
        </w:rPr>
        <w:t xml:space="preserve">, </w:t>
      </w:r>
      <w:r w:rsidR="00D30002">
        <w:rPr>
          <w:i/>
          <w:sz w:val="28"/>
          <w:szCs w:val="28"/>
        </w:rPr>
        <w:t>***</w:t>
      </w:r>
    </w:p>
    <w:p w:rsidR="00157B1C" w:rsidRPr="00157B1C" w:rsidP="00157B1C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>установил: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Мелюханов</w:t>
      </w:r>
      <w:r>
        <w:rPr>
          <w:sz w:val="26"/>
          <w:szCs w:val="26"/>
          <w:bdr w:val="none" w:sz="0" w:space="0" w:color="auto" w:frame="1"/>
        </w:rPr>
        <w:t xml:space="preserve"> П</w:t>
      </w:r>
      <w:r w:rsidRPr="00157B1C" w:rsidR="00157B1C">
        <w:rPr>
          <w:sz w:val="26"/>
          <w:szCs w:val="26"/>
          <w:bdr w:val="none" w:sz="0" w:space="0" w:color="auto" w:frame="1"/>
        </w:rPr>
        <w:t xml:space="preserve">.В. – директор ООО </w:t>
      </w:r>
      <w:r w:rsidRPr="00157B1C">
        <w:rPr>
          <w:sz w:val="26"/>
          <w:szCs w:val="26"/>
          <w:bdr w:val="none" w:sz="0" w:space="0" w:color="auto" w:frame="1"/>
        </w:rPr>
        <w:t>«</w:t>
      </w:r>
      <w:r w:rsidR="00D30002">
        <w:rPr>
          <w:i/>
          <w:sz w:val="28"/>
          <w:szCs w:val="28"/>
        </w:rPr>
        <w:t>***</w:t>
      </w:r>
      <w:r w:rsidRPr="00157B1C">
        <w:rPr>
          <w:sz w:val="26"/>
          <w:szCs w:val="26"/>
          <w:bdr w:val="none" w:sz="0" w:space="0" w:color="auto" w:frame="1"/>
        </w:rPr>
        <w:t>»</w:t>
      </w:r>
      <w:r w:rsidRPr="00157B1C" w:rsidR="00157B1C">
        <w:rPr>
          <w:sz w:val="26"/>
          <w:szCs w:val="26"/>
          <w:bdr w:val="none" w:sz="0" w:space="0" w:color="auto" w:frame="1"/>
        </w:rPr>
        <w:t xml:space="preserve">, место работы: </w:t>
      </w:r>
      <w:r w:rsidR="00D30002">
        <w:rPr>
          <w:i/>
          <w:sz w:val="28"/>
          <w:szCs w:val="28"/>
        </w:rPr>
        <w:t>***</w:t>
      </w:r>
      <w:r>
        <w:rPr>
          <w:sz w:val="26"/>
          <w:szCs w:val="26"/>
          <w:bdr w:val="none" w:sz="0" w:space="0" w:color="auto" w:frame="1"/>
        </w:rPr>
        <w:t xml:space="preserve">,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не предоставил в органы Пенсионного фонда Российской Федерации в течение пяти рабочих дней со дня получения уведомления о предоставлении соответствующих исправлений, уточненные индивидуальные сведения о застрахованных лицах </w:t>
      </w:r>
      <w:r w:rsidRPr="00C63D16" w:rsidR="001F110D">
        <w:rPr>
          <w:sz w:val="26"/>
          <w:szCs w:val="26"/>
          <w:bdr w:val="none" w:sz="0" w:space="0" w:color="auto" w:frame="1"/>
        </w:rPr>
        <w:t xml:space="preserve">по форме СЗВ-М с типом «исходная» за </w:t>
      </w:r>
      <w:r>
        <w:rPr>
          <w:sz w:val="26"/>
          <w:szCs w:val="26"/>
          <w:bdr w:val="none" w:sz="0" w:space="0" w:color="auto" w:frame="1"/>
        </w:rPr>
        <w:t>май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2022 года</w:t>
      </w:r>
      <w:r w:rsidRPr="00C63D16"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Мелюханов</w:t>
      </w:r>
      <w:r>
        <w:rPr>
          <w:sz w:val="26"/>
          <w:szCs w:val="26"/>
          <w:bdr w:val="none" w:sz="0" w:space="0" w:color="auto" w:frame="1"/>
        </w:rPr>
        <w:t xml:space="preserve"> П</w:t>
      </w:r>
      <w:r w:rsidRPr="00157B1C">
        <w:rPr>
          <w:sz w:val="26"/>
          <w:szCs w:val="26"/>
          <w:bdr w:val="none" w:sz="0" w:space="0" w:color="auto" w:frame="1"/>
        </w:rPr>
        <w:t>.В.</w:t>
      </w:r>
      <w:r w:rsidRPr="00C63D16">
        <w:rPr>
          <w:sz w:val="26"/>
          <w:szCs w:val="26"/>
          <w:bdr w:val="none" w:sz="0" w:space="0" w:color="auto" w:frame="1"/>
        </w:rPr>
        <w:t xml:space="preserve"> в судебное заседание не явил</w:t>
      </w:r>
      <w:r w:rsidRPr="00C63D16" w:rsidR="001F110D">
        <w:rPr>
          <w:sz w:val="26"/>
          <w:szCs w:val="26"/>
          <w:bdr w:val="none" w:sz="0" w:space="0" w:color="auto" w:frame="1"/>
        </w:rPr>
        <w:t>ся</w:t>
      </w:r>
      <w:r w:rsidRPr="00C63D16">
        <w:rPr>
          <w:sz w:val="26"/>
          <w:szCs w:val="26"/>
          <w:bdr w:val="none" w:sz="0" w:space="0" w:color="auto" w:frame="1"/>
        </w:rPr>
        <w:t xml:space="preserve">, о дате, времени и месте рассмотрения дела </w:t>
      </w:r>
      <w:r w:rsidRPr="00C63D16">
        <w:rPr>
          <w:sz w:val="26"/>
          <w:szCs w:val="26"/>
          <w:bdr w:val="none" w:sz="0" w:space="0" w:color="auto" w:frame="1"/>
        </w:rPr>
        <w:t>извещен</w:t>
      </w:r>
      <w:r w:rsidRPr="00C63D16">
        <w:rPr>
          <w:sz w:val="26"/>
          <w:szCs w:val="26"/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</w:t>
      </w:r>
      <w:r w:rsidRPr="00C63D16" w:rsidR="001F110D">
        <w:rPr>
          <w:sz w:val="26"/>
          <w:szCs w:val="26"/>
          <w:bdr w:val="none" w:sz="0" w:space="0" w:color="auto" w:frame="1"/>
        </w:rPr>
        <w:t>его</w:t>
      </w:r>
      <w:r w:rsidRPr="00C63D16">
        <w:rPr>
          <w:sz w:val="26"/>
          <w:szCs w:val="26"/>
          <w:bdr w:val="none" w:sz="0" w:space="0" w:color="auto" w:frame="1"/>
        </w:rPr>
        <w:t xml:space="preserve"> отсутствие.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 xml:space="preserve">В соответствии с положениями абзаца 5 статьи 17 Федерального закона от 01 апреля 1996 года №27-ФЗ «Об индивидуальном (персонифицированном) учете в системе обязательного пенсионного страхования», при обнаружении </w:t>
      </w:r>
      <w:r w:rsidRPr="00157B1C">
        <w:rPr>
          <w:sz w:val="26"/>
          <w:szCs w:val="26"/>
          <w:bdr w:val="none" w:sz="0" w:space="0" w:color="auto" w:frame="1"/>
        </w:rPr>
        <w:t>в</w:t>
      </w:r>
      <w:r w:rsidRPr="00157B1C">
        <w:rPr>
          <w:sz w:val="26"/>
          <w:szCs w:val="26"/>
          <w:bdr w:val="none" w:sz="0" w:space="0" w:color="auto" w:frame="1"/>
        </w:rPr>
        <w:t xml:space="preserve"> </w:t>
      </w:r>
      <w:r w:rsidRPr="00157B1C">
        <w:rPr>
          <w:sz w:val="26"/>
          <w:szCs w:val="26"/>
          <w:bdr w:val="none" w:sz="0" w:space="0" w:color="auto" w:frame="1"/>
        </w:rPr>
        <w:t>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 w:rsidRPr="00157B1C">
        <w:rPr>
          <w:sz w:val="26"/>
          <w:szCs w:val="26"/>
          <w:bdr w:val="none" w:sz="0" w:space="0" w:color="auto" w:frame="1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 w:rsidRPr="00157B1C">
        <w:rPr>
          <w:sz w:val="26"/>
          <w:szCs w:val="26"/>
          <w:bdr w:val="none" w:sz="0" w:space="0" w:color="auto" w:frame="1"/>
        </w:rPr>
        <w:t>день</w:t>
      </w:r>
      <w:r w:rsidRPr="00157B1C">
        <w:rPr>
          <w:sz w:val="26"/>
          <w:szCs w:val="26"/>
          <w:bdr w:val="none" w:sz="0" w:space="0" w:color="auto" w:frame="1"/>
        </w:rPr>
        <w:t xml:space="preserve"> считая с даты отправления заказного письма.</w:t>
      </w:r>
    </w:p>
    <w:p w:rsid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Согласно Уведомления от 23</w:t>
      </w:r>
      <w:r w:rsidRPr="00157B1C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ноября</w:t>
      </w:r>
      <w:r w:rsidRPr="00157B1C">
        <w:rPr>
          <w:sz w:val="26"/>
          <w:szCs w:val="26"/>
          <w:bdr w:val="none" w:sz="0" w:space="0" w:color="auto" w:frame="1"/>
        </w:rPr>
        <w:t xml:space="preserve"> 2022 года №</w:t>
      </w:r>
      <w:r>
        <w:rPr>
          <w:sz w:val="26"/>
          <w:szCs w:val="26"/>
          <w:bdr w:val="none" w:sz="0" w:space="0" w:color="auto" w:frame="1"/>
        </w:rPr>
        <w:t>825</w:t>
      </w:r>
      <w:r w:rsidRPr="00157B1C">
        <w:rPr>
          <w:sz w:val="26"/>
          <w:szCs w:val="26"/>
          <w:bdr w:val="none" w:sz="0" w:space="0" w:color="auto" w:frame="1"/>
        </w:rPr>
        <w:t xml:space="preserve"> об устранении ошибок и (или) несоответствий между представленными страхователями сведениями и сведениями, выявленными в ходе выездной проверки, проведенной ПФ РФ, направленного заказным письмом, </w:t>
      </w:r>
      <w:r>
        <w:rPr>
          <w:sz w:val="26"/>
          <w:szCs w:val="26"/>
          <w:bdr w:val="none" w:sz="0" w:space="0" w:color="auto" w:frame="1"/>
        </w:rPr>
        <w:t>Мелюханову</w:t>
      </w:r>
      <w:r>
        <w:rPr>
          <w:sz w:val="26"/>
          <w:szCs w:val="26"/>
          <w:bdr w:val="none" w:sz="0" w:space="0" w:color="auto" w:frame="1"/>
        </w:rPr>
        <w:t xml:space="preserve"> П</w:t>
      </w:r>
      <w:r w:rsidRPr="00157B1C">
        <w:rPr>
          <w:sz w:val="26"/>
          <w:szCs w:val="26"/>
          <w:bdr w:val="none" w:sz="0" w:space="0" w:color="auto" w:frame="1"/>
        </w:rPr>
        <w:t>.В.</w:t>
      </w:r>
      <w:r w:rsidRPr="00157B1C">
        <w:rPr>
          <w:sz w:val="26"/>
          <w:szCs w:val="26"/>
          <w:bdr w:val="none" w:sz="0" w:space="0" w:color="auto" w:frame="1"/>
        </w:rPr>
        <w:t xml:space="preserve"> необходимо было устранить в течение пяти рабочих дней имеющиеся расхождения, а именно, не позднее </w:t>
      </w:r>
      <w:r>
        <w:rPr>
          <w:sz w:val="26"/>
          <w:szCs w:val="26"/>
          <w:bdr w:val="none" w:sz="0" w:space="0" w:color="auto" w:frame="1"/>
        </w:rPr>
        <w:t>02 декабря</w:t>
      </w:r>
      <w:r w:rsidRPr="00157B1C">
        <w:rPr>
          <w:sz w:val="26"/>
          <w:szCs w:val="26"/>
          <w:bdr w:val="none" w:sz="0" w:space="0" w:color="auto" w:frame="1"/>
        </w:rPr>
        <w:t xml:space="preserve"> 2022 года, однако данная обязанность в установленный срок им выполнена</w:t>
      </w:r>
      <w:r w:rsidRPr="00157B1C">
        <w:rPr>
          <w:sz w:val="26"/>
          <w:szCs w:val="26"/>
          <w:bdr w:val="none" w:sz="0" w:space="0" w:color="auto" w:frame="1"/>
        </w:rPr>
        <w:t xml:space="preserve"> не была, в связи с чем, нарушен абзац 5 статьи 17 Федерального закона от 01 апреля 1996 года </w:t>
      </w:r>
      <w:r w:rsidRPr="00157B1C">
        <w:rPr>
          <w:sz w:val="26"/>
          <w:szCs w:val="26"/>
          <w:bdr w:val="none" w:sz="0" w:space="0" w:color="auto" w:frame="1"/>
        </w:rPr>
        <w:t>№27-ФЗ «Об индивидуальном (персонифицированном) учете в системе обязательного пенсионного страхования».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63D16">
        <w:rPr>
          <w:sz w:val="26"/>
          <w:szCs w:val="26"/>
          <w:bdr w:val="none" w:sz="0" w:space="0" w:color="auto" w:frame="1"/>
        </w:rPr>
        <w:t xml:space="preserve"> неполном </w:t>
      </w:r>
      <w:r w:rsidRPr="00C63D16">
        <w:rPr>
          <w:sz w:val="26"/>
          <w:szCs w:val="26"/>
          <w:bdr w:val="none" w:sz="0" w:space="0" w:color="auto" w:frame="1"/>
        </w:rPr>
        <w:t>объеме</w:t>
      </w:r>
      <w:r w:rsidRPr="00C63D16">
        <w:rPr>
          <w:sz w:val="26"/>
          <w:szCs w:val="26"/>
          <w:bdr w:val="none" w:sz="0" w:space="0" w:color="auto" w:frame="1"/>
        </w:rPr>
        <w:t xml:space="preserve"> или в искаженном виде.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C25E0C">
        <w:rPr>
          <w:sz w:val="26"/>
          <w:szCs w:val="26"/>
          <w:bdr w:val="none" w:sz="0" w:space="0" w:color="auto" w:frame="1"/>
        </w:rPr>
        <w:t>21 марта 2023</w:t>
      </w:r>
      <w:r w:rsidRPr="00C63D16">
        <w:rPr>
          <w:sz w:val="26"/>
          <w:szCs w:val="26"/>
          <w:bdr w:val="none" w:sz="0" w:space="0" w:color="auto" w:frame="1"/>
        </w:rPr>
        <w:t xml:space="preserve"> года №</w:t>
      </w:r>
      <w:r w:rsidR="00D30002">
        <w:rPr>
          <w:i/>
          <w:sz w:val="28"/>
          <w:szCs w:val="28"/>
        </w:rPr>
        <w:t>***</w:t>
      </w:r>
      <w:r w:rsidR="00D30002">
        <w:rPr>
          <w:i/>
          <w:sz w:val="28"/>
          <w:szCs w:val="28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 xml:space="preserve"> (л.д.1), </w:t>
      </w:r>
      <w:r w:rsidR="00157B1C">
        <w:rPr>
          <w:sz w:val="26"/>
          <w:szCs w:val="26"/>
          <w:bdr w:val="none" w:sz="0" w:space="0" w:color="auto" w:frame="1"/>
        </w:rPr>
        <w:t>у</w:t>
      </w:r>
      <w:r w:rsidRPr="00157B1C" w:rsidR="00157B1C">
        <w:rPr>
          <w:sz w:val="26"/>
          <w:szCs w:val="26"/>
          <w:bdr w:val="none" w:sz="0" w:space="0" w:color="auto" w:frame="1"/>
        </w:rPr>
        <w:t>ведомлени</w:t>
      </w:r>
      <w:r w:rsidR="00157B1C">
        <w:rPr>
          <w:sz w:val="26"/>
          <w:szCs w:val="26"/>
          <w:bdr w:val="none" w:sz="0" w:space="0" w:color="auto" w:frame="1"/>
        </w:rPr>
        <w:t>е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от </w:t>
      </w:r>
      <w:r w:rsidR="00847A0E">
        <w:rPr>
          <w:sz w:val="26"/>
          <w:szCs w:val="26"/>
          <w:bdr w:val="none" w:sz="0" w:space="0" w:color="auto" w:frame="1"/>
        </w:rPr>
        <w:t>23</w:t>
      </w:r>
      <w:r w:rsidRPr="00157B1C" w:rsidR="00847A0E">
        <w:rPr>
          <w:sz w:val="26"/>
          <w:szCs w:val="26"/>
          <w:bdr w:val="none" w:sz="0" w:space="0" w:color="auto" w:frame="1"/>
        </w:rPr>
        <w:t xml:space="preserve"> </w:t>
      </w:r>
      <w:r w:rsidR="00847A0E">
        <w:rPr>
          <w:sz w:val="26"/>
          <w:szCs w:val="26"/>
          <w:bdr w:val="none" w:sz="0" w:space="0" w:color="auto" w:frame="1"/>
        </w:rPr>
        <w:t>ноября</w:t>
      </w:r>
      <w:r w:rsidRPr="00157B1C" w:rsidR="00847A0E">
        <w:rPr>
          <w:sz w:val="26"/>
          <w:szCs w:val="26"/>
          <w:bdr w:val="none" w:sz="0" w:space="0" w:color="auto" w:frame="1"/>
        </w:rPr>
        <w:t xml:space="preserve"> 2022 года №</w:t>
      </w:r>
      <w:r w:rsidR="00847A0E">
        <w:rPr>
          <w:sz w:val="26"/>
          <w:szCs w:val="26"/>
          <w:bdr w:val="none" w:sz="0" w:space="0" w:color="auto" w:frame="1"/>
        </w:rPr>
        <w:t>825</w:t>
      </w:r>
      <w:r w:rsidRPr="00157B1C" w:rsidR="00847A0E">
        <w:rPr>
          <w:sz w:val="26"/>
          <w:szCs w:val="26"/>
          <w:bdr w:val="none" w:sz="0" w:space="0" w:color="auto" w:frame="1"/>
        </w:rPr>
        <w:t xml:space="preserve"> </w:t>
      </w:r>
      <w:r w:rsidRPr="00157B1C" w:rsidR="00157B1C">
        <w:rPr>
          <w:sz w:val="26"/>
          <w:szCs w:val="26"/>
          <w:bdr w:val="none" w:sz="0" w:space="0" w:color="auto" w:frame="1"/>
        </w:rPr>
        <w:t>об устранении ошибок и (или) несоответствий между представленными страхователями сведениями и сведениями, выявленными в ходе выездной проверки, проведенной ПФ РФ</w:t>
      </w:r>
      <w:r w:rsidR="00157B1C">
        <w:rPr>
          <w:sz w:val="26"/>
          <w:szCs w:val="26"/>
          <w:bdr w:val="none" w:sz="0" w:space="0" w:color="auto" w:frame="1"/>
        </w:rPr>
        <w:t xml:space="preserve"> (л.д.9), </w:t>
      </w:r>
      <w:r w:rsidRPr="00C63D16">
        <w:rPr>
          <w:sz w:val="26"/>
          <w:szCs w:val="26"/>
          <w:bdr w:val="none" w:sz="0" w:space="0" w:color="auto" w:frame="1"/>
        </w:rPr>
        <w:t xml:space="preserve">акт от </w:t>
      </w:r>
      <w:r w:rsidR="00847A0E">
        <w:rPr>
          <w:sz w:val="26"/>
          <w:szCs w:val="26"/>
          <w:bdr w:val="none" w:sz="0" w:space="0" w:color="auto" w:frame="1"/>
        </w:rPr>
        <w:t>15</w:t>
      </w:r>
      <w:r w:rsidR="00157B1C">
        <w:rPr>
          <w:sz w:val="26"/>
          <w:szCs w:val="26"/>
          <w:bdr w:val="none" w:sz="0" w:space="0" w:color="auto" w:frame="1"/>
        </w:rPr>
        <w:t xml:space="preserve"> декабря</w:t>
      </w:r>
      <w:r w:rsidRPr="00C63D16">
        <w:rPr>
          <w:sz w:val="26"/>
          <w:szCs w:val="26"/>
          <w:bdr w:val="none" w:sz="0" w:space="0" w:color="auto" w:frame="1"/>
        </w:rPr>
        <w:t xml:space="preserve"> 2022 года о выявлении</w:t>
      </w:r>
      <w:r w:rsidRPr="00C63D16">
        <w:rPr>
          <w:sz w:val="26"/>
          <w:szCs w:val="26"/>
          <w:bdr w:val="none" w:sz="0" w:space="0" w:color="auto" w:frame="1"/>
        </w:rPr>
        <w:t xml:space="preserve"> правонарушения (л.д.</w:t>
      </w:r>
      <w:r w:rsidRPr="00C63D16" w:rsidR="001F110D">
        <w:rPr>
          <w:sz w:val="26"/>
          <w:szCs w:val="26"/>
          <w:bdr w:val="none" w:sz="0" w:space="0" w:color="auto" w:frame="1"/>
        </w:rPr>
        <w:t>1</w:t>
      </w:r>
      <w:r w:rsidR="00847A0E">
        <w:rPr>
          <w:sz w:val="26"/>
          <w:szCs w:val="26"/>
          <w:bdr w:val="none" w:sz="0" w:space="0" w:color="auto" w:frame="1"/>
        </w:rPr>
        <w:t>1</w:t>
      </w:r>
      <w:r w:rsidRPr="00C63D16">
        <w:rPr>
          <w:sz w:val="26"/>
          <w:szCs w:val="26"/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="00157B1C">
        <w:rPr>
          <w:sz w:val="26"/>
          <w:szCs w:val="26"/>
          <w:bdr w:val="none" w:sz="0" w:space="0" w:color="auto" w:frame="1"/>
        </w:rPr>
        <w:t>20 января</w:t>
      </w:r>
      <w:r w:rsidRPr="00C63D16">
        <w:rPr>
          <w:sz w:val="26"/>
          <w:szCs w:val="26"/>
          <w:bdr w:val="none" w:sz="0" w:space="0" w:color="auto" w:frame="1"/>
        </w:rPr>
        <w:t xml:space="preserve"> 202</w:t>
      </w:r>
      <w:r w:rsidR="00157B1C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 xml:space="preserve"> года (л.д.1</w:t>
      </w:r>
      <w:r w:rsidR="00847A0E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>), как надлежащие доказательства.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847A0E">
        <w:rPr>
          <w:sz w:val="26"/>
          <w:szCs w:val="26"/>
          <w:bdr w:val="none" w:sz="0" w:space="0" w:color="auto" w:frame="1"/>
        </w:rPr>
        <w:t>Мелюханов</w:t>
      </w:r>
      <w:r w:rsidR="00847A0E">
        <w:rPr>
          <w:sz w:val="26"/>
          <w:szCs w:val="26"/>
          <w:bdr w:val="none" w:sz="0" w:space="0" w:color="auto" w:frame="1"/>
        </w:rPr>
        <w:t xml:space="preserve"> П</w:t>
      </w:r>
      <w:r w:rsidRPr="00157B1C" w:rsidR="00847A0E">
        <w:rPr>
          <w:sz w:val="26"/>
          <w:szCs w:val="26"/>
          <w:bdr w:val="none" w:sz="0" w:space="0" w:color="auto" w:frame="1"/>
        </w:rPr>
        <w:t>.В.</w:t>
      </w:r>
      <w:r w:rsidRPr="00C63D16">
        <w:rPr>
          <w:sz w:val="26"/>
          <w:szCs w:val="26"/>
          <w:bdr w:val="none" w:sz="0" w:space="0" w:color="auto" w:frame="1"/>
        </w:rPr>
        <w:t xml:space="preserve"> совершил административное правонарушение, предусмотренное статьей 15.33.2 КоАП РФ.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847A0E">
        <w:rPr>
          <w:sz w:val="26"/>
          <w:szCs w:val="26"/>
          <w:bdr w:val="none" w:sz="0" w:space="0" w:color="auto" w:frame="1"/>
        </w:rPr>
        <w:t>Мелюханова</w:t>
      </w:r>
      <w:r w:rsidR="00847A0E">
        <w:rPr>
          <w:sz w:val="26"/>
          <w:szCs w:val="26"/>
          <w:bdr w:val="none" w:sz="0" w:space="0" w:color="auto" w:frame="1"/>
        </w:rPr>
        <w:t xml:space="preserve"> П</w:t>
      </w:r>
      <w:r w:rsidRPr="00157B1C" w:rsidR="00847A0E">
        <w:rPr>
          <w:sz w:val="26"/>
          <w:szCs w:val="26"/>
          <w:bdr w:val="none" w:sz="0" w:space="0" w:color="auto" w:frame="1"/>
        </w:rPr>
        <w:t>.В.</w:t>
      </w:r>
      <w:r w:rsidRPr="00C63D16">
        <w:rPr>
          <w:sz w:val="26"/>
          <w:szCs w:val="26"/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постановил: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признать </w:t>
      </w:r>
      <w:r w:rsidRPr="00157B1C" w:rsidR="00847A0E">
        <w:rPr>
          <w:sz w:val="26"/>
          <w:szCs w:val="26"/>
          <w:bdr w:val="none" w:sz="0" w:space="0" w:color="auto" w:frame="1"/>
        </w:rPr>
        <w:t>директора Общества с ограниченной ответственностью «</w:t>
      </w:r>
      <w:r w:rsidR="00847A0E">
        <w:rPr>
          <w:sz w:val="26"/>
          <w:szCs w:val="26"/>
          <w:bdr w:val="none" w:sz="0" w:space="0" w:color="auto" w:frame="1"/>
        </w:rPr>
        <w:t>Гранд Трейд</w:t>
      </w:r>
      <w:r w:rsidRPr="00157B1C" w:rsidR="00847A0E">
        <w:rPr>
          <w:sz w:val="26"/>
          <w:szCs w:val="26"/>
          <w:bdr w:val="none" w:sz="0" w:space="0" w:color="auto" w:frame="1"/>
        </w:rPr>
        <w:t xml:space="preserve">» </w:t>
      </w:r>
      <w:r w:rsidR="00847A0E">
        <w:rPr>
          <w:sz w:val="26"/>
          <w:szCs w:val="26"/>
          <w:bdr w:val="none" w:sz="0" w:space="0" w:color="auto" w:frame="1"/>
        </w:rPr>
        <w:t>Мелюханова</w:t>
      </w:r>
      <w:r w:rsidR="00847A0E">
        <w:rPr>
          <w:sz w:val="26"/>
          <w:szCs w:val="26"/>
          <w:bdr w:val="none" w:sz="0" w:space="0" w:color="auto" w:frame="1"/>
        </w:rPr>
        <w:t xml:space="preserve"> Павла Вячеславовича</w:t>
      </w:r>
      <w:r w:rsidRPr="00C63D16" w:rsidR="00847A0E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виновн</w:t>
      </w:r>
      <w:r w:rsidRPr="00C63D16" w:rsidR="001F110D">
        <w:rPr>
          <w:sz w:val="26"/>
          <w:szCs w:val="26"/>
          <w:bdr w:val="none" w:sz="0" w:space="0" w:color="auto" w:frame="1"/>
        </w:rPr>
        <w:t>ым</w:t>
      </w:r>
      <w:r w:rsidRPr="00C63D16">
        <w:rPr>
          <w:sz w:val="26"/>
          <w:szCs w:val="26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C63D16" w:rsidR="001F110D">
        <w:rPr>
          <w:sz w:val="26"/>
          <w:szCs w:val="26"/>
          <w:bdr w:val="none" w:sz="0" w:space="0" w:color="auto" w:frame="1"/>
        </w:rPr>
        <w:t>му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25E0C" w:rsidR="00C25E0C">
        <w:rPr>
          <w:sz w:val="26"/>
          <w:szCs w:val="26"/>
          <w:bdr w:val="none" w:sz="0" w:space="0" w:color="auto" w:frame="1"/>
        </w:rPr>
        <w:t>получатель УФК по Республике Крым (Отделение Фонда пенсионного и социального страхования Российской</w:t>
      </w:r>
      <w:r w:rsidRPr="00C25E0C" w:rsidR="00C25E0C">
        <w:rPr>
          <w:sz w:val="26"/>
          <w:szCs w:val="26"/>
          <w:bdr w:val="none" w:sz="0" w:space="0" w:color="auto" w:frame="1"/>
        </w:rPr>
        <w:t xml:space="preserve"> Федерации по Республике Крым л/с 04754Ф75010), </w:t>
      </w:r>
      <w:r w:rsidRPr="00C25E0C" w:rsidR="00C25E0C">
        <w:rPr>
          <w:sz w:val="26"/>
          <w:szCs w:val="26"/>
          <w:bdr w:val="none" w:sz="0" w:space="0" w:color="auto" w:frame="1"/>
        </w:rPr>
        <w:t>р</w:t>
      </w:r>
      <w:r w:rsidRPr="00C25E0C" w:rsidR="00C25E0C">
        <w:rPr>
          <w:sz w:val="26"/>
          <w:szCs w:val="26"/>
          <w:bdr w:val="none" w:sz="0" w:space="0" w:color="auto" w:frame="1"/>
        </w:rPr>
        <w:t>/с 03100643000000017500 в Отделении по Республике Крым Банка России//УФК по Республике Крым г. Симферополь, БИК 013510002, ОКТМО 35701000, ИНН 7706808265, КПП 910201001, к/с 40102810645370000035, КБК 392 1 16 01230 06 0000 140,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</w:t>
      </w:r>
      <w:r w:rsidR="00C25E0C">
        <w:rPr>
          <w:sz w:val="26"/>
          <w:szCs w:val="26"/>
          <w:bdr w:val="none" w:sz="0" w:space="0" w:color="auto" w:frame="1"/>
        </w:rPr>
        <w:t>и бюджета Пенсионного фонда РФ)</w:t>
      </w:r>
      <w:r w:rsidRPr="00C63D16">
        <w:rPr>
          <w:sz w:val="26"/>
          <w:szCs w:val="26"/>
          <w:bdr w:val="none" w:sz="0" w:space="0" w:color="auto" w:frame="1"/>
        </w:rPr>
        <w:t xml:space="preserve">.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№75 Симферопольского судебного района (Симферопольский муниципальный район) Республики Крым </w:t>
      </w:r>
      <w:r w:rsidRPr="00C63D16">
        <w:rPr>
          <w:sz w:val="26"/>
          <w:szCs w:val="26"/>
          <w:bdr w:val="none" w:sz="0" w:space="0" w:color="auto" w:frame="1"/>
        </w:rPr>
        <w:t xml:space="preserve">по адресу: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295034, Республика Крым, </w:t>
      </w:r>
      <w:r w:rsidRPr="00C63D16">
        <w:rPr>
          <w:color w:val="000000"/>
          <w:sz w:val="26"/>
          <w:szCs w:val="26"/>
          <w:bdr w:val="none" w:sz="0" w:space="0" w:color="auto" w:frame="1"/>
        </w:rPr>
        <w:t>г</w:t>
      </w:r>
      <w:r w:rsidRPr="00C63D16">
        <w:rPr>
          <w:color w:val="000000"/>
          <w:sz w:val="26"/>
          <w:szCs w:val="26"/>
          <w:bdr w:val="none" w:sz="0" w:space="0" w:color="auto" w:frame="1"/>
        </w:rPr>
        <w:t>.С</w:t>
      </w:r>
      <w:r w:rsidRPr="00C63D16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C63D16">
        <w:rPr>
          <w:color w:val="000000"/>
          <w:sz w:val="26"/>
          <w:szCs w:val="26"/>
          <w:bdr w:val="none" w:sz="0" w:space="0" w:color="auto" w:frame="1"/>
        </w:rPr>
        <w:t>ул.Куйбышева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>, 58д</w:t>
      </w:r>
      <w:r w:rsidRPr="00C63D16">
        <w:rPr>
          <w:sz w:val="26"/>
          <w:szCs w:val="26"/>
          <w:bdr w:val="none" w:sz="0" w:space="0" w:color="auto" w:frame="1"/>
        </w:rPr>
        <w:t xml:space="preserve">. 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  <w:bdr w:val="none" w:sz="0" w:space="0" w:color="auto" w:frame="1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EC65AB" w:rsidRPr="00C63D16" w:rsidP="00EC65AB">
      <w:pPr>
        <w:jc w:val="both"/>
        <w:rPr>
          <w:sz w:val="26"/>
          <w:szCs w:val="26"/>
        </w:rPr>
      </w:pPr>
    </w:p>
    <w:p w:rsidR="00387976" w:rsidRPr="00C63D16" w:rsidP="00EC65AB">
      <w:pPr>
        <w:ind w:firstLine="567"/>
        <w:rPr>
          <w:sz w:val="26"/>
          <w:szCs w:val="26"/>
        </w:rPr>
      </w:pPr>
      <w:r w:rsidRPr="00C63D16">
        <w:rPr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="00C63D16">
        <w:rPr>
          <w:color w:val="000000"/>
          <w:sz w:val="26"/>
          <w:szCs w:val="26"/>
        </w:rPr>
        <w:t xml:space="preserve"> </w:t>
      </w:r>
      <w:r w:rsidRPr="00C63D16">
        <w:rPr>
          <w:color w:val="000000"/>
          <w:sz w:val="26"/>
          <w:szCs w:val="26"/>
        </w:rPr>
        <w:t>Т.А. Проценко</w:t>
      </w:r>
    </w:p>
    <w:sectPr w:rsidSect="00157B1C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157B1C"/>
    <w:rsid w:val="001D09D9"/>
    <w:rsid w:val="001F110D"/>
    <w:rsid w:val="00387976"/>
    <w:rsid w:val="00702589"/>
    <w:rsid w:val="007A00AB"/>
    <w:rsid w:val="0082469E"/>
    <w:rsid w:val="00847A0E"/>
    <w:rsid w:val="00C25E0C"/>
    <w:rsid w:val="00C63D16"/>
    <w:rsid w:val="00D30002"/>
    <w:rsid w:val="00EC65AB"/>
    <w:rsid w:val="00F32A05"/>
    <w:rsid w:val="00FA7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