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4E426C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5E2465">
        <w:rPr>
          <w:color w:val="FF0000"/>
          <w:bdr w:val="none" w:sz="0" w:space="0" w:color="auto" w:frame="1"/>
        </w:rPr>
        <w:t>2</w:t>
      </w:r>
      <w:r w:rsidR="00A464C6">
        <w:rPr>
          <w:color w:val="FF0000"/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A66C67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20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A464C6">
        <w:rPr>
          <w:bCs/>
          <w:color w:val="FF0000"/>
        </w:rPr>
        <w:t>02:35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A66C67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66C67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66C67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4E426C">
        <w:rPr>
          <w:bCs/>
        </w:rPr>
        <w:t xml:space="preserve"> </w:t>
      </w:r>
      <w:r w:rsidRPr="004E426C" w:rsidR="004E426C">
        <w:rPr>
          <w:bCs/>
        </w:rPr>
        <w:t xml:space="preserve">двигался со скоростью </w:t>
      </w:r>
      <w:r w:rsidR="004E426C">
        <w:rPr>
          <w:bCs/>
        </w:rPr>
        <w:t>90</w:t>
      </w:r>
      <w:r w:rsidRPr="004E426C" w:rsidR="004E426C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4E426C">
        <w:rPr>
          <w:bCs/>
        </w:rPr>
        <w:t>28</w:t>
      </w:r>
      <w:r w:rsidRPr="004E426C" w:rsidR="004E426C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66C67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66C67">
        <w:rPr>
          <w:sz w:val="28"/>
          <w:szCs w:val="28"/>
          <w:bdr w:val="none" w:sz="0" w:space="0" w:color="auto" w:frame="1"/>
        </w:rPr>
        <w:t>***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66C67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66C67">
        <w:rPr>
          <w:sz w:val="28"/>
          <w:szCs w:val="28"/>
          <w:bdr w:val="none" w:sz="0" w:space="0" w:color="auto" w:frame="1"/>
        </w:rPr>
        <w:t>***</w:t>
      </w:r>
      <w:r w:rsidRPr="00177AD9" w:rsidR="002A382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A464C6" w:rsidR="00A464C6">
        <w:rPr>
          <w:color w:val="FF0000"/>
          <w:bdr w:val="none" w:sz="0" w:space="0" w:color="auto" w:frame="1"/>
        </w:rPr>
        <w:t>0410760300755001262420136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E426C"/>
    <w:rsid w:val="004F2D5C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66C67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B7E27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CE72-D52A-43FC-A46B-36D440A3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