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A20EC8">
        <w:rPr>
          <w:color w:val="FF0000"/>
          <w:bdr w:val="none" w:sz="0" w:space="0" w:color="auto" w:frame="1"/>
        </w:rPr>
        <w:t>4</w:t>
      </w:r>
      <w:r w:rsidR="00CF0E7E">
        <w:rPr>
          <w:color w:val="FF0000"/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7C213A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21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20:07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7C213A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7C213A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7C213A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402F8A" w:rsidR="00402F8A">
        <w:t xml:space="preserve"> </w:t>
      </w:r>
      <w:r w:rsidRPr="00402F8A" w:rsidR="00402F8A">
        <w:rPr>
          <w:bCs/>
        </w:rPr>
        <w:t xml:space="preserve">двигался со скоростью </w:t>
      </w:r>
      <w:r w:rsidR="00402F8A">
        <w:rPr>
          <w:bCs/>
        </w:rPr>
        <w:t>104</w:t>
      </w:r>
      <w:r w:rsidRPr="00402F8A" w:rsidR="00402F8A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402F8A">
        <w:rPr>
          <w:bCs/>
        </w:rPr>
        <w:t>42</w:t>
      </w:r>
      <w:r w:rsidRPr="00402F8A" w:rsidR="00402F8A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7C213A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7C213A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7C213A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7C213A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CF0E7E">
        <w:t xml:space="preserve">2 </w:t>
      </w:r>
      <w:r w:rsidR="000546F1">
        <w:t>0</w:t>
      </w:r>
      <w:r w:rsidRPr="00177AD9">
        <w:t>00 (</w:t>
      </w:r>
      <w:r w:rsidR="00CF0E7E">
        <w:t>две</w:t>
      </w:r>
      <w:r w:rsidR="00256396">
        <w:t xml:space="preserve"> </w:t>
      </w:r>
      <w:r w:rsidRPr="00177AD9">
        <w:t>тысяч</w:t>
      </w:r>
      <w:r w:rsidR="00CF0E7E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CF0E7E" w:rsidR="00CF0E7E">
        <w:rPr>
          <w:color w:val="FF0000"/>
          <w:bdr w:val="none" w:sz="0" w:space="0" w:color="auto" w:frame="1"/>
        </w:rPr>
        <w:t>0410760300755001462420108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2F8A"/>
    <w:rsid w:val="0040577E"/>
    <w:rsid w:val="00443535"/>
    <w:rsid w:val="00456064"/>
    <w:rsid w:val="00462793"/>
    <w:rsid w:val="00464A4B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C213A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62FE-C715-48AA-B00C-DC65C3A0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