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18</w:t>
      </w:r>
      <w:r w:rsidR="000222B7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E322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0222B7">
        <w:rPr>
          <w:bCs/>
          <w:color w:val="FF0000"/>
        </w:rPr>
        <w:t>4</w:t>
      </w:r>
      <w:r w:rsidR="00E87CC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0222B7">
        <w:rPr>
          <w:bCs/>
          <w:color w:val="FF0000"/>
        </w:rPr>
        <w:t>17:12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E322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E322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E322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E322A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7A690C"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7A690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E322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E322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E322A">
        <w:rPr>
          <w:bdr w:val="none" w:sz="0" w:space="0" w:color="auto" w:frame="1"/>
        </w:rPr>
        <w:t>***</w:t>
      </w:r>
      <w:r w:rsidRPr="00177AD9" w:rsidR="003068A1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7A690C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7A690C">
        <w:t>две</w:t>
      </w:r>
      <w:r w:rsidR="00774605">
        <w:t xml:space="preserve"> </w:t>
      </w:r>
      <w:r w:rsidRPr="00177AD9">
        <w:t>тысяч</w:t>
      </w:r>
      <w:r w:rsidR="007A690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222B7" w:rsidR="000222B7">
        <w:rPr>
          <w:color w:val="FF0000"/>
          <w:bdr w:val="none" w:sz="0" w:space="0" w:color="auto" w:frame="1"/>
        </w:rPr>
        <w:t>0410760300755001882420187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797A11" w:rsidP="00797A11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797A11" w:rsidRPr="00371DF8" w:rsidP="00797A11">
      <w:pPr>
        <w:autoSpaceDE w:val="0"/>
        <w:autoSpaceDN w:val="0"/>
        <w:adjustRightInd w:val="0"/>
        <w:ind w:firstLine="567"/>
        <w:jc w:val="both"/>
      </w:pPr>
    </w:p>
    <w:p w:rsidR="00797A11" w:rsidRPr="00371DF8" w:rsidP="00797A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797A11" w:rsidRPr="00371DF8" w:rsidP="00797A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797A11" w:rsidRPr="00371DF8" w:rsidP="00797A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797A11" w:rsidRPr="00371DF8" w:rsidP="00797A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797A11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5086A"/>
    <w:rsid w:val="00755D5C"/>
    <w:rsid w:val="00774605"/>
    <w:rsid w:val="00775223"/>
    <w:rsid w:val="00794AD1"/>
    <w:rsid w:val="00797A1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AE322A"/>
    <w:rsid w:val="00B32BAC"/>
    <w:rsid w:val="00B44C21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9812-AF3A-41DE-8ACA-A1AD3B3A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