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941449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13D9D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21:0</w:t>
      </w:r>
      <w:r w:rsidR="00941449">
        <w:rPr>
          <w:bCs/>
          <w:color w:val="FF0000"/>
        </w:rPr>
        <w:t>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13D9D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13D9D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13D9D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13D9D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51F60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51F60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13D9D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13D9D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13D9D">
        <w:rPr>
          <w:bdr w:val="none" w:sz="0" w:space="0" w:color="auto" w:frame="1"/>
        </w:rPr>
        <w:t>***</w:t>
      </w:r>
      <w:r w:rsidRPr="00177AD9" w:rsidR="003068A1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51F60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B51F60">
        <w:t>одна</w:t>
      </w:r>
      <w:r w:rsidR="00774605">
        <w:t xml:space="preserve"> </w:t>
      </w:r>
      <w:r w:rsidRPr="00177AD9">
        <w:t>тысяч</w:t>
      </w:r>
      <w:r w:rsidR="00B51F60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41449" w:rsidR="00941449">
        <w:rPr>
          <w:color w:val="FF0000"/>
          <w:bdr w:val="none" w:sz="0" w:space="0" w:color="auto" w:frame="1"/>
        </w:rPr>
        <w:t>0410760300755001912420151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70C8F" w:rsidP="00970C8F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970C8F" w:rsidRPr="00371DF8" w:rsidP="00970C8F">
      <w:pPr>
        <w:autoSpaceDE w:val="0"/>
        <w:autoSpaceDN w:val="0"/>
        <w:adjustRightInd w:val="0"/>
        <w:ind w:firstLine="567"/>
        <w:jc w:val="both"/>
      </w:pPr>
    </w:p>
    <w:p w:rsidR="00970C8F" w:rsidRPr="00371DF8" w:rsidP="00970C8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970C8F" w:rsidRPr="00371DF8" w:rsidP="00970C8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970C8F" w:rsidRPr="00371DF8" w:rsidP="00970C8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970C8F" w:rsidRPr="00371DF8" w:rsidP="00970C8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970C8F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13D9D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70C8F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CC3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21D9-EDC3-4BF7-96BD-602816F3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