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272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874F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</w:t>
      </w:r>
      <w:r w:rsidR="004D4F8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22:45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874FF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874F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874F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8A3884" w:rsidR="008A3884">
        <w:t xml:space="preserve"> </w:t>
      </w:r>
      <w:r w:rsidRPr="008A3884" w:rsidR="008A3884">
        <w:rPr>
          <w:bCs/>
        </w:rPr>
        <w:t xml:space="preserve">двигался со скоростью </w:t>
      </w:r>
      <w:r w:rsidR="008A3884">
        <w:rPr>
          <w:bCs/>
        </w:rPr>
        <w:t>89</w:t>
      </w:r>
      <w:r w:rsidRPr="008A3884" w:rsidR="008A3884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8A3884">
        <w:rPr>
          <w:bCs/>
        </w:rPr>
        <w:t>2</w:t>
      </w:r>
      <w:r w:rsidRPr="008A3884" w:rsidR="008A3884">
        <w:rPr>
          <w:bCs/>
        </w:rPr>
        <w:t>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874FF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874FF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874FF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874FF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97FA2" w:rsidR="00E97FA2">
        <w:rPr>
          <w:color w:val="FF0000"/>
          <w:bdr w:val="none" w:sz="0" w:space="0" w:color="auto" w:frame="1"/>
        </w:rPr>
        <w:t>0410760300755002722420134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A52A76" w:rsidP="00A52A76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A52A76" w:rsidP="00A52A76">
      <w:pPr>
        <w:autoSpaceDE w:val="0"/>
        <w:autoSpaceDN w:val="0"/>
        <w:adjustRightInd w:val="0"/>
        <w:ind w:firstLine="567"/>
        <w:jc w:val="both"/>
      </w:pPr>
    </w:p>
    <w:p w:rsidR="00A52A76" w:rsidP="00A52A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A52A76" w:rsidP="00A52A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A52A76" w:rsidP="00A52A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A52A76" w:rsidP="00A52A76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874FF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A3884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2A76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7F50-E14D-4AD3-9012-4ECA045A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