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836" w:rsidP="00402AB4">
      <w:pPr>
        <w:jc w:val="right"/>
        <w:rPr>
          <w:i/>
        </w:rPr>
      </w:pPr>
      <w:r w:rsidRPr="005928E7">
        <w:rPr>
          <w:i/>
        </w:rPr>
        <w:t>дело</w:t>
      </w:r>
      <w:r w:rsidRPr="005928E7" w:rsidR="001B3C5B">
        <w:rPr>
          <w:i/>
        </w:rPr>
        <w:t xml:space="preserve"> </w:t>
      </w:r>
      <w:r w:rsidRPr="005928E7">
        <w:rPr>
          <w:i/>
        </w:rPr>
        <w:t>№</w:t>
      </w:r>
      <w:r w:rsidRPr="005928E7" w:rsidR="002F196C">
        <w:rPr>
          <w:i/>
        </w:rPr>
        <w:t xml:space="preserve"> 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Pr="005928E7" w:rsidR="007F7902">
        <w:rPr>
          <w:i/>
        </w:rPr>
        <w:t>0</w:t>
      </w:r>
      <w:r w:rsidR="00262AD2">
        <w:rPr>
          <w:i/>
        </w:rPr>
        <w:t>28</w:t>
      </w:r>
      <w:r w:rsidR="004A24EC">
        <w:rPr>
          <w:i/>
        </w:rPr>
        <w:t>2</w:t>
      </w:r>
      <w:r w:rsidR="00704176">
        <w:rPr>
          <w:i/>
        </w:rPr>
        <w:t>/</w:t>
      </w:r>
      <w:r w:rsidR="00262AD2">
        <w:rPr>
          <w:i/>
        </w:rPr>
        <w:t>75</w:t>
      </w:r>
      <w:r w:rsidRPr="005928E7">
        <w:rPr>
          <w:i/>
        </w:rPr>
        <w:t>/20</w:t>
      </w:r>
      <w:r w:rsidR="00194B6B">
        <w:rPr>
          <w:i/>
        </w:rPr>
        <w:t>20</w:t>
      </w:r>
    </w:p>
    <w:p w:rsidR="00351327" w:rsidRPr="00F00E29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F94511" w:rsidRPr="00F94511" w:rsidP="00402AB4">
      <w:pPr>
        <w:jc w:val="right"/>
        <w:rPr>
          <w:i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CE3E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A5C4B">
        <w:rPr>
          <w:sz w:val="28"/>
          <w:szCs w:val="28"/>
        </w:rPr>
        <w:t xml:space="preserve"> октября 2020</w:t>
      </w:r>
      <w:r w:rsidRPr="00402AB4" w:rsidR="00E748C5">
        <w:rPr>
          <w:sz w:val="28"/>
          <w:szCs w:val="28"/>
        </w:rPr>
        <w:t xml:space="preserve"> г</w:t>
      </w:r>
      <w:r w:rsidRPr="00402AB4">
        <w:rPr>
          <w:sz w:val="28"/>
          <w:szCs w:val="28"/>
        </w:rPr>
        <w:t xml:space="preserve">. 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</w:r>
      <w:r w:rsidRPr="00402AB4" w:rsidR="00166862">
        <w:rPr>
          <w:sz w:val="28"/>
          <w:szCs w:val="28"/>
        </w:rPr>
        <w:t xml:space="preserve">     </w:t>
      </w:r>
      <w:r w:rsidRPr="00402AB4" w:rsidR="00C23AC8">
        <w:rPr>
          <w:sz w:val="28"/>
          <w:szCs w:val="28"/>
        </w:rPr>
        <w:t xml:space="preserve">       </w:t>
      </w:r>
      <w:r w:rsidRPr="00402AB4" w:rsidR="00166862">
        <w:rPr>
          <w:sz w:val="28"/>
          <w:szCs w:val="28"/>
        </w:rPr>
        <w:t xml:space="preserve"> </w:t>
      </w:r>
      <w:r w:rsidRPr="00402AB4" w:rsidR="00667D59">
        <w:rPr>
          <w:sz w:val="28"/>
          <w:szCs w:val="28"/>
        </w:rPr>
        <w:t xml:space="preserve">        </w:t>
      </w:r>
      <w:r w:rsidR="00F00E29">
        <w:rPr>
          <w:sz w:val="28"/>
          <w:szCs w:val="28"/>
        </w:rPr>
        <w:t xml:space="preserve">                     </w:t>
      </w:r>
      <w:r w:rsidRPr="00402AB4" w:rsidR="00667D59">
        <w:rPr>
          <w:sz w:val="28"/>
          <w:szCs w:val="28"/>
        </w:rPr>
        <w:t xml:space="preserve"> </w:t>
      </w:r>
      <w:r w:rsidRPr="00402AB4" w:rsidR="008F6D80">
        <w:rPr>
          <w:sz w:val="28"/>
          <w:szCs w:val="28"/>
        </w:rPr>
        <w:t>г</w:t>
      </w:r>
      <w:r w:rsidRPr="00402AB4">
        <w:rPr>
          <w:sz w:val="28"/>
          <w:szCs w:val="28"/>
        </w:rPr>
        <w:t>.</w:t>
      </w:r>
      <w:r w:rsidR="00F00E29">
        <w:rPr>
          <w:sz w:val="28"/>
          <w:szCs w:val="28"/>
        </w:rPr>
        <w:t xml:space="preserve"> </w:t>
      </w:r>
      <w:r w:rsidRPr="00402AB4">
        <w:rPr>
          <w:sz w:val="28"/>
          <w:szCs w:val="28"/>
        </w:rPr>
        <w:t>Симферополь</w:t>
      </w:r>
      <w:r w:rsidRPr="00402AB4" w:rsidR="007374C4">
        <w:rPr>
          <w:sz w:val="28"/>
          <w:szCs w:val="28"/>
        </w:rPr>
        <w:t xml:space="preserve"> </w:t>
      </w:r>
    </w:p>
    <w:p w:rsidR="00805D80" w:rsidRPr="00402AB4" w:rsidP="00CE3EC1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="00262AD2">
        <w:rPr>
          <w:sz w:val="28"/>
          <w:szCs w:val="28"/>
        </w:rPr>
        <w:t xml:space="preserve">Исполняющий обязанности мирового судьи судебного      участка № 75 </w:t>
      </w:r>
      <w:r w:rsidRPr="00DC54AB" w:rsidR="00262AD2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="00262AD2">
        <w:rPr>
          <w:sz w:val="28"/>
          <w:szCs w:val="28"/>
        </w:rPr>
        <w:t>м</w:t>
      </w:r>
      <w:r w:rsidRPr="00DC54AB" w:rsidR="00262AD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Н.Х, рассмотрев дело  об административном правонарушении   в отношении:</w:t>
      </w:r>
    </w:p>
    <w:p w:rsidR="00461D5C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2AD2">
        <w:rPr>
          <w:sz w:val="28"/>
          <w:szCs w:val="28"/>
        </w:rPr>
        <w:t>Согомоняна</w:t>
      </w:r>
      <w:r w:rsidR="00262AD2">
        <w:rPr>
          <w:sz w:val="28"/>
          <w:szCs w:val="28"/>
        </w:rPr>
        <w:t xml:space="preserve"> А</w:t>
      </w:r>
      <w:r w:rsidR="004D5889">
        <w:rPr>
          <w:sz w:val="28"/>
          <w:szCs w:val="28"/>
        </w:rPr>
        <w:t>.</w:t>
      </w:r>
      <w:r w:rsidR="00262AD2">
        <w:rPr>
          <w:sz w:val="28"/>
          <w:szCs w:val="28"/>
        </w:rPr>
        <w:t>А</w:t>
      </w:r>
      <w:r w:rsidR="004D5889">
        <w:rPr>
          <w:sz w:val="28"/>
          <w:szCs w:val="28"/>
        </w:rPr>
        <w:t>.</w:t>
      </w:r>
      <w:r w:rsidRPr="001A5255" w:rsidR="00877B3E">
        <w:rPr>
          <w:sz w:val="28"/>
          <w:szCs w:val="28"/>
        </w:rPr>
        <w:t xml:space="preserve">, </w:t>
      </w:r>
      <w:r w:rsidR="004D5889">
        <w:rPr>
          <w:sz w:val="28"/>
          <w:szCs w:val="28"/>
        </w:rPr>
        <w:t>&lt;данные изъяты&gt;</w:t>
      </w:r>
      <w:r w:rsidRPr="001A5255" w:rsidR="00877B3E">
        <w:rPr>
          <w:sz w:val="28"/>
          <w:szCs w:val="28"/>
        </w:rPr>
        <w:t xml:space="preserve">, </w:t>
      </w:r>
    </w:p>
    <w:p w:rsidR="00A97462" w:rsidRPr="00402AB4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 xml:space="preserve">в  совершении </w:t>
      </w:r>
      <w:r w:rsidRPr="00402AB4">
        <w:rPr>
          <w:sz w:val="28"/>
          <w:szCs w:val="28"/>
        </w:rPr>
        <w:t xml:space="preserve"> правонарушения, </w:t>
      </w:r>
      <w:r w:rsidRPr="00402AB4">
        <w:rPr>
          <w:sz w:val="28"/>
          <w:szCs w:val="28"/>
        </w:rPr>
        <w:t xml:space="preserve"> предусмотренного </w:t>
      </w:r>
      <w:r w:rsidRPr="00402AB4">
        <w:rPr>
          <w:sz w:val="28"/>
          <w:szCs w:val="28"/>
        </w:rPr>
        <w:t>ст.</w:t>
      </w:r>
      <w:r w:rsidR="00361DA1">
        <w:rPr>
          <w:sz w:val="28"/>
          <w:szCs w:val="28"/>
        </w:rPr>
        <w:t>15</w:t>
      </w:r>
      <w:r w:rsidRPr="00402AB4" w:rsidR="00587171">
        <w:rPr>
          <w:sz w:val="28"/>
          <w:szCs w:val="28"/>
        </w:rPr>
        <w:t>.</w:t>
      </w:r>
      <w:r w:rsidR="00361DA1">
        <w:rPr>
          <w:sz w:val="28"/>
          <w:szCs w:val="28"/>
        </w:rPr>
        <w:t>33.2</w:t>
      </w:r>
      <w:r w:rsidRPr="00402AB4" w:rsidR="00882ED3">
        <w:rPr>
          <w:sz w:val="28"/>
          <w:szCs w:val="28"/>
        </w:rPr>
        <w:t xml:space="preserve"> 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CE3EC1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CE3EC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Согомонян</w:t>
      </w:r>
      <w:r>
        <w:rPr>
          <w:color w:val="000000"/>
          <w:sz w:val="28"/>
          <w:szCs w:val="28"/>
        </w:rPr>
        <w:t xml:space="preserve"> А.А.</w:t>
      </w:r>
      <w:r w:rsidR="00461D5C">
        <w:rPr>
          <w:color w:val="000000"/>
          <w:sz w:val="28"/>
          <w:szCs w:val="28"/>
        </w:rPr>
        <w:t xml:space="preserve"> </w:t>
      </w:r>
      <w:r w:rsidRPr="00296F3D" w:rsidR="00461D5C">
        <w:rPr>
          <w:sz w:val="28"/>
          <w:szCs w:val="28"/>
        </w:rPr>
        <w:t>являясь</w:t>
      </w:r>
      <w:r w:rsidR="00116520">
        <w:rPr>
          <w:sz w:val="28"/>
          <w:szCs w:val="28"/>
        </w:rPr>
        <w:t xml:space="preserve"> </w:t>
      </w:r>
      <w:r w:rsidR="004D5889">
        <w:rPr>
          <w:sz w:val="28"/>
          <w:szCs w:val="28"/>
        </w:rPr>
        <w:t>&lt;данные изъяты&gt;</w:t>
      </w:r>
      <w:r w:rsidR="00877B3E">
        <w:rPr>
          <w:sz w:val="28"/>
          <w:szCs w:val="28"/>
        </w:rPr>
        <w:t xml:space="preserve">, </w:t>
      </w:r>
      <w:r w:rsidR="00461D5C">
        <w:rPr>
          <w:sz w:val="28"/>
          <w:szCs w:val="28"/>
        </w:rPr>
        <w:t xml:space="preserve">расположенного </w:t>
      </w:r>
      <w:r w:rsidRPr="004232A9" w:rsidR="00461D5C">
        <w:rPr>
          <w:sz w:val="28"/>
          <w:szCs w:val="28"/>
        </w:rPr>
        <w:t xml:space="preserve"> по адресу:  </w:t>
      </w:r>
      <w:r w:rsidR="004D5889">
        <w:rPr>
          <w:sz w:val="28"/>
          <w:szCs w:val="28"/>
        </w:rPr>
        <w:t>&lt;данные изъяты&gt;</w:t>
      </w:r>
      <w:r w:rsidR="00EA5C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срок до </w:t>
      </w:r>
      <w:r w:rsidR="004D5889">
        <w:rPr>
          <w:sz w:val="28"/>
          <w:szCs w:val="28"/>
        </w:rPr>
        <w:t>ДД.ММ</w:t>
      </w:r>
      <w:r w:rsidR="004D5889">
        <w:rPr>
          <w:sz w:val="28"/>
          <w:szCs w:val="28"/>
        </w:rPr>
        <w:t>.Г</w:t>
      </w:r>
      <w:r w:rsidR="004D5889">
        <w:rPr>
          <w:sz w:val="28"/>
          <w:szCs w:val="28"/>
        </w:rPr>
        <w:t>ГГГ</w:t>
      </w:r>
      <w:r w:rsidR="004D5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предоставил  в Управление пенсионного фонда Российской Федерации в Симферопольском районе Республики Крым ежемесячный отчет «Сведения о застрахованных лицах» по форме СЗВ-М с типом «исходная»  за </w:t>
      </w:r>
      <w:r w:rsidR="004D5889">
        <w:rPr>
          <w:sz w:val="28"/>
          <w:szCs w:val="28"/>
        </w:rPr>
        <w:t>ДД.ММ.ГГГГ</w:t>
      </w:r>
      <w:r w:rsidR="004D5889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одного застрахованного лица,</w:t>
      </w:r>
      <w:r w:rsidR="00461D5C">
        <w:rPr>
          <w:sz w:val="28"/>
          <w:szCs w:val="28"/>
        </w:rPr>
        <w:t xml:space="preserve"> фактически предоставил </w:t>
      </w:r>
      <w:r w:rsidR="004D5889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чем нарушил п.2.2 ст.11 Федерального закона от 01.04.1996 года № 27-ФЗ 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ст.15.33.2 КоАП РФ.</w:t>
      </w:r>
    </w:p>
    <w:p w:rsidR="00660A6F" w:rsidRPr="00954FB0" w:rsidP="00660A6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Согомонян</w:t>
      </w:r>
      <w:r>
        <w:rPr>
          <w:color w:val="000000"/>
          <w:sz w:val="28"/>
          <w:szCs w:val="28"/>
        </w:rPr>
        <w:t xml:space="preserve"> А.А., </w:t>
      </w:r>
      <w:r w:rsidRPr="00954FB0">
        <w:rPr>
          <w:sz w:val="28"/>
          <w:szCs w:val="28"/>
        </w:rPr>
        <w:t xml:space="preserve">будучи  надлежаще извещенным о  времени и дате  рассмотрения дела, в суд не явился. </w:t>
      </w:r>
    </w:p>
    <w:p w:rsidR="00660A6F" w:rsidRPr="00954FB0" w:rsidP="00660A6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54FB0">
        <w:rPr>
          <w:sz w:val="28"/>
          <w:szCs w:val="28"/>
        </w:rPr>
        <w:t xml:space="preserve"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660A6F" w:rsidP="00660A6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Поскольку от </w:t>
      </w:r>
      <w:r>
        <w:rPr>
          <w:sz w:val="28"/>
          <w:szCs w:val="28"/>
        </w:rPr>
        <w:t>Согомонян</w:t>
      </w:r>
      <w:r>
        <w:rPr>
          <w:sz w:val="28"/>
          <w:szCs w:val="28"/>
        </w:rPr>
        <w:t xml:space="preserve"> А.А. </w:t>
      </w:r>
      <w:r w:rsidRPr="00954FB0">
        <w:rPr>
          <w:sz w:val="28"/>
          <w:szCs w:val="28"/>
        </w:rPr>
        <w:t xml:space="preserve">  ходатайства об отложении дела не поступало, а также, учитывая, что его явка не является обязательной при рассмотрении указанного дела, в соответствии с ч.2 ст.25.1 КоАП РФ,  считаю возможным рассмотреть дело в его отсутствие, что является обоснованным и не противоречит требованиям закона.</w:t>
      </w:r>
      <w:r w:rsidRPr="00954FB0">
        <w:rPr>
          <w:i/>
          <w:sz w:val="28"/>
          <w:szCs w:val="28"/>
        </w:rPr>
        <w:t xml:space="preserve">   </w:t>
      </w:r>
    </w:p>
    <w:p w:rsidR="00E904EC" w:rsidP="00660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262AD2">
        <w:rPr>
          <w:color w:val="000000"/>
          <w:sz w:val="28"/>
          <w:szCs w:val="28"/>
        </w:rPr>
        <w:t>Согомоняна</w:t>
      </w:r>
      <w:r w:rsidR="00262AD2">
        <w:rPr>
          <w:color w:val="000000"/>
          <w:sz w:val="28"/>
          <w:szCs w:val="28"/>
        </w:rPr>
        <w:t xml:space="preserve"> А.А.</w:t>
      </w:r>
      <w:r w:rsidR="004E60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которая подтверждается совокупностью представленных доказательств: протоколом об административном правонарушении №</w:t>
      </w:r>
      <w:r w:rsidR="004D5889">
        <w:rPr>
          <w:sz w:val="28"/>
          <w:szCs w:val="28"/>
        </w:rPr>
        <w:t xml:space="preserve"> </w:t>
      </w:r>
      <w:r w:rsidR="004D5889">
        <w:rPr>
          <w:sz w:val="28"/>
          <w:szCs w:val="28"/>
        </w:rPr>
        <w:t xml:space="preserve">&lt;данные изъяты&gt; </w:t>
      </w:r>
      <w:r w:rsidRPr="00DC54AB" w:rsidR="004D5889">
        <w:rPr>
          <w:sz w:val="28"/>
          <w:szCs w:val="28"/>
        </w:rPr>
        <w:t xml:space="preserve"> от</w:t>
      </w:r>
      <w:r w:rsidR="004D5889">
        <w:rPr>
          <w:sz w:val="28"/>
          <w:szCs w:val="28"/>
        </w:rPr>
        <w:t xml:space="preserve"> ДД.ММ</w:t>
      </w:r>
      <w:r w:rsidR="004D5889">
        <w:rPr>
          <w:sz w:val="28"/>
          <w:szCs w:val="28"/>
        </w:rPr>
        <w:t>.Г</w:t>
      </w:r>
      <w:r w:rsidR="004D5889">
        <w:rPr>
          <w:sz w:val="28"/>
          <w:szCs w:val="28"/>
        </w:rPr>
        <w:t>ГГГ</w:t>
      </w:r>
      <w:r w:rsidR="00461D5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копией </w:t>
      </w:r>
      <w:r w:rsidR="00877B3E">
        <w:rPr>
          <w:sz w:val="28"/>
          <w:szCs w:val="28"/>
        </w:rPr>
        <w:t>списка внутренних почтовых отправлений,</w:t>
      </w:r>
      <w:r>
        <w:rPr>
          <w:sz w:val="28"/>
          <w:szCs w:val="28"/>
        </w:rPr>
        <w:t xml:space="preserve"> подтверждающего направление протокола </w:t>
      </w:r>
      <w:r>
        <w:rPr>
          <w:sz w:val="28"/>
          <w:szCs w:val="28"/>
        </w:rPr>
        <w:t xml:space="preserve">об </w:t>
      </w:r>
      <w:r w:rsidR="00461D5C">
        <w:rPr>
          <w:sz w:val="28"/>
          <w:szCs w:val="28"/>
        </w:rPr>
        <w:t>административном правонарушении;</w:t>
      </w:r>
      <w:r>
        <w:rPr>
          <w:sz w:val="28"/>
          <w:szCs w:val="28"/>
        </w:rPr>
        <w:t xml:space="preserve"> копией уведомления от </w:t>
      </w:r>
      <w:r w:rsidR="004D5889">
        <w:rPr>
          <w:sz w:val="28"/>
          <w:szCs w:val="28"/>
        </w:rPr>
        <w:t>ДД.ММ</w:t>
      </w:r>
      <w:r w:rsidR="004D5889">
        <w:rPr>
          <w:sz w:val="28"/>
          <w:szCs w:val="28"/>
        </w:rPr>
        <w:t>.Г</w:t>
      </w:r>
      <w:r w:rsidR="004D5889">
        <w:rPr>
          <w:sz w:val="28"/>
          <w:szCs w:val="28"/>
        </w:rPr>
        <w:t>ГГГ</w:t>
      </w:r>
      <w:r>
        <w:rPr>
          <w:sz w:val="28"/>
          <w:szCs w:val="28"/>
        </w:rPr>
        <w:t>. №</w:t>
      </w:r>
      <w:r w:rsidR="004D5889">
        <w:rPr>
          <w:sz w:val="28"/>
          <w:szCs w:val="28"/>
        </w:rPr>
        <w:t>&lt;данные изъяты&gt;</w:t>
      </w:r>
      <w:r w:rsidR="004D5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месте и времени составления протокола об административном правонарушении, которое </w:t>
      </w:r>
      <w:r w:rsidR="00877B3E">
        <w:rPr>
          <w:sz w:val="28"/>
          <w:szCs w:val="28"/>
        </w:rPr>
        <w:t xml:space="preserve">было </w:t>
      </w:r>
      <w:r w:rsidR="00262AD2">
        <w:rPr>
          <w:sz w:val="28"/>
          <w:szCs w:val="28"/>
        </w:rPr>
        <w:t>в</w:t>
      </w:r>
      <w:r w:rsidR="0093460C">
        <w:rPr>
          <w:sz w:val="28"/>
          <w:szCs w:val="28"/>
        </w:rPr>
        <w:t xml:space="preserve">ручено адресату </w:t>
      </w:r>
      <w:r w:rsidR="004D5889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;   выпиской из Единого государственного реестра юридических лиц от </w:t>
      </w:r>
      <w:r w:rsidR="004D5889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№</w:t>
      </w:r>
      <w:r w:rsidR="004D588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согласно которой является единственным лицом, имеющим право без доверенности действовать от имени юридического лица; отчетом по  форме СЗВ-М по сведениям о застрахованных лицах с типом «исходная» за</w:t>
      </w:r>
      <w:r w:rsidR="00461D5C">
        <w:rPr>
          <w:sz w:val="28"/>
          <w:szCs w:val="28"/>
        </w:rPr>
        <w:t xml:space="preserve"> </w:t>
      </w:r>
      <w:r w:rsidR="004D5889">
        <w:rPr>
          <w:sz w:val="28"/>
          <w:szCs w:val="28"/>
        </w:rPr>
        <w:t>ДД.ММ</w:t>
      </w:r>
      <w:r w:rsidR="004D5889">
        <w:rPr>
          <w:sz w:val="28"/>
          <w:szCs w:val="28"/>
        </w:rPr>
        <w:t>.Г</w:t>
      </w:r>
      <w:r w:rsidR="004D5889">
        <w:rPr>
          <w:sz w:val="28"/>
          <w:szCs w:val="28"/>
        </w:rPr>
        <w:t>ГГГ</w:t>
      </w:r>
      <w:r w:rsidR="004D5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877B3E">
        <w:rPr>
          <w:sz w:val="28"/>
          <w:szCs w:val="28"/>
        </w:rPr>
        <w:t>1</w:t>
      </w:r>
      <w:r>
        <w:rPr>
          <w:sz w:val="28"/>
          <w:szCs w:val="28"/>
        </w:rPr>
        <w:t xml:space="preserve"> застрахованн</w:t>
      </w:r>
      <w:r w:rsidR="00877B3E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877B3E">
        <w:rPr>
          <w:sz w:val="28"/>
          <w:szCs w:val="28"/>
        </w:rPr>
        <w:t>а</w:t>
      </w:r>
      <w:r>
        <w:rPr>
          <w:sz w:val="28"/>
          <w:szCs w:val="28"/>
        </w:rPr>
        <w:t>; актом №</w:t>
      </w:r>
      <w:r w:rsidR="004D5889">
        <w:rPr>
          <w:sz w:val="28"/>
          <w:szCs w:val="28"/>
        </w:rPr>
        <w:t xml:space="preserve"> </w:t>
      </w:r>
      <w:r w:rsidR="004D5889">
        <w:rPr>
          <w:sz w:val="28"/>
          <w:szCs w:val="28"/>
        </w:rPr>
        <w:t xml:space="preserve">&lt;данные изъяты&gt; </w:t>
      </w:r>
      <w:r w:rsidRPr="00DC54AB" w:rsidR="004D5889">
        <w:rPr>
          <w:sz w:val="28"/>
          <w:szCs w:val="28"/>
        </w:rPr>
        <w:t xml:space="preserve"> от</w:t>
      </w:r>
      <w:r w:rsidR="004D5889">
        <w:rPr>
          <w:sz w:val="28"/>
          <w:szCs w:val="28"/>
        </w:rPr>
        <w:t xml:space="preserve"> ДД.ММ.ГГГГ</w:t>
      </w:r>
      <w:r>
        <w:rPr>
          <w:sz w:val="28"/>
          <w:szCs w:val="28"/>
        </w:rP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 списком внутренних почтовых отправлений о направлении акта; решением</w:t>
      </w:r>
      <w:r w:rsidR="00877B3E">
        <w:rPr>
          <w:sz w:val="28"/>
          <w:szCs w:val="28"/>
        </w:rPr>
        <w:t xml:space="preserve"> №</w:t>
      </w:r>
      <w:r w:rsidR="004D5889">
        <w:rPr>
          <w:sz w:val="28"/>
          <w:szCs w:val="28"/>
        </w:rPr>
        <w:t xml:space="preserve"> </w:t>
      </w:r>
      <w:r w:rsidR="004D5889">
        <w:rPr>
          <w:sz w:val="28"/>
          <w:szCs w:val="28"/>
        </w:rPr>
        <w:t xml:space="preserve">&lt;данные изъяты&gt; </w:t>
      </w:r>
      <w:r w:rsidRPr="00DC54AB" w:rsidR="004D5889">
        <w:rPr>
          <w:sz w:val="28"/>
          <w:szCs w:val="28"/>
        </w:rPr>
        <w:t xml:space="preserve"> от</w:t>
      </w:r>
      <w:r w:rsidR="004D5889">
        <w:rPr>
          <w:sz w:val="28"/>
          <w:szCs w:val="28"/>
        </w:rPr>
        <w:t xml:space="preserve"> ДД.ММ</w:t>
      </w:r>
      <w:r w:rsidR="004D5889">
        <w:rPr>
          <w:sz w:val="28"/>
          <w:szCs w:val="28"/>
        </w:rPr>
        <w:t>.Г</w:t>
      </w:r>
      <w:r w:rsidR="004D5889">
        <w:rPr>
          <w:sz w:val="28"/>
          <w:szCs w:val="28"/>
        </w:rPr>
        <w:t>ГГГ</w:t>
      </w:r>
      <w:r w:rsidR="00877B3E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</w:t>
      </w:r>
      <w:r w:rsidR="00877B3E">
        <w:rPr>
          <w:sz w:val="28"/>
          <w:szCs w:val="28"/>
        </w:rPr>
        <w:t>ельного пенсионного страхования;</w:t>
      </w:r>
      <w:r w:rsidRPr="00877B3E" w:rsidR="00877B3E">
        <w:rPr>
          <w:sz w:val="28"/>
          <w:szCs w:val="28"/>
        </w:rPr>
        <w:t xml:space="preserve"> </w:t>
      </w:r>
      <w:r w:rsidR="00877B3E">
        <w:rPr>
          <w:sz w:val="28"/>
          <w:szCs w:val="28"/>
        </w:rPr>
        <w:t>списком внутренних почтовых отправлений о направлении решения;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 смягчающих либо отягчающих ответственность не установлено. </w:t>
      </w:r>
    </w:p>
    <w:p w:rsidR="00EA5C4B" w:rsidRPr="00AD28A9" w:rsidP="00EA5C4B">
      <w:pPr>
        <w:ind w:firstLine="709"/>
        <w:jc w:val="both"/>
        <w:rPr>
          <w:sz w:val="28"/>
          <w:szCs w:val="28"/>
        </w:rPr>
      </w:pPr>
      <w:r w:rsidRPr="00AD28A9">
        <w:rPr>
          <w:sz w:val="28"/>
          <w:szCs w:val="28"/>
        </w:rPr>
        <w:t>Учитывая изложенное в совокупности, при  назначении наказания  принимается   во внимание личность  виновн</w:t>
      </w:r>
      <w:r>
        <w:rPr>
          <w:sz w:val="28"/>
          <w:szCs w:val="28"/>
        </w:rPr>
        <w:t>о</w:t>
      </w:r>
      <w:r w:rsidR="00116520">
        <w:rPr>
          <w:sz w:val="28"/>
          <w:szCs w:val="28"/>
        </w:rPr>
        <w:t>го</w:t>
      </w:r>
      <w:r>
        <w:rPr>
          <w:sz w:val="28"/>
          <w:szCs w:val="28"/>
        </w:rPr>
        <w:t xml:space="preserve">,  </w:t>
      </w:r>
      <w:r w:rsidRPr="00AD28A9">
        <w:rPr>
          <w:sz w:val="28"/>
          <w:szCs w:val="28"/>
        </w:rPr>
        <w:t>котор</w:t>
      </w:r>
      <w:r w:rsidR="00116520">
        <w:rPr>
          <w:sz w:val="28"/>
          <w:szCs w:val="28"/>
        </w:rPr>
        <w:t>ый</w:t>
      </w:r>
      <w:r w:rsidRPr="00AD2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</w:t>
      </w:r>
      <w:r w:rsidRPr="009228A3">
        <w:rPr>
          <w:color w:val="000000"/>
          <w:sz w:val="28"/>
          <w:szCs w:val="28"/>
        </w:rPr>
        <w:t xml:space="preserve"> </w:t>
      </w:r>
      <w:r w:rsidR="004D5889">
        <w:rPr>
          <w:sz w:val="28"/>
          <w:szCs w:val="28"/>
        </w:rPr>
        <w:t>&lt;</w:t>
      </w:r>
      <w:r w:rsidR="004D5889">
        <w:rPr>
          <w:sz w:val="28"/>
          <w:szCs w:val="28"/>
        </w:rPr>
        <w:t>данные</w:t>
      </w:r>
      <w:r w:rsidR="004D5889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, был обязан своевременно и в полном объеме предоставлять сведения о застрахованных лицах. </w:t>
      </w:r>
      <w:r w:rsidRPr="00AD28A9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="00116520">
        <w:rPr>
          <w:sz w:val="28"/>
          <w:szCs w:val="28"/>
        </w:rPr>
        <w:t>го</w:t>
      </w:r>
      <w:r w:rsidRPr="00AD28A9">
        <w:rPr>
          <w:sz w:val="28"/>
          <w:szCs w:val="28"/>
        </w:rPr>
        <w:t xml:space="preserve"> отношение  к содеянному и установленные судом обстоятельства, в связи с чем, мировой судья считает возможным назначить административное наказание в виде штрафа, что  позволит реализовать цели административного наказания и будет способствовать  исправлению и предупреждению совершения новых правонарушений.  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 15.33.2, 29.9-29.11. КоАП РФ,  мировой судья - </w:t>
      </w: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EA5C4B" w:rsidP="00EA5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D5889">
        <w:rPr>
          <w:sz w:val="28"/>
          <w:szCs w:val="28"/>
        </w:rPr>
        <w:t>&lt;данные изъяты&gt;</w:t>
      </w:r>
      <w:r w:rsidR="004D5889">
        <w:rPr>
          <w:sz w:val="28"/>
          <w:szCs w:val="28"/>
        </w:rPr>
        <w:t xml:space="preserve"> </w:t>
      </w:r>
      <w:r w:rsidR="00116520">
        <w:rPr>
          <w:sz w:val="28"/>
          <w:szCs w:val="28"/>
        </w:rPr>
        <w:t>Согомоняна</w:t>
      </w:r>
      <w:r w:rsidR="00116520">
        <w:rPr>
          <w:sz w:val="28"/>
          <w:szCs w:val="28"/>
        </w:rPr>
        <w:t xml:space="preserve"> А</w:t>
      </w:r>
      <w:r w:rsidR="004D5889">
        <w:rPr>
          <w:sz w:val="28"/>
          <w:szCs w:val="28"/>
        </w:rPr>
        <w:t>.</w:t>
      </w:r>
      <w:r w:rsidR="00116520">
        <w:rPr>
          <w:sz w:val="28"/>
          <w:szCs w:val="28"/>
        </w:rPr>
        <w:t>А</w:t>
      </w:r>
      <w:r w:rsidR="004D5889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</w:t>
      </w:r>
      <w:r w:rsidR="0011652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ст.15.33.2 КоАП РФ  и назначить </w:t>
      </w:r>
      <w:r>
        <w:rPr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EA5C4B" w:rsidP="00EA5C4B">
      <w:pPr>
        <w:ind w:firstLine="708"/>
        <w:jc w:val="both"/>
        <w:rPr>
          <w:sz w:val="28"/>
          <w:szCs w:val="28"/>
        </w:rPr>
      </w:pPr>
      <w:r w:rsidRPr="0028686B">
        <w:rPr>
          <w:sz w:val="28"/>
          <w:szCs w:val="28"/>
        </w:rPr>
        <w:t>Штраф подлежит уплате не позднее шестидесяти дней со дня вступления  постановления в законную силу (получатель:</w:t>
      </w:r>
      <w:r w:rsidRPr="0028686B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28686B">
        <w:rPr>
          <w:sz w:val="28"/>
          <w:szCs w:val="28"/>
        </w:rPr>
        <w:t>л</w:t>
      </w:r>
      <w:r w:rsidRPr="0028686B">
        <w:rPr>
          <w:sz w:val="28"/>
          <w:szCs w:val="28"/>
        </w:rPr>
        <w:t xml:space="preserve">/с 04752203230), ИНН: 9102013284, КПП: 910201001, Банк получателя: </w:t>
      </w:r>
      <w:r w:rsidRPr="0028686B">
        <w:rPr>
          <w:sz w:val="28"/>
          <w:szCs w:val="28"/>
        </w:rPr>
        <w:t xml:space="preserve">Отделение по Республике Крым Южного главного управления ЦБ РФ, БИК: 043510001, счет: 40101810335100010001,  </w:t>
      </w:r>
      <w:r w:rsidRPr="00F66B3D">
        <w:rPr>
          <w:color w:val="000000"/>
          <w:sz w:val="28"/>
          <w:szCs w:val="28"/>
        </w:rPr>
        <w:t>ОКТМО -  35647000,</w:t>
      </w:r>
      <w:r w:rsidRPr="0028686B">
        <w:rPr>
          <w:sz w:val="28"/>
          <w:szCs w:val="28"/>
        </w:rPr>
        <w:t xml:space="preserve"> код бюджетной классификации (КБК) -  82811601153010332140).    </w:t>
      </w:r>
    </w:p>
    <w:p w:rsidR="00EA5C4B" w:rsidRPr="00C45F65" w:rsidP="00EA5C4B">
      <w:pPr>
        <w:widowControl w:val="0"/>
        <w:suppressAutoHyphens/>
        <w:ind w:firstLine="708"/>
        <w:jc w:val="both"/>
        <w:rPr>
          <w:spacing w:val="-1"/>
          <w:sz w:val="28"/>
          <w:szCs w:val="28"/>
        </w:rPr>
      </w:pPr>
      <w:r w:rsidRPr="00C45F65">
        <w:rPr>
          <w:spacing w:val="-1"/>
          <w:sz w:val="28"/>
          <w:szCs w:val="28"/>
        </w:rPr>
        <w:t xml:space="preserve">Разъяснить, что лицо, несвоевременно уплатившие штраф, может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</w:t>
      </w:r>
      <w:r w:rsidRPr="00C45F65">
        <w:rPr>
          <w:spacing w:val="-1"/>
          <w:sz w:val="28"/>
          <w:szCs w:val="28"/>
        </w:rPr>
        <w:t>арест  до 15 суток, либо обязательные работы на срок до 50 часов.</w:t>
      </w:r>
    </w:p>
    <w:p w:rsidR="00EA5C4B" w:rsidRPr="00C45F65" w:rsidP="00EA5C4B">
      <w:pPr>
        <w:widowControl w:val="0"/>
        <w:suppressAutoHyphens/>
        <w:ind w:firstLine="708"/>
        <w:jc w:val="both"/>
        <w:rPr>
          <w:spacing w:val="-1"/>
          <w:sz w:val="28"/>
          <w:szCs w:val="28"/>
        </w:rPr>
      </w:pPr>
      <w:r w:rsidRPr="00C45F65">
        <w:rPr>
          <w:spacing w:val="-1"/>
          <w:sz w:val="28"/>
          <w:szCs w:val="28"/>
        </w:rPr>
        <w:t xml:space="preserve"> Копию постановления для сведения  направить в Управление пенсионного фонда России по Симферопольскому району Республики Крым</w:t>
      </w:r>
      <w:r>
        <w:rPr>
          <w:spacing w:val="-1"/>
          <w:sz w:val="28"/>
          <w:szCs w:val="28"/>
        </w:rPr>
        <w:t>.</w:t>
      </w:r>
    </w:p>
    <w:p w:rsidR="00EA5C4B" w:rsidRPr="00CE3EC1" w:rsidP="00EA5C4B">
      <w:pPr>
        <w:widowControl w:val="0"/>
        <w:suppressAutoHyphens/>
        <w:ind w:firstLine="708"/>
        <w:jc w:val="both"/>
        <w:rPr>
          <w:rFonts w:eastAsia="HG Mincho Light J"/>
          <w:sz w:val="28"/>
          <w:szCs w:val="28"/>
        </w:rPr>
      </w:pPr>
      <w:r w:rsidRPr="00C45F65">
        <w:rPr>
          <w:spacing w:val="-1"/>
          <w:sz w:val="28"/>
          <w:szCs w:val="28"/>
        </w:rPr>
        <w:t xml:space="preserve"> Постановление  может быть обжаловано в Симферопольский районный суд Республики Крым через судебный участок №7</w:t>
      </w:r>
      <w:r w:rsidR="007F1F56">
        <w:rPr>
          <w:spacing w:val="-1"/>
          <w:sz w:val="28"/>
          <w:szCs w:val="28"/>
        </w:rPr>
        <w:t>5</w:t>
      </w:r>
      <w:r w:rsidRPr="00C45F65">
        <w:rPr>
          <w:spacing w:val="-1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EA5C4B" w:rsidP="00EA5C4B">
      <w:pPr>
        <w:widowControl w:val="0"/>
        <w:suppressAutoHyphens/>
        <w:ind w:firstLine="708"/>
        <w:jc w:val="both"/>
        <w:rPr>
          <w:rFonts w:eastAsia="HG Mincho Light J"/>
          <w:sz w:val="28"/>
          <w:szCs w:val="28"/>
        </w:rPr>
      </w:pPr>
    </w:p>
    <w:p w:rsidR="004E6045" w:rsidRPr="005928E7" w:rsidP="00EA5C4B">
      <w:pPr>
        <w:widowControl w:val="0"/>
        <w:suppressAutoHyphens/>
        <w:ind w:firstLine="708"/>
        <w:jc w:val="both"/>
        <w:rPr>
          <w:rFonts w:eastAsia="HG Mincho Light J"/>
          <w:sz w:val="28"/>
          <w:szCs w:val="28"/>
        </w:rPr>
      </w:pPr>
    </w:p>
    <w:p w:rsidR="00EA5C4B" w:rsidP="00EA5C4B">
      <w:pPr>
        <w:widowControl w:val="0"/>
        <w:tabs>
          <w:tab w:val="left" w:pos="6053"/>
        </w:tabs>
        <w:suppressAutoHyphens/>
        <w:jc w:val="both"/>
        <w:rPr>
          <w:rFonts w:eastAsia="HG Mincho Light J"/>
          <w:sz w:val="28"/>
          <w:szCs w:val="28"/>
        </w:rPr>
      </w:pPr>
      <w:r w:rsidRPr="009948EC">
        <w:rPr>
          <w:rFonts w:eastAsia="HG Mincho Light J"/>
          <w:sz w:val="28"/>
          <w:szCs w:val="28"/>
        </w:rPr>
        <w:t xml:space="preserve">Мировой судья: </w:t>
      </w:r>
      <w:r w:rsidRPr="00402AB4">
        <w:rPr>
          <w:rFonts w:eastAsia="HG Mincho Light J"/>
          <w:sz w:val="28"/>
          <w:szCs w:val="28"/>
        </w:rPr>
        <w:tab/>
        <w:t>Поверенная Н.Х.</w:t>
      </w:r>
    </w:p>
    <w:p w:rsidR="007F1F56" w:rsidP="00EA5C4B">
      <w:pPr>
        <w:widowControl w:val="0"/>
        <w:tabs>
          <w:tab w:val="left" w:pos="6053"/>
        </w:tabs>
        <w:suppressAutoHyphens/>
        <w:jc w:val="both"/>
        <w:rPr>
          <w:rFonts w:eastAsia="HG Mincho Light J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F1F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F1F56" w:rsidRPr="007F1F56" w:rsidP="007F1F5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7F1F56" w:rsidRPr="007F1F56" w:rsidP="007F1F5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1F56" w:rsidP="00EA5C4B">
      <w:pPr>
        <w:widowControl w:val="0"/>
        <w:tabs>
          <w:tab w:val="left" w:pos="6053"/>
        </w:tabs>
        <w:suppressAutoHyphens/>
        <w:jc w:val="both"/>
        <w:rPr>
          <w:rFonts w:eastAsia="HG Mincho Light J"/>
          <w:sz w:val="28"/>
          <w:szCs w:val="28"/>
        </w:rPr>
      </w:pPr>
    </w:p>
    <w:p w:rsidR="004E6045" w:rsidP="00EA5C4B">
      <w:pPr>
        <w:widowControl w:val="0"/>
        <w:tabs>
          <w:tab w:val="left" w:pos="6053"/>
        </w:tabs>
        <w:suppressAutoHyphens/>
        <w:jc w:val="both"/>
        <w:rPr>
          <w:rFonts w:eastAsia="HG Mincho Light J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F1F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F1F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7F1F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4E60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4E6045" w:rsidRPr="004E6045" w:rsidP="004E6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4E6045" w:rsidRPr="004E6045" w:rsidP="004E6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A5C4B" w:rsidP="00EA5C4B">
      <w:pPr>
        <w:tabs>
          <w:tab w:val="left" w:pos="709"/>
        </w:tabs>
        <w:jc w:val="both"/>
        <w:rPr>
          <w:sz w:val="28"/>
          <w:szCs w:val="28"/>
        </w:rPr>
      </w:pPr>
    </w:p>
    <w:p w:rsidR="00EA5C4B" w:rsidP="00EA5C4B">
      <w:pPr>
        <w:tabs>
          <w:tab w:val="left" w:pos="709"/>
        </w:tabs>
        <w:jc w:val="both"/>
        <w:rPr>
          <w:sz w:val="28"/>
          <w:szCs w:val="28"/>
        </w:rPr>
      </w:pPr>
    </w:p>
    <w:p w:rsidR="00EA5C4B" w:rsidP="00EA5C4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7"/>
      </w:tblGrid>
      <w:tr w:rsidTr="00660A6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A5C4B" w:rsidRPr="00484B02" w:rsidP="00660A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EA5C4B" w:rsidRPr="00484B02" w:rsidP="00660A6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A5C4B" w:rsidRPr="00402AB4" w:rsidP="00EA5C4B">
      <w:pPr>
        <w:tabs>
          <w:tab w:val="left" w:pos="709"/>
        </w:tabs>
        <w:jc w:val="both"/>
        <w:rPr>
          <w:sz w:val="28"/>
          <w:szCs w:val="28"/>
        </w:rPr>
      </w:pPr>
    </w:p>
    <w:p w:rsidR="00632D2A" w:rsidRPr="00402AB4" w:rsidP="00EA5C4B">
      <w:pPr>
        <w:ind w:firstLine="708"/>
        <w:jc w:val="both"/>
        <w:rPr>
          <w:sz w:val="28"/>
          <w:szCs w:val="28"/>
        </w:rPr>
      </w:pPr>
    </w:p>
    <w:sectPr w:rsidSect="007F1F56">
      <w:footerReference w:type="even" r:id="rId4"/>
      <w:footerReference w:type="default" r:id="rId5"/>
      <w:pgSz w:w="11906" w:h="16838"/>
      <w:pgMar w:top="851" w:right="624" w:bottom="1134" w:left="1797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A6F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0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A6F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D5889">
      <w:rPr>
        <w:rStyle w:val="PageNumber"/>
        <w:i/>
        <w:noProof/>
        <w:sz w:val="20"/>
        <w:szCs w:val="20"/>
      </w:rPr>
      <w:t>- 1 -</w:t>
    </w:r>
    <w:r w:rsidRPr="00F50788">
      <w:rPr>
        <w:rStyle w:val="PageNumber"/>
        <w:i/>
        <w:sz w:val="20"/>
        <w:szCs w:val="20"/>
      </w:rPr>
      <w:fldChar w:fldCharType="end"/>
    </w:r>
  </w:p>
  <w:p w:rsidR="00660A6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0EAC"/>
    <w:rsid w:val="00004453"/>
    <w:rsid w:val="00006C7B"/>
    <w:rsid w:val="00014428"/>
    <w:rsid w:val="00014A38"/>
    <w:rsid w:val="00017C36"/>
    <w:rsid w:val="00022B7F"/>
    <w:rsid w:val="00023EB5"/>
    <w:rsid w:val="00023EF6"/>
    <w:rsid w:val="00025132"/>
    <w:rsid w:val="00030DCC"/>
    <w:rsid w:val="000310F7"/>
    <w:rsid w:val="000318E2"/>
    <w:rsid w:val="00031D4B"/>
    <w:rsid w:val="000332F1"/>
    <w:rsid w:val="00033453"/>
    <w:rsid w:val="00033C57"/>
    <w:rsid w:val="00033F7F"/>
    <w:rsid w:val="000368A8"/>
    <w:rsid w:val="00040CE9"/>
    <w:rsid w:val="00041180"/>
    <w:rsid w:val="000448F3"/>
    <w:rsid w:val="00051DFF"/>
    <w:rsid w:val="00053B74"/>
    <w:rsid w:val="00055085"/>
    <w:rsid w:val="0005727E"/>
    <w:rsid w:val="00062A5B"/>
    <w:rsid w:val="0006348F"/>
    <w:rsid w:val="000639B0"/>
    <w:rsid w:val="00072766"/>
    <w:rsid w:val="000732AE"/>
    <w:rsid w:val="0007441A"/>
    <w:rsid w:val="00080E94"/>
    <w:rsid w:val="0008481D"/>
    <w:rsid w:val="00084E88"/>
    <w:rsid w:val="00087295"/>
    <w:rsid w:val="00093C3D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4E92"/>
    <w:rsid w:val="000D5B10"/>
    <w:rsid w:val="000D729D"/>
    <w:rsid w:val="000E090D"/>
    <w:rsid w:val="000E1822"/>
    <w:rsid w:val="000F16C9"/>
    <w:rsid w:val="000F1B6E"/>
    <w:rsid w:val="000F28D5"/>
    <w:rsid w:val="000F3394"/>
    <w:rsid w:val="000F4E80"/>
    <w:rsid w:val="000F73C3"/>
    <w:rsid w:val="00100298"/>
    <w:rsid w:val="00100689"/>
    <w:rsid w:val="001048F4"/>
    <w:rsid w:val="00105A14"/>
    <w:rsid w:val="00116520"/>
    <w:rsid w:val="0012044D"/>
    <w:rsid w:val="00127873"/>
    <w:rsid w:val="0013087D"/>
    <w:rsid w:val="00131AD7"/>
    <w:rsid w:val="001329C1"/>
    <w:rsid w:val="00133D3B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4B6B"/>
    <w:rsid w:val="00195BD5"/>
    <w:rsid w:val="001A4653"/>
    <w:rsid w:val="001A5255"/>
    <w:rsid w:val="001A57F5"/>
    <w:rsid w:val="001A6F6E"/>
    <w:rsid w:val="001A7593"/>
    <w:rsid w:val="001B3C5B"/>
    <w:rsid w:val="001C35A6"/>
    <w:rsid w:val="001C3A80"/>
    <w:rsid w:val="001D09B4"/>
    <w:rsid w:val="001D13D6"/>
    <w:rsid w:val="001E0CE0"/>
    <w:rsid w:val="001E680B"/>
    <w:rsid w:val="001F3CAA"/>
    <w:rsid w:val="001F43B5"/>
    <w:rsid w:val="001F54DD"/>
    <w:rsid w:val="001F60EC"/>
    <w:rsid w:val="001F643D"/>
    <w:rsid w:val="00200F89"/>
    <w:rsid w:val="0020379B"/>
    <w:rsid w:val="002058DA"/>
    <w:rsid w:val="0020780B"/>
    <w:rsid w:val="002111CF"/>
    <w:rsid w:val="00211FD5"/>
    <w:rsid w:val="00214EFF"/>
    <w:rsid w:val="0021511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4D4E"/>
    <w:rsid w:val="002468F9"/>
    <w:rsid w:val="00252508"/>
    <w:rsid w:val="002529F4"/>
    <w:rsid w:val="00252D7A"/>
    <w:rsid w:val="002557D5"/>
    <w:rsid w:val="0025739A"/>
    <w:rsid w:val="0025778C"/>
    <w:rsid w:val="0026285C"/>
    <w:rsid w:val="00262AD2"/>
    <w:rsid w:val="00266B44"/>
    <w:rsid w:val="002710D4"/>
    <w:rsid w:val="00271D0B"/>
    <w:rsid w:val="0027374B"/>
    <w:rsid w:val="00275CC3"/>
    <w:rsid w:val="002761C5"/>
    <w:rsid w:val="002776DE"/>
    <w:rsid w:val="0028686B"/>
    <w:rsid w:val="00287FC6"/>
    <w:rsid w:val="00290D99"/>
    <w:rsid w:val="0029158D"/>
    <w:rsid w:val="0029262B"/>
    <w:rsid w:val="00292F73"/>
    <w:rsid w:val="00295FBB"/>
    <w:rsid w:val="0029698F"/>
    <w:rsid w:val="00296F3D"/>
    <w:rsid w:val="002A005B"/>
    <w:rsid w:val="002A01BB"/>
    <w:rsid w:val="002A1BB5"/>
    <w:rsid w:val="002A3B04"/>
    <w:rsid w:val="002B00E0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10883"/>
    <w:rsid w:val="00317147"/>
    <w:rsid w:val="003264EA"/>
    <w:rsid w:val="0032692D"/>
    <w:rsid w:val="00331605"/>
    <w:rsid w:val="003366DC"/>
    <w:rsid w:val="00346292"/>
    <w:rsid w:val="00351327"/>
    <w:rsid w:val="00351EBC"/>
    <w:rsid w:val="00361DA1"/>
    <w:rsid w:val="003627CE"/>
    <w:rsid w:val="0037112A"/>
    <w:rsid w:val="0037300D"/>
    <w:rsid w:val="00381869"/>
    <w:rsid w:val="00382122"/>
    <w:rsid w:val="0038469C"/>
    <w:rsid w:val="00385093"/>
    <w:rsid w:val="00386E56"/>
    <w:rsid w:val="0039382E"/>
    <w:rsid w:val="00393CCD"/>
    <w:rsid w:val="003950BC"/>
    <w:rsid w:val="003A1A72"/>
    <w:rsid w:val="003A1D76"/>
    <w:rsid w:val="003A3584"/>
    <w:rsid w:val="003A4001"/>
    <w:rsid w:val="003B4BB2"/>
    <w:rsid w:val="003B6687"/>
    <w:rsid w:val="003B71D8"/>
    <w:rsid w:val="003C5BD5"/>
    <w:rsid w:val="003C6B80"/>
    <w:rsid w:val="003D038C"/>
    <w:rsid w:val="003D3C01"/>
    <w:rsid w:val="003D4979"/>
    <w:rsid w:val="003D5A46"/>
    <w:rsid w:val="003E3974"/>
    <w:rsid w:val="003E3F8B"/>
    <w:rsid w:val="003E578F"/>
    <w:rsid w:val="003E6F45"/>
    <w:rsid w:val="003F3AAE"/>
    <w:rsid w:val="003F4A1E"/>
    <w:rsid w:val="00401C24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26683"/>
    <w:rsid w:val="0043289C"/>
    <w:rsid w:val="00433C64"/>
    <w:rsid w:val="00434036"/>
    <w:rsid w:val="004345EC"/>
    <w:rsid w:val="00436885"/>
    <w:rsid w:val="00444CAB"/>
    <w:rsid w:val="00445C20"/>
    <w:rsid w:val="004511A5"/>
    <w:rsid w:val="00451AD5"/>
    <w:rsid w:val="00454E26"/>
    <w:rsid w:val="00454F52"/>
    <w:rsid w:val="00457880"/>
    <w:rsid w:val="00461D5C"/>
    <w:rsid w:val="00462AF7"/>
    <w:rsid w:val="00473029"/>
    <w:rsid w:val="00473E6C"/>
    <w:rsid w:val="0047452B"/>
    <w:rsid w:val="004750C9"/>
    <w:rsid w:val="004773C7"/>
    <w:rsid w:val="0048104A"/>
    <w:rsid w:val="00481A69"/>
    <w:rsid w:val="00482CA9"/>
    <w:rsid w:val="0048329B"/>
    <w:rsid w:val="00484B02"/>
    <w:rsid w:val="00484F9F"/>
    <w:rsid w:val="00485ACB"/>
    <w:rsid w:val="00486279"/>
    <w:rsid w:val="0048774D"/>
    <w:rsid w:val="00494ED7"/>
    <w:rsid w:val="004A0844"/>
    <w:rsid w:val="004A24EC"/>
    <w:rsid w:val="004A461F"/>
    <w:rsid w:val="004A4DC5"/>
    <w:rsid w:val="004A5063"/>
    <w:rsid w:val="004B1C5A"/>
    <w:rsid w:val="004B3F48"/>
    <w:rsid w:val="004B505D"/>
    <w:rsid w:val="004C0F1C"/>
    <w:rsid w:val="004C220C"/>
    <w:rsid w:val="004C5FCF"/>
    <w:rsid w:val="004C6B1A"/>
    <w:rsid w:val="004C72B8"/>
    <w:rsid w:val="004D1D7F"/>
    <w:rsid w:val="004D1FB1"/>
    <w:rsid w:val="004D5889"/>
    <w:rsid w:val="004D6495"/>
    <w:rsid w:val="004D76C8"/>
    <w:rsid w:val="004E6045"/>
    <w:rsid w:val="004F2385"/>
    <w:rsid w:val="004F644C"/>
    <w:rsid w:val="0050205E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EA5"/>
    <w:rsid w:val="00556F3E"/>
    <w:rsid w:val="00557AE7"/>
    <w:rsid w:val="00562421"/>
    <w:rsid w:val="005629DD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5D15"/>
    <w:rsid w:val="005860D3"/>
    <w:rsid w:val="00586A7B"/>
    <w:rsid w:val="005870E8"/>
    <w:rsid w:val="00587171"/>
    <w:rsid w:val="005928E7"/>
    <w:rsid w:val="00593226"/>
    <w:rsid w:val="005933E5"/>
    <w:rsid w:val="00594934"/>
    <w:rsid w:val="00594C4B"/>
    <w:rsid w:val="00597E6E"/>
    <w:rsid w:val="005A4207"/>
    <w:rsid w:val="005A75AC"/>
    <w:rsid w:val="005B0C42"/>
    <w:rsid w:val="005B1654"/>
    <w:rsid w:val="005B24EC"/>
    <w:rsid w:val="005B2E55"/>
    <w:rsid w:val="005B436B"/>
    <w:rsid w:val="005B4A1D"/>
    <w:rsid w:val="005B5EB2"/>
    <w:rsid w:val="005C1754"/>
    <w:rsid w:val="005C1BD2"/>
    <w:rsid w:val="005C26F9"/>
    <w:rsid w:val="005C2F22"/>
    <w:rsid w:val="005C32E0"/>
    <w:rsid w:val="005C4155"/>
    <w:rsid w:val="005C49A7"/>
    <w:rsid w:val="005C4E2F"/>
    <w:rsid w:val="005C7EA3"/>
    <w:rsid w:val="005D2E15"/>
    <w:rsid w:val="005D6B8A"/>
    <w:rsid w:val="005E0800"/>
    <w:rsid w:val="005E3412"/>
    <w:rsid w:val="005F16B4"/>
    <w:rsid w:val="005F2D9D"/>
    <w:rsid w:val="00603F7A"/>
    <w:rsid w:val="0060596A"/>
    <w:rsid w:val="00606FAE"/>
    <w:rsid w:val="006153F5"/>
    <w:rsid w:val="00621690"/>
    <w:rsid w:val="00621B87"/>
    <w:rsid w:val="00625F70"/>
    <w:rsid w:val="00626EAB"/>
    <w:rsid w:val="006300B3"/>
    <w:rsid w:val="006321AC"/>
    <w:rsid w:val="00632D2A"/>
    <w:rsid w:val="00634FA3"/>
    <w:rsid w:val="00640CA6"/>
    <w:rsid w:val="00644F09"/>
    <w:rsid w:val="00647E16"/>
    <w:rsid w:val="00654A88"/>
    <w:rsid w:val="00656D1F"/>
    <w:rsid w:val="00657D05"/>
    <w:rsid w:val="0066003C"/>
    <w:rsid w:val="00660A6F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044B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4AE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04176"/>
    <w:rsid w:val="00711A08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3593"/>
    <w:rsid w:val="007C48C3"/>
    <w:rsid w:val="007C55D6"/>
    <w:rsid w:val="007C6D9A"/>
    <w:rsid w:val="007D1695"/>
    <w:rsid w:val="007D6006"/>
    <w:rsid w:val="007D6F36"/>
    <w:rsid w:val="007E55CB"/>
    <w:rsid w:val="007F1F56"/>
    <w:rsid w:val="007F403A"/>
    <w:rsid w:val="007F5963"/>
    <w:rsid w:val="007F5C88"/>
    <w:rsid w:val="007F6CDA"/>
    <w:rsid w:val="007F7902"/>
    <w:rsid w:val="0080083E"/>
    <w:rsid w:val="00803423"/>
    <w:rsid w:val="00805D80"/>
    <w:rsid w:val="008140BD"/>
    <w:rsid w:val="00822F79"/>
    <w:rsid w:val="00827543"/>
    <w:rsid w:val="00830109"/>
    <w:rsid w:val="0083348B"/>
    <w:rsid w:val="00835681"/>
    <w:rsid w:val="00842C06"/>
    <w:rsid w:val="00844FAA"/>
    <w:rsid w:val="00847633"/>
    <w:rsid w:val="0084788A"/>
    <w:rsid w:val="008530CA"/>
    <w:rsid w:val="00853261"/>
    <w:rsid w:val="00854FFF"/>
    <w:rsid w:val="008550C5"/>
    <w:rsid w:val="008566C8"/>
    <w:rsid w:val="00857E0E"/>
    <w:rsid w:val="00860B77"/>
    <w:rsid w:val="00862200"/>
    <w:rsid w:val="00863852"/>
    <w:rsid w:val="00864492"/>
    <w:rsid w:val="008656E7"/>
    <w:rsid w:val="008673B1"/>
    <w:rsid w:val="008701BC"/>
    <w:rsid w:val="00872ADF"/>
    <w:rsid w:val="00873AAB"/>
    <w:rsid w:val="00877B3E"/>
    <w:rsid w:val="00882ED3"/>
    <w:rsid w:val="008838EF"/>
    <w:rsid w:val="008859A8"/>
    <w:rsid w:val="0089378A"/>
    <w:rsid w:val="008954D8"/>
    <w:rsid w:val="008A3A32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F0F56"/>
    <w:rsid w:val="008F6D29"/>
    <w:rsid w:val="008F6D80"/>
    <w:rsid w:val="0090000B"/>
    <w:rsid w:val="00900DAB"/>
    <w:rsid w:val="00901C46"/>
    <w:rsid w:val="00903C69"/>
    <w:rsid w:val="00905283"/>
    <w:rsid w:val="00912D4B"/>
    <w:rsid w:val="009226AF"/>
    <w:rsid w:val="009228A3"/>
    <w:rsid w:val="00924753"/>
    <w:rsid w:val="00926179"/>
    <w:rsid w:val="009276E4"/>
    <w:rsid w:val="00930C85"/>
    <w:rsid w:val="0093460C"/>
    <w:rsid w:val="00934A50"/>
    <w:rsid w:val="00934FFD"/>
    <w:rsid w:val="00943305"/>
    <w:rsid w:val="00943B50"/>
    <w:rsid w:val="00952955"/>
    <w:rsid w:val="009537A1"/>
    <w:rsid w:val="00954FB0"/>
    <w:rsid w:val="00961851"/>
    <w:rsid w:val="009632E4"/>
    <w:rsid w:val="00963C8B"/>
    <w:rsid w:val="009656D1"/>
    <w:rsid w:val="00965D23"/>
    <w:rsid w:val="00975ADE"/>
    <w:rsid w:val="00975CF2"/>
    <w:rsid w:val="009824F3"/>
    <w:rsid w:val="0098435B"/>
    <w:rsid w:val="0099289F"/>
    <w:rsid w:val="009948EC"/>
    <w:rsid w:val="0099559C"/>
    <w:rsid w:val="00995999"/>
    <w:rsid w:val="00995FD5"/>
    <w:rsid w:val="00997BB0"/>
    <w:rsid w:val="009A521C"/>
    <w:rsid w:val="009A71FA"/>
    <w:rsid w:val="009B74F7"/>
    <w:rsid w:val="009C1CAD"/>
    <w:rsid w:val="009C5CD3"/>
    <w:rsid w:val="009C6F70"/>
    <w:rsid w:val="009C7B67"/>
    <w:rsid w:val="009D1495"/>
    <w:rsid w:val="009D2DFA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9F752D"/>
    <w:rsid w:val="00A01270"/>
    <w:rsid w:val="00A023DD"/>
    <w:rsid w:val="00A04FF0"/>
    <w:rsid w:val="00A0652B"/>
    <w:rsid w:val="00A07032"/>
    <w:rsid w:val="00A10243"/>
    <w:rsid w:val="00A17160"/>
    <w:rsid w:val="00A20546"/>
    <w:rsid w:val="00A23B9B"/>
    <w:rsid w:val="00A26141"/>
    <w:rsid w:val="00A31E78"/>
    <w:rsid w:val="00A36486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719B"/>
    <w:rsid w:val="00A97462"/>
    <w:rsid w:val="00AA3022"/>
    <w:rsid w:val="00AA382E"/>
    <w:rsid w:val="00AA5829"/>
    <w:rsid w:val="00AB23C2"/>
    <w:rsid w:val="00AB5A7C"/>
    <w:rsid w:val="00AB79E9"/>
    <w:rsid w:val="00AC294E"/>
    <w:rsid w:val="00AC752C"/>
    <w:rsid w:val="00AD06BE"/>
    <w:rsid w:val="00AD06C0"/>
    <w:rsid w:val="00AD28A9"/>
    <w:rsid w:val="00AD330F"/>
    <w:rsid w:val="00AD525F"/>
    <w:rsid w:val="00AD63F4"/>
    <w:rsid w:val="00AE01DB"/>
    <w:rsid w:val="00AE2DA8"/>
    <w:rsid w:val="00AE3C2E"/>
    <w:rsid w:val="00AE4BF7"/>
    <w:rsid w:val="00AE6014"/>
    <w:rsid w:val="00AE6604"/>
    <w:rsid w:val="00AE6C4E"/>
    <w:rsid w:val="00AE7B33"/>
    <w:rsid w:val="00AF1589"/>
    <w:rsid w:val="00AF26AB"/>
    <w:rsid w:val="00AF38C9"/>
    <w:rsid w:val="00AF4053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1BAA"/>
    <w:rsid w:val="00B23045"/>
    <w:rsid w:val="00B23409"/>
    <w:rsid w:val="00B23B0B"/>
    <w:rsid w:val="00B2715E"/>
    <w:rsid w:val="00B32BEA"/>
    <w:rsid w:val="00B37C59"/>
    <w:rsid w:val="00B40DFF"/>
    <w:rsid w:val="00B43892"/>
    <w:rsid w:val="00B46929"/>
    <w:rsid w:val="00B53278"/>
    <w:rsid w:val="00B54071"/>
    <w:rsid w:val="00B54514"/>
    <w:rsid w:val="00B54713"/>
    <w:rsid w:val="00B55501"/>
    <w:rsid w:val="00B57B3F"/>
    <w:rsid w:val="00B64A27"/>
    <w:rsid w:val="00B66567"/>
    <w:rsid w:val="00B67842"/>
    <w:rsid w:val="00B7551F"/>
    <w:rsid w:val="00B85A3E"/>
    <w:rsid w:val="00B9054E"/>
    <w:rsid w:val="00B90AE7"/>
    <w:rsid w:val="00B91F38"/>
    <w:rsid w:val="00B9622D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C2CB1"/>
    <w:rsid w:val="00BC5FB5"/>
    <w:rsid w:val="00BC62E7"/>
    <w:rsid w:val="00BD1320"/>
    <w:rsid w:val="00BD16AC"/>
    <w:rsid w:val="00BD3114"/>
    <w:rsid w:val="00BD62B8"/>
    <w:rsid w:val="00BE156B"/>
    <w:rsid w:val="00BE3FB5"/>
    <w:rsid w:val="00BE4267"/>
    <w:rsid w:val="00BE5939"/>
    <w:rsid w:val="00BE66C0"/>
    <w:rsid w:val="00BE6FC6"/>
    <w:rsid w:val="00BF2A25"/>
    <w:rsid w:val="00BF3F28"/>
    <w:rsid w:val="00C037AE"/>
    <w:rsid w:val="00C06F0F"/>
    <w:rsid w:val="00C07FB2"/>
    <w:rsid w:val="00C107A3"/>
    <w:rsid w:val="00C159D3"/>
    <w:rsid w:val="00C220E9"/>
    <w:rsid w:val="00C23AC8"/>
    <w:rsid w:val="00C30789"/>
    <w:rsid w:val="00C31E79"/>
    <w:rsid w:val="00C3260E"/>
    <w:rsid w:val="00C45F65"/>
    <w:rsid w:val="00C50AF1"/>
    <w:rsid w:val="00C54531"/>
    <w:rsid w:val="00C549BA"/>
    <w:rsid w:val="00C55401"/>
    <w:rsid w:val="00C64D22"/>
    <w:rsid w:val="00C67087"/>
    <w:rsid w:val="00C7082A"/>
    <w:rsid w:val="00C75753"/>
    <w:rsid w:val="00C76112"/>
    <w:rsid w:val="00C76CF0"/>
    <w:rsid w:val="00C76EFA"/>
    <w:rsid w:val="00C818ED"/>
    <w:rsid w:val="00C8376E"/>
    <w:rsid w:val="00C83BF3"/>
    <w:rsid w:val="00C84257"/>
    <w:rsid w:val="00C8534E"/>
    <w:rsid w:val="00C87A96"/>
    <w:rsid w:val="00C87EBB"/>
    <w:rsid w:val="00C926B1"/>
    <w:rsid w:val="00C97186"/>
    <w:rsid w:val="00C97C02"/>
    <w:rsid w:val="00CA0BB5"/>
    <w:rsid w:val="00CA1206"/>
    <w:rsid w:val="00CA15C9"/>
    <w:rsid w:val="00CA467E"/>
    <w:rsid w:val="00CA5601"/>
    <w:rsid w:val="00CA7404"/>
    <w:rsid w:val="00CA76CC"/>
    <w:rsid w:val="00CA7769"/>
    <w:rsid w:val="00CB1084"/>
    <w:rsid w:val="00CB26B9"/>
    <w:rsid w:val="00CB2C60"/>
    <w:rsid w:val="00CC0029"/>
    <w:rsid w:val="00CC6ADA"/>
    <w:rsid w:val="00CC7BA6"/>
    <w:rsid w:val="00CD3EB2"/>
    <w:rsid w:val="00CD40CB"/>
    <w:rsid w:val="00CD72F1"/>
    <w:rsid w:val="00CD7ADE"/>
    <w:rsid w:val="00CE39DF"/>
    <w:rsid w:val="00CE3EC1"/>
    <w:rsid w:val="00CF1EB5"/>
    <w:rsid w:val="00D00952"/>
    <w:rsid w:val="00D00BDA"/>
    <w:rsid w:val="00D04FB7"/>
    <w:rsid w:val="00D0733D"/>
    <w:rsid w:val="00D1454D"/>
    <w:rsid w:val="00D25EF6"/>
    <w:rsid w:val="00D25F88"/>
    <w:rsid w:val="00D432C2"/>
    <w:rsid w:val="00D44D6A"/>
    <w:rsid w:val="00D46422"/>
    <w:rsid w:val="00D47CD7"/>
    <w:rsid w:val="00D50270"/>
    <w:rsid w:val="00D51629"/>
    <w:rsid w:val="00D516B9"/>
    <w:rsid w:val="00D520C4"/>
    <w:rsid w:val="00D55406"/>
    <w:rsid w:val="00D5759B"/>
    <w:rsid w:val="00D57B9F"/>
    <w:rsid w:val="00D57EBA"/>
    <w:rsid w:val="00D61F4B"/>
    <w:rsid w:val="00D678F0"/>
    <w:rsid w:val="00D72583"/>
    <w:rsid w:val="00D7272A"/>
    <w:rsid w:val="00D74DB0"/>
    <w:rsid w:val="00D81992"/>
    <w:rsid w:val="00D93D04"/>
    <w:rsid w:val="00D94F7C"/>
    <w:rsid w:val="00DA5FE3"/>
    <w:rsid w:val="00DB496C"/>
    <w:rsid w:val="00DB4C5C"/>
    <w:rsid w:val="00DB7860"/>
    <w:rsid w:val="00DC38E3"/>
    <w:rsid w:val="00DC54AB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76B"/>
    <w:rsid w:val="00DF13A0"/>
    <w:rsid w:val="00E02258"/>
    <w:rsid w:val="00E02D49"/>
    <w:rsid w:val="00E02E2D"/>
    <w:rsid w:val="00E043A3"/>
    <w:rsid w:val="00E045EC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35A61"/>
    <w:rsid w:val="00E40405"/>
    <w:rsid w:val="00E501C5"/>
    <w:rsid w:val="00E5130A"/>
    <w:rsid w:val="00E528BB"/>
    <w:rsid w:val="00E531AF"/>
    <w:rsid w:val="00E53959"/>
    <w:rsid w:val="00E547E5"/>
    <w:rsid w:val="00E549B0"/>
    <w:rsid w:val="00E6107E"/>
    <w:rsid w:val="00E619E2"/>
    <w:rsid w:val="00E67E1C"/>
    <w:rsid w:val="00E726CA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4EC"/>
    <w:rsid w:val="00E9445C"/>
    <w:rsid w:val="00EA0046"/>
    <w:rsid w:val="00EA0628"/>
    <w:rsid w:val="00EA5C4B"/>
    <w:rsid w:val="00EB6093"/>
    <w:rsid w:val="00EC097E"/>
    <w:rsid w:val="00EC0A49"/>
    <w:rsid w:val="00EC1858"/>
    <w:rsid w:val="00EC208A"/>
    <w:rsid w:val="00EC2B8E"/>
    <w:rsid w:val="00EE1206"/>
    <w:rsid w:val="00EE35A6"/>
    <w:rsid w:val="00EE3D0E"/>
    <w:rsid w:val="00EE7288"/>
    <w:rsid w:val="00EF78A3"/>
    <w:rsid w:val="00F00E29"/>
    <w:rsid w:val="00F06BF0"/>
    <w:rsid w:val="00F12182"/>
    <w:rsid w:val="00F12CA1"/>
    <w:rsid w:val="00F14F14"/>
    <w:rsid w:val="00F15672"/>
    <w:rsid w:val="00F16BCC"/>
    <w:rsid w:val="00F20FB8"/>
    <w:rsid w:val="00F2578A"/>
    <w:rsid w:val="00F30F3B"/>
    <w:rsid w:val="00F36827"/>
    <w:rsid w:val="00F420EB"/>
    <w:rsid w:val="00F47C8E"/>
    <w:rsid w:val="00F50788"/>
    <w:rsid w:val="00F51A97"/>
    <w:rsid w:val="00F51C8D"/>
    <w:rsid w:val="00F54AA4"/>
    <w:rsid w:val="00F62299"/>
    <w:rsid w:val="00F6310D"/>
    <w:rsid w:val="00F66B3D"/>
    <w:rsid w:val="00F70448"/>
    <w:rsid w:val="00F82A60"/>
    <w:rsid w:val="00F86767"/>
    <w:rsid w:val="00F87D0D"/>
    <w:rsid w:val="00F90241"/>
    <w:rsid w:val="00F944D8"/>
    <w:rsid w:val="00F94511"/>
    <w:rsid w:val="00F94BC3"/>
    <w:rsid w:val="00F95583"/>
    <w:rsid w:val="00F97738"/>
    <w:rsid w:val="00FA0CFC"/>
    <w:rsid w:val="00FA1633"/>
    <w:rsid w:val="00FA1D61"/>
    <w:rsid w:val="00FA3F33"/>
    <w:rsid w:val="00FA436C"/>
    <w:rsid w:val="00FB04AA"/>
    <w:rsid w:val="00FB0CB4"/>
    <w:rsid w:val="00FB4591"/>
    <w:rsid w:val="00FB48F7"/>
    <w:rsid w:val="00FB551D"/>
    <w:rsid w:val="00FB5A63"/>
    <w:rsid w:val="00FB5F2A"/>
    <w:rsid w:val="00FB78F0"/>
    <w:rsid w:val="00FC30A2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a0">
    <w:name w:val="Основной текст_"/>
    <w:link w:val="1"/>
    <w:rsid w:val="00473E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3E6C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table" w:styleId="TableGrid">
    <w:name w:val="Table Grid"/>
    <w:basedOn w:val="TableNormal"/>
    <w:uiPriority w:val="59"/>
    <w:rsid w:val="004E6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TableNormal"/>
    <w:next w:val="TableGrid"/>
    <w:uiPriority w:val="59"/>
    <w:rsid w:val="007F1F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7F1F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