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D14A95">
        <w:rPr>
          <w:bdr w:val="none" w:sz="0" w:space="0" w:color="auto" w:frame="1"/>
        </w:rPr>
        <w:t xml:space="preserve">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</w:t>
      </w:r>
      <w:r w:rsidR="00DC7DCB">
        <w:rPr>
          <w:bdr w:val="none" w:sz="0" w:space="0" w:color="auto" w:frame="1"/>
        </w:rPr>
        <w:t>70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730F3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участии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Арслана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115F4C">
        <w:rPr>
          <w:sz w:val="27"/>
          <w:szCs w:val="27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</w:t>
      </w:r>
      <w:r w:rsidR="00456064">
        <w:rPr>
          <w:bCs/>
        </w:rPr>
        <w:t>1</w:t>
      </w:r>
      <w:r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 w:rsidR="00DC7DCB">
        <w:rPr>
          <w:bCs/>
        </w:rPr>
        <w:t>13:03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>
        <w:rPr>
          <w:bCs/>
        </w:rPr>
        <w:t>по адресу</w:t>
      </w:r>
      <w:r w:rsidR="000546F1">
        <w:rPr>
          <w:bCs/>
        </w:rPr>
        <w:t>:</w:t>
      </w:r>
      <w:r>
        <w:rPr>
          <w:bCs/>
        </w:rPr>
        <w:t xml:space="preserve"> </w:t>
      </w:r>
      <w:r w:rsidR="00115F4C">
        <w:rPr>
          <w:sz w:val="27"/>
          <w:szCs w:val="27"/>
          <w:bdr w:val="none" w:sz="0" w:space="0" w:color="auto" w:frame="1"/>
        </w:rPr>
        <w:t>***</w:t>
      </w:r>
      <w:r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0546F1">
        <w:rPr>
          <w:bCs/>
        </w:rPr>
        <w:t>Сейтбекиров</w:t>
      </w:r>
      <w:r w:rsidR="000546F1">
        <w:rPr>
          <w:bCs/>
        </w:rPr>
        <w:t xml:space="preserve"> А.Р., управляя</w:t>
      </w:r>
      <w:r w:rsidRPr="00177AD9" w:rsidR="00B32BAC">
        <w:rPr>
          <w:bCs/>
        </w:rPr>
        <w:t xml:space="preserve"> ТС марки «</w:t>
      </w:r>
      <w:r w:rsidR="00115F4C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15F4C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>в нарушение п.</w:t>
      </w:r>
      <w:r w:rsidR="000546F1">
        <w:rPr>
          <w:bCs/>
        </w:rPr>
        <w:t>10.2</w:t>
      </w:r>
      <w:r w:rsidRPr="00177AD9" w:rsidR="003222EE">
        <w:rPr>
          <w:bCs/>
        </w:rPr>
        <w:t xml:space="preserve"> ПДД </w:t>
      </w:r>
      <w:r w:rsidR="005E1C3A">
        <w:rPr>
          <w:bCs/>
        </w:rPr>
        <w:t xml:space="preserve">РФ </w:t>
      </w:r>
      <w:r w:rsidR="000546F1">
        <w:rPr>
          <w:bCs/>
        </w:rPr>
        <w:t xml:space="preserve">двигался со скоростью </w:t>
      </w:r>
      <w:r w:rsidR="00DC7DCB">
        <w:rPr>
          <w:bCs/>
        </w:rPr>
        <w:t>8</w:t>
      </w:r>
      <w:r w:rsidR="00456064">
        <w:rPr>
          <w:bCs/>
        </w:rPr>
        <w:t>3</w:t>
      </w:r>
      <w:r w:rsidR="000546F1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DC7DCB">
        <w:rPr>
          <w:bCs/>
        </w:rPr>
        <w:t>2</w:t>
      </w:r>
      <w:r w:rsidR="00456064">
        <w:rPr>
          <w:bCs/>
        </w:rPr>
        <w:t>1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456064">
        <w:rPr>
          <w:bCs/>
        </w:rPr>
        <w:t>16</w:t>
      </w:r>
      <w:r w:rsidR="000546F1"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115F4C">
        <w:rPr>
          <w:sz w:val="27"/>
          <w:szCs w:val="27"/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456064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="00456064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456064">
        <w:rPr>
          <w:bCs/>
        </w:rPr>
        <w:t>18</w:t>
      </w:r>
      <w:r w:rsidR="000546F1">
        <w:rPr>
          <w:bCs/>
        </w:rPr>
        <w:t xml:space="preserve">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456064">
        <w:rPr>
          <w:bCs/>
        </w:rPr>
        <w:t>17</w:t>
      </w:r>
      <w:r w:rsidR="000546F1">
        <w:rPr>
          <w:bCs/>
        </w:rPr>
        <w:t xml:space="preserve"> сентября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456064">
        <w:rPr>
          <w:bCs/>
        </w:rPr>
        <w:t>17</w:t>
      </w:r>
      <w:r w:rsidR="000546F1">
        <w:rPr>
          <w:bCs/>
        </w:rPr>
        <w:t xml:space="preserve"> сентября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8730F3">
        <w:rPr>
          <w:bdr w:val="none" w:sz="0" w:space="0" w:color="auto" w:frame="1"/>
        </w:rPr>
        <w:t>Сейтбекирова</w:t>
      </w:r>
      <w:r w:rsidR="008730F3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8730F3">
        <w:rPr>
          <w:bCs/>
        </w:rPr>
        <w:t>19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115F4C">
        <w:rPr>
          <w:sz w:val="27"/>
          <w:szCs w:val="27"/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Сейтбекиров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>в судебно</w:t>
      </w:r>
      <w:r w:rsidR="00964984">
        <w:rPr>
          <w:bdr w:val="none" w:sz="0" w:space="0" w:color="auto" w:frame="1"/>
        </w:rPr>
        <w:t>м</w:t>
      </w:r>
      <w:r w:rsidRPr="00D3189A">
        <w:rPr>
          <w:bdr w:val="none" w:sz="0" w:space="0" w:color="auto" w:frame="1"/>
        </w:rPr>
        <w:t xml:space="preserve"> заседани</w:t>
      </w:r>
      <w:r w:rsidR="00964984">
        <w:rPr>
          <w:bdr w:val="none" w:sz="0" w:space="0" w:color="auto" w:frame="1"/>
        </w:rPr>
        <w:t>и</w:t>
      </w:r>
      <w:r w:rsidRPr="00D3189A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с нарушением согласился, вину признал.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Выслушав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 и</w:t>
      </w:r>
      <w:r w:rsidRPr="00D3189A">
        <w:rPr>
          <w:bdr w:val="none" w:sz="0" w:space="0" w:color="auto" w:frame="1"/>
        </w:rPr>
        <w:t xml:space="preserve">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964984">
        <w:rPr>
          <w:bCs/>
        </w:rPr>
        <w:t>19</w:t>
      </w:r>
      <w:r w:rsidR="00D14A95">
        <w:rPr>
          <w:bCs/>
        </w:rPr>
        <w:t xml:space="preserve">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115F4C">
        <w:rPr>
          <w:sz w:val="27"/>
          <w:szCs w:val="27"/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456064">
        <w:rPr>
          <w:bCs/>
        </w:rPr>
        <w:t>16</w:t>
      </w:r>
      <w:r w:rsidR="000546F1">
        <w:rPr>
          <w:bCs/>
        </w:rPr>
        <w:t xml:space="preserve"> июня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115F4C">
        <w:rPr>
          <w:sz w:val="27"/>
          <w:szCs w:val="27"/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64984">
        <w:rPr>
          <w:bdr w:val="none" w:sz="0" w:space="0" w:color="auto" w:frame="1"/>
        </w:rPr>
        <w:t>Сейтбекиров</w:t>
      </w:r>
      <w:r w:rsidR="00964984">
        <w:rPr>
          <w:bdr w:val="none" w:sz="0" w:space="0" w:color="auto" w:frame="1"/>
        </w:rPr>
        <w:t xml:space="preserve"> А.Р.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>2 КоАП РФ, признание вины суд расценивает как обстоятельс</w:t>
      </w:r>
      <w:r>
        <w:t>тво, смягчающее ответственность</w:t>
      </w:r>
      <w:r>
        <w:t>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Сейтбекиров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64984">
        <w:rPr>
          <w:bdr w:val="none" w:sz="0" w:space="0" w:color="auto" w:frame="1"/>
        </w:rPr>
        <w:t>Сейтбекирова</w:t>
      </w:r>
      <w:r w:rsidR="00964984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Арслана</w:t>
      </w:r>
      <w:r w:rsidR="00964984">
        <w:rPr>
          <w:bdr w:val="none" w:sz="0" w:space="0" w:color="auto" w:frame="1"/>
        </w:rPr>
        <w:t xml:space="preserve"> Рустемовича</w:t>
      </w:r>
      <w:r w:rsidRPr="00177AD9" w:rsidR="00964984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="00456064">
        <w:t>1</w:t>
      </w:r>
      <w:r w:rsidR="000546F1">
        <w:t xml:space="preserve"> 0</w:t>
      </w:r>
      <w:r w:rsidRPr="00177AD9">
        <w:t>00 (</w:t>
      </w:r>
      <w:r w:rsidR="00456064">
        <w:t>одна</w:t>
      </w:r>
      <w:r w:rsidRPr="00177AD9" w:rsidR="0004060B">
        <w:t xml:space="preserve"> </w:t>
      </w:r>
      <w:r w:rsidRPr="00177AD9">
        <w:t>тысяч</w:t>
      </w:r>
      <w:r w:rsidR="0045606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26EDB" w:rsidR="00326EDB">
        <w:rPr>
          <w:bdr w:val="none" w:sz="0" w:space="0" w:color="auto" w:frame="1"/>
        </w:rPr>
        <w:t>0410760300755003702320170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15F4C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40577E"/>
    <w:rsid w:val="00456064"/>
    <w:rsid w:val="00464A4B"/>
    <w:rsid w:val="004C676D"/>
    <w:rsid w:val="00514E1C"/>
    <w:rsid w:val="00530A3F"/>
    <w:rsid w:val="00561AEC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C313C"/>
    <w:rsid w:val="00B32BAC"/>
    <w:rsid w:val="00C51443"/>
    <w:rsid w:val="00C63C22"/>
    <w:rsid w:val="00C73A34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5533-BFB9-49E6-90E5-F829FB85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