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11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53</w:t>
      </w:r>
      <w:r w:rsidR="00C03101">
        <w:rPr>
          <w:sz w:val="25"/>
          <w:szCs w:val="25"/>
          <w:bdr w:val="none" w:sz="0" w:space="0" w:color="auto" w:frame="1"/>
        </w:rPr>
        <w:t>0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6C5BD2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 </w:t>
      </w:r>
      <w:r w:rsidR="00013BE6">
        <w:rPr>
          <w:sz w:val="25"/>
          <w:szCs w:val="25"/>
        </w:rPr>
        <w:t>октября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6C5BD2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К.Ю.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ся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, о дате, времени и </w:t>
      </w:r>
      <w:r>
        <w:rPr>
          <w:color w:val="FF0000"/>
          <w:sz w:val="25"/>
          <w:szCs w:val="25"/>
          <w:bdr w:val="none" w:sz="0" w:space="0" w:color="auto" w:frame="1"/>
        </w:rPr>
        <w:t>месте рассмотрения дела извещен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9C3D8E">
        <w:rPr>
          <w:bCs/>
          <w:sz w:val="25"/>
          <w:szCs w:val="25"/>
        </w:rPr>
        <w:t>31</w:t>
      </w:r>
      <w:r w:rsidR="00013BE6">
        <w:rPr>
          <w:bCs/>
          <w:sz w:val="25"/>
          <w:szCs w:val="25"/>
        </w:rPr>
        <w:t xml:space="preserve"> июля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6C5BD2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80737A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9C3D8E">
        <w:rPr>
          <w:bCs/>
          <w:sz w:val="25"/>
          <w:szCs w:val="25"/>
        </w:rPr>
        <w:t>12</w:t>
      </w:r>
      <w:r w:rsidR="00013BE6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9C3D8E">
        <w:rPr>
          <w:bCs/>
          <w:sz w:val="25"/>
          <w:szCs w:val="25"/>
        </w:rPr>
        <w:t>10</w:t>
      </w:r>
      <w:r w:rsidR="00013BE6">
        <w:rPr>
          <w:bCs/>
          <w:sz w:val="25"/>
          <w:szCs w:val="25"/>
        </w:rPr>
        <w:t xml:space="preserve"> октября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80737A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16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80737A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6C5BD2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="0080737A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80737A"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>Сидоренко К.Ю.</w:t>
      </w:r>
      <w:r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80737A"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 w:rsidR="0080737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E51ACF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E51ACF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E51ACF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006E0">
        <w:rPr>
          <w:sz w:val="25"/>
          <w:szCs w:val="25"/>
        </w:rPr>
        <w:t>по</w:t>
      </w:r>
      <w:r w:rsidRPr="00B006E0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следующим</w:t>
      </w:r>
      <w:r w:rsidRPr="00B006E0">
        <w:rPr>
          <w:sz w:val="25"/>
          <w:szCs w:val="25"/>
        </w:rPr>
        <w:t xml:space="preserve">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B006E0">
        <w:rPr>
          <w:sz w:val="25"/>
          <w:szCs w:val="25"/>
          <w:bdr w:val="none" w:sz="0" w:space="0" w:color="auto" w:frame="1"/>
        </w:rPr>
        <w:t>л</w:t>
      </w:r>
      <w:r w:rsidRPr="00B006E0">
        <w:rPr>
          <w:sz w:val="25"/>
          <w:szCs w:val="25"/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</w:t>
      </w:r>
      <w:r w:rsidR="00015320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  <w:bdr w:val="none" w:sz="0" w:space="0" w:color="auto" w:frame="1"/>
        </w:rPr>
        <w:t>С</w:t>
      </w:r>
      <w:r w:rsidRPr="00B006E0">
        <w:rPr>
          <w:sz w:val="25"/>
          <w:szCs w:val="25"/>
          <w:bdr w:val="none" w:sz="0" w:space="0" w:color="auto" w:frame="1"/>
        </w:rPr>
        <w:t>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C03101" w:rsidR="00C03101">
        <w:rPr>
          <w:sz w:val="25"/>
          <w:szCs w:val="25"/>
          <w:bdr w:val="none" w:sz="0" w:space="0" w:color="auto" w:frame="1"/>
        </w:rPr>
        <w:t>0410760300755005302420161</w:t>
      </w:r>
      <w:r w:rsidR="00C03101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Секретарь с/з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3BE6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0F2DB4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BD2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737A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3D8E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3101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51ACF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78A1-968D-4587-A798-D5B16AC3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