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53</w:t>
      </w:r>
      <w:r w:rsidR="009C3D8E">
        <w:rPr>
          <w:sz w:val="25"/>
          <w:szCs w:val="25"/>
          <w:bdr w:val="none" w:sz="0" w:space="0" w:color="auto" w:frame="1"/>
        </w:rPr>
        <w:t>1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573771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 </w:t>
      </w:r>
      <w:r w:rsidR="00013BE6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573771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9C3D8E">
        <w:rPr>
          <w:bCs/>
          <w:sz w:val="25"/>
          <w:szCs w:val="25"/>
        </w:rPr>
        <w:t>31</w:t>
      </w:r>
      <w:r w:rsidR="00013BE6">
        <w:rPr>
          <w:bCs/>
          <w:sz w:val="25"/>
          <w:szCs w:val="25"/>
        </w:rPr>
        <w:t xml:space="preserve">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573771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9C3D8E">
        <w:rPr>
          <w:bCs/>
          <w:sz w:val="25"/>
          <w:szCs w:val="25"/>
        </w:rPr>
        <w:t>12</w:t>
      </w:r>
      <w:r w:rsidR="00013BE6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9C3D8E">
        <w:rPr>
          <w:bCs/>
          <w:sz w:val="25"/>
          <w:szCs w:val="25"/>
        </w:rPr>
        <w:t>10</w:t>
      </w:r>
      <w:r w:rsidR="00013BE6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573771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9C3D8E" w:rsidR="009C3D8E">
        <w:rPr>
          <w:sz w:val="25"/>
          <w:szCs w:val="25"/>
          <w:bdr w:val="none" w:sz="0" w:space="0" w:color="auto" w:frame="1"/>
        </w:rPr>
        <w:t>0410760300755005312420124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3771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02B6B-FE24-4251-9DB5-4D97A15E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