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05-0006/76/2022</w:t>
      </w:r>
    </w:p>
    <w:p w:rsidR="00A77B3E">
      <w:r>
        <w:t>(05-0311/76/2021)</w:t>
      </w:r>
    </w:p>
    <w:p w:rsidR="00A77B3E">
      <w:r>
        <w:t>П О С Т А Н О В Л Е Н И Е</w:t>
      </w:r>
    </w:p>
    <w:p w:rsidR="00A77B3E">
      <w:r>
        <w:t>о прекращении производства по делу</w:t>
      </w:r>
    </w:p>
    <w:p w:rsidR="00A77B3E"/>
    <w:p w:rsidR="00A77B3E">
      <w:r>
        <w:t>04 февраля 2022 года</w:t>
        <w:tab/>
        <w:tab/>
        <w:tab/>
        <w:tab/>
        <w:tab/>
        <w:tab/>
        <w:t xml:space="preserve">                                                  г. Симферополь</w:t>
      </w:r>
    </w:p>
    <w:p w:rsidR="00A77B3E"/>
    <w:p w:rsidR="00A77B3E">
      <w:r>
        <w:t>Мировой судья судебного участка № 76 Симферопольского судебного района (Симферопольский муниципальный район) адрес Кирюхина Т.Н., с участием председателя ТСН «Лесное» Перхняк Елены Юрьевны, а также представителя по доверенности фио, рассмотрев в зале суда в г. Симферополе (ул. Куйбышева, 58-Д) дело об административном правонарушении в отношении юридического лица Товарищество собственников недвижимости «Лесное» (ОГРН 1149102116283, ИНН 9109005885), расположенного по адресу: адрес каб.1,</w:t>
      </w:r>
    </w:p>
    <w:p w:rsidR="00A77B3E">
      <w:r>
        <w:t>в совершении административного правонарушения, предусмотренного частью 14 статьи 19.5 Кодекса Российской Федерации об административных правонарушениях, -</w:t>
      </w:r>
    </w:p>
    <w:p w:rsidR="00A77B3E">
      <w:r>
        <w:t>у с т а н о в и л:</w:t>
      </w:r>
    </w:p>
    <w:p w:rsidR="00A77B3E">
      <w:r>
        <w:t>Согласно протоколу об административном правонарушении от дата ТСН «Лесное» не выполнила в установленный срок - дата, предписание №72/1/1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и(или) территориях (земельных участках) и по предотвращению угрозы возникновения пожара от дата.</w:t>
      </w:r>
    </w:p>
    <w:p w:rsidR="00A77B3E">
      <w:r>
        <w:t>Постановлением и.о. мирового судью судебного участка № 76 Симферопольского судебного района – мировым судьей судебного участка № 80 Симферопольского судебного района (Симферопольский муниципальный район) адрес от дата ТСН «Лесное» признано виновным в совершении административного правонарушения, предусмотренного ч.12 ст.19.5 КоАП РФ, назначен штраф в размере сумма, который оплачен дата.</w:t>
      </w:r>
    </w:p>
    <w:p w:rsidR="00A77B3E">
      <w:r>
        <w:t>В судебное заседание явилась председатель ТСН «Лесное» Перхняк Е.Ю., которая ходатайствовала о прекращении производства по делу с связи с истечением сроков давности привлечения юридического лица по ч.14 ст.19.5 КоАП РФ.</w:t>
      </w:r>
    </w:p>
    <w:p w:rsidR="00A77B3E">
      <w:r>
        <w:t>Выслушав председателя ТСН «Лесное», исследовав материалы дела об административном правонарушении, прихожу к следующим выводам.</w:t>
      </w:r>
    </w:p>
    <w:p w:rsidR="00A77B3E">
      <w:r>
        <w:t>Согласно части 14 статьи 19.5 Кодекса Российской Федерации об административных правонарушениях невыполнение в установленный срок предписаний федеральных органов,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является административным правонарушением, за которое предусмотрена административная ответственность.</w:t>
      </w:r>
    </w:p>
    <w:p w:rsidR="00A77B3E">
      <w:r>
        <w:t xml:space="preserve">Пунктом 6 части 1 статьи 24.5 Кодекса Российской Федерации об административных правонарушениях предусмотрено, что производство по делу об административном правонарушении не может быть начато, а начатое производство подлежит прекращению в случае истечения сроков давности привлечения к административной ответственности. </w:t>
      </w:r>
    </w:p>
    <w:p w:rsidR="00A77B3E">
      <w:r>
        <w:t xml:space="preserve">В соответствии со статьей 4.5 Кодекса Российской Федерации об административных правонарушениях постановление по делу об административном правонарушении не может быть вынесено за нарушение законодательства Российской Федерации за данное правонарушение по истечении трех месяцев со дня совершения административного правонарушения. </w:t>
      </w:r>
    </w:p>
    <w:p w:rsidR="00A77B3E">
      <w:r>
        <w:t>В соответствии с ч.2 ст.29.4 Кодекса Российской Федерации об административных правонарушениях при наличии обстоятельств, предусмотренных ст. 24.5 Кодекса Российской Федерации об административных правонарушениях, выносится постановление о прекращении производства по делу об административном правонарушении.</w:t>
      </w:r>
    </w:p>
    <w:p w:rsidR="00A77B3E">
      <w:r>
        <w:t>В силу п. 13.1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согласно пункту 6 части 1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подлежит прекращению в случае истечения установленных статьей 4.5 Кодекса Российской Федерации об административных правонарушениях сроков давности привлечения к административной ответственности. В постановлении о прекращении производства по делу по названному основанию, исходя из положения, закрепленного в пункте 4 части 1 статьи 29.10 Кодекса Российской Федерации об административных правонарушениях, должны быть указаны все установленные по делу обстоятельства, а не только связанные с истечением срока давности привлечения к административной ответственности.</w:t>
      </w:r>
    </w:p>
    <w:p w:rsidR="00A77B3E">
      <w:r>
        <w:t>В соответствии п.14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 В случае совершения административного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w:t>
      </w:r>
    </w:p>
    <w:p w:rsidR="00A77B3E">
      <w:r>
        <w:t>Как следует из протокола об административном правонарушении от дата ТСН «Лесное» не выполнило в установленный срок предписание федерального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Срок исполнения предписания был установлен до дата Таким образом,  течение срока давности привлечения к административной ответственности начинается с дата</w:t>
      </w:r>
    </w:p>
    <w:p w:rsidR="00A77B3E">
      <w:r>
        <w:t>В соответствии со ст. 4.5 Кодекса Российской Федерации об административных правонарушениях срок давности привлечения к административной ответственности за правонарушение, предусмотренное частью 25 статьи 19.5 Кодекса Российской Федерации об административных правонарушениях составляет 3 месяца. Мировому судье судебного участка № 76 Симферопольского судебного района (Симферопольский муниципальный район) адрес протокол об административном правонарушении поступил дата</w:t>
      </w:r>
    </w:p>
    <w:p w:rsidR="00A77B3E">
      <w:r>
        <w:t>При таких обстоятельствах, проверив имеющиеся материалы дела, прихожу к выводу о необходимости прекращения производства по делу об административном правонарушении, в связи с истечением сроков давности привлечения ТСН «Лесное» к административной ответственности.</w:t>
      </w:r>
    </w:p>
    <w:p w:rsidR="00A77B3E">
      <w:r>
        <w:t>На основании изложенного, руководствуясь п. 6 ч. 1 ст. 24.5, ст. 28.9, ст. 29.1, ст. 29.4, ст. 29.10 Кодекса Российской Федерации об административных правонарушениях, -</w:t>
      </w:r>
    </w:p>
    <w:p w:rsidR="00A77B3E">
      <w:r>
        <w:t>п о с т а н о в и л :</w:t>
      </w:r>
    </w:p>
    <w:p w:rsidR="00A77B3E">
      <w:r>
        <w:t>Производство по делу об административном правонарушении в отношении Товарищества собственников недвижимости «Лесное» (ОГРН 1149102116283, ИНН 9109005885) по части 14 статьи 19.5 Кодекса Российской Федерации об административных правонарушениях прекратить на основании пункта 6 части 1 статьи 24.5 Кодекса Российской Федерации об административных правонарушениях, в связи с истечением срока давности привлечения к административной ответственности.</w:t>
      </w:r>
    </w:p>
    <w:p w:rsidR="00A77B3E">
      <w:r>
        <w:t>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Симферопольский районный суд адрес, через судебный участок № 76 Симферопольского судебного района адрес.</w:t>
      </w:r>
    </w:p>
    <w:p w:rsidR="00A77B3E"/>
    <w:p w:rsidR="00A77B3E">
      <w:r>
        <w:t>Мировой судья                                                                                                                                          Кирюхина Т.Н.</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