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42564" w:rsidP="00876DA1">
      <w:pPr>
        <w:ind w:firstLine="142"/>
        <w:jc w:val="right"/>
        <w:rPr>
          <w:lang w:val="ru-RU"/>
        </w:rPr>
      </w:pPr>
      <w:r w:rsidRPr="00542564">
        <w:rPr>
          <w:lang w:val="ru-RU"/>
        </w:rPr>
        <w:t>Дело №05-0</w:t>
      </w:r>
      <w:r w:rsidR="00B90ABD">
        <w:rPr>
          <w:lang w:val="ru-RU"/>
        </w:rPr>
        <w:t>036</w:t>
      </w:r>
      <w:r w:rsidRPr="00542564">
        <w:rPr>
          <w:lang w:val="ru-RU"/>
        </w:rPr>
        <w:t>/76/202</w:t>
      </w:r>
      <w:r w:rsidR="00B90ABD">
        <w:rPr>
          <w:lang w:val="ru-RU"/>
        </w:rPr>
        <w:t>3</w:t>
      </w:r>
    </w:p>
    <w:p w:rsidR="00A77B3E" w:rsidRPr="00542564" w:rsidP="00876DA1">
      <w:pPr>
        <w:ind w:firstLine="142"/>
        <w:jc w:val="center"/>
        <w:rPr>
          <w:lang w:val="ru-RU"/>
        </w:rPr>
      </w:pPr>
      <w:r w:rsidRPr="00542564">
        <w:rPr>
          <w:lang w:val="ru-RU"/>
        </w:rPr>
        <w:t>П</w:t>
      </w:r>
      <w:r w:rsidRPr="00542564">
        <w:rPr>
          <w:lang w:val="ru-RU"/>
        </w:rPr>
        <w:t xml:space="preserve"> О С Т А Н О В Л Е Н И Е</w:t>
      </w:r>
    </w:p>
    <w:p w:rsidR="00A77B3E" w:rsidRPr="00542564" w:rsidP="00876DA1">
      <w:pPr>
        <w:ind w:firstLine="142"/>
        <w:jc w:val="both"/>
        <w:rPr>
          <w:lang w:val="ru-RU"/>
        </w:rPr>
      </w:pPr>
    </w:p>
    <w:p w:rsidR="00A77B3E" w:rsidRPr="00542564" w:rsidP="00A47F1E">
      <w:pPr>
        <w:jc w:val="center"/>
        <w:rPr>
          <w:lang w:val="ru-RU"/>
        </w:rPr>
      </w:pPr>
      <w:r>
        <w:rPr>
          <w:lang w:val="ru-RU"/>
        </w:rPr>
        <w:t>21 февраля 2023</w:t>
      </w:r>
      <w:r w:rsidRPr="00542564" w:rsidR="0055189B">
        <w:rPr>
          <w:lang w:val="ru-RU"/>
        </w:rPr>
        <w:t xml:space="preserve"> года                                      </w:t>
      </w:r>
      <w:r w:rsidR="00A47F1E">
        <w:rPr>
          <w:lang w:val="ru-RU"/>
        </w:rPr>
        <w:t xml:space="preserve">          </w:t>
      </w:r>
      <w:r w:rsidRPr="00542564" w:rsidR="0055189B">
        <w:rPr>
          <w:lang w:val="ru-RU"/>
        </w:rPr>
        <w:t xml:space="preserve">    </w:t>
      </w:r>
      <w:r w:rsidRPr="00542564" w:rsidR="00876DA1">
        <w:rPr>
          <w:lang w:val="ru-RU"/>
        </w:rPr>
        <w:t xml:space="preserve">             </w:t>
      </w:r>
      <w:r w:rsidRPr="00542564" w:rsidR="0055189B">
        <w:rPr>
          <w:lang w:val="ru-RU"/>
        </w:rPr>
        <w:t xml:space="preserve">                                        г. Симферополь</w:t>
      </w:r>
    </w:p>
    <w:p w:rsidR="00A77B3E" w:rsidRPr="00542564" w:rsidP="00876DA1">
      <w:pPr>
        <w:ind w:firstLine="567"/>
        <w:jc w:val="both"/>
        <w:rPr>
          <w:lang w:val="ru-RU"/>
        </w:rPr>
      </w:pPr>
      <w:r w:rsidRPr="00542564">
        <w:rPr>
          <w:lang w:val="ru-RU"/>
        </w:rPr>
        <w:t>Мировой судья судебного участка №76 Симферопольского судебного района (Симферопольский муниципальный район) Республики Крым Кирюхина Т.Н.,</w:t>
      </w:r>
    </w:p>
    <w:p w:rsidR="00A77B3E" w:rsidRPr="00542564" w:rsidP="00876DA1">
      <w:pPr>
        <w:jc w:val="both"/>
        <w:rPr>
          <w:lang w:val="ru-RU"/>
        </w:rPr>
      </w:pPr>
      <w:r w:rsidRPr="00542564">
        <w:rPr>
          <w:lang w:val="ru-RU"/>
        </w:rPr>
        <w:t xml:space="preserve">рассмотрев в открытом судебном заседании дело об административном правонарушении, предусмотренном частью 1 статьей 15.33.2 Кодекса Российской Федерации об административных правонарушениях в отношении </w:t>
      </w:r>
    </w:p>
    <w:p w:rsidR="00A77B3E" w:rsidRPr="00542564" w:rsidP="00876DA1">
      <w:pPr>
        <w:ind w:firstLine="567"/>
        <w:jc w:val="both"/>
        <w:rPr>
          <w:lang w:val="ru-RU"/>
        </w:rPr>
      </w:pPr>
      <w:r>
        <w:rPr>
          <w:b/>
          <w:lang w:val="ru-RU"/>
        </w:rPr>
        <w:t>Председателя правления гаражно-строительный кооперат</w:t>
      </w:r>
      <w:r w:rsidR="00375D00">
        <w:rPr>
          <w:b/>
          <w:lang w:val="ru-RU"/>
        </w:rPr>
        <w:t>ив «</w:t>
      </w:r>
      <w:r w:rsidRPr="006577A6" w:rsidR="006577A6">
        <w:rPr>
          <w:lang w:val="ru-RU"/>
        </w:rPr>
        <w:t>***</w:t>
      </w:r>
      <w:r w:rsidR="00375D00">
        <w:rPr>
          <w:b/>
          <w:lang w:val="ru-RU"/>
        </w:rPr>
        <w:t xml:space="preserve">» Коваленко Геннадия </w:t>
      </w:r>
      <w:r>
        <w:rPr>
          <w:b/>
          <w:lang w:val="ru-RU"/>
        </w:rPr>
        <w:t>Владимировича</w:t>
      </w:r>
      <w:r w:rsidRPr="00542564" w:rsidR="00876DA1">
        <w:rPr>
          <w:lang w:val="ru-RU"/>
        </w:rPr>
        <w:t>,</w:t>
      </w:r>
      <w:r w:rsidR="00014A05">
        <w:rPr>
          <w:lang w:val="ru-RU"/>
        </w:rPr>
        <w:t xml:space="preserve"> </w:t>
      </w:r>
      <w:r w:rsidRPr="00516A18" w:rsidR="00516A18">
        <w:rPr>
          <w:color w:val="FF0000"/>
          <w:lang w:val="ru-RU"/>
        </w:rPr>
        <w:t>***</w:t>
      </w:r>
      <w:r w:rsidRPr="00542564" w:rsidR="00876DA1">
        <w:rPr>
          <w:lang w:val="ru-RU"/>
        </w:rPr>
        <w:t>,</w:t>
      </w:r>
    </w:p>
    <w:p w:rsidR="00A77B3E" w:rsidRPr="00542564" w:rsidP="00876DA1">
      <w:pPr>
        <w:ind w:firstLine="142"/>
        <w:jc w:val="center"/>
        <w:rPr>
          <w:lang w:val="ru-RU"/>
        </w:rPr>
      </w:pPr>
      <w:r w:rsidRPr="00542564">
        <w:rPr>
          <w:lang w:val="ru-RU"/>
        </w:rPr>
        <w:t>установил:</w:t>
      </w:r>
    </w:p>
    <w:p w:rsidR="00A77B3E" w:rsidRPr="00542564" w:rsidP="00876DA1">
      <w:pPr>
        <w:ind w:firstLine="567"/>
        <w:jc w:val="both"/>
        <w:rPr>
          <w:lang w:val="ru-RU"/>
        </w:rPr>
      </w:pPr>
      <w:r>
        <w:rPr>
          <w:lang w:val="ru-RU"/>
        </w:rPr>
        <w:t>Коваленко Г.В.</w:t>
      </w:r>
      <w:r w:rsidRPr="00542564" w:rsidR="0055189B">
        <w:rPr>
          <w:lang w:val="ru-RU"/>
        </w:rPr>
        <w:t xml:space="preserve">, являясь </w:t>
      </w:r>
      <w:r w:rsidRPr="00B90ABD">
        <w:rPr>
          <w:lang w:val="ru-RU"/>
        </w:rPr>
        <w:t>п</w:t>
      </w:r>
      <w:r>
        <w:rPr>
          <w:lang w:val="ru-RU"/>
        </w:rPr>
        <w:t>редседателем</w:t>
      </w:r>
      <w:r w:rsidRPr="00B90ABD">
        <w:rPr>
          <w:lang w:val="ru-RU"/>
        </w:rPr>
        <w:t xml:space="preserve"> правления гаражно-строительный кооператив «</w:t>
      </w:r>
      <w:r w:rsidRPr="006577A6" w:rsidR="006577A6">
        <w:rPr>
          <w:lang w:val="ru-RU"/>
        </w:rPr>
        <w:t>***</w:t>
      </w:r>
      <w:r w:rsidRPr="00B90ABD">
        <w:rPr>
          <w:lang w:val="ru-RU"/>
        </w:rPr>
        <w:t>»</w:t>
      </w:r>
      <w:r w:rsidRPr="00542564" w:rsidR="0055189B">
        <w:rPr>
          <w:lang w:val="ru-RU"/>
        </w:rPr>
        <w:t xml:space="preserve">, расположенного по адресу: </w:t>
      </w:r>
      <w:r w:rsidRPr="006577A6" w:rsidR="006577A6">
        <w:rPr>
          <w:lang w:val="ru-RU"/>
        </w:rPr>
        <w:t>***</w:t>
      </w:r>
      <w:r w:rsidRPr="00542564" w:rsidR="00876DA1">
        <w:rPr>
          <w:lang w:val="ru-RU"/>
        </w:rPr>
        <w:t>,</w:t>
      </w:r>
      <w:r w:rsidRPr="00542564" w:rsidR="0055189B">
        <w:rPr>
          <w:lang w:val="ru-RU"/>
        </w:rPr>
        <w:t xml:space="preserve"> не представил в органы Пенсионного </w:t>
      </w:r>
      <w:r w:rsidRPr="00542564" w:rsidR="00876DA1">
        <w:rPr>
          <w:lang w:val="ru-RU"/>
        </w:rPr>
        <w:t>Фонда РФ по Республике Крым</w:t>
      </w:r>
      <w:r w:rsidRPr="00542564" w:rsidR="0055189B">
        <w:rPr>
          <w:lang w:val="ru-RU"/>
        </w:rPr>
        <w:t xml:space="preserve"> </w:t>
      </w:r>
      <w:r w:rsidRPr="00542564" w:rsidR="00876DA1">
        <w:rPr>
          <w:lang w:val="ru-RU"/>
        </w:rPr>
        <w:t xml:space="preserve">сведения о </w:t>
      </w:r>
      <w:r w:rsidRPr="00542564" w:rsidR="004B47E9">
        <w:rPr>
          <w:lang w:val="ru-RU"/>
        </w:rPr>
        <w:t xml:space="preserve">страховом стаже застрахованных лиц по форме СЗВ-СТАЖ </w:t>
      </w:r>
      <w:r w:rsidR="00645E96">
        <w:rPr>
          <w:lang w:val="ru-RU"/>
        </w:rPr>
        <w:t>с типом «</w:t>
      </w:r>
      <w:r>
        <w:rPr>
          <w:lang w:val="ru-RU"/>
        </w:rPr>
        <w:t>дополняющая</w:t>
      </w:r>
      <w:r w:rsidR="00645E96">
        <w:rPr>
          <w:lang w:val="ru-RU"/>
        </w:rPr>
        <w:t xml:space="preserve">» за 2021 год </w:t>
      </w:r>
      <w:r w:rsidRPr="00542564" w:rsidR="004B47E9">
        <w:rPr>
          <w:lang w:val="ru-RU"/>
        </w:rPr>
        <w:t>по уведомлению об устранении ошибок и (или) несоответствий (срок предоставл</w:t>
      </w:r>
      <w:r>
        <w:rPr>
          <w:lang w:val="ru-RU"/>
        </w:rPr>
        <w:t>ения сведений о страховом стаже (</w:t>
      </w:r>
      <w:r>
        <w:rPr>
          <w:lang w:val="ru-RU"/>
        </w:rPr>
        <w:t>доп</w:t>
      </w:r>
      <w:r>
        <w:rPr>
          <w:lang w:val="ru-RU"/>
        </w:rPr>
        <w:t xml:space="preserve"> форма) </w:t>
      </w:r>
      <w:r w:rsidRPr="00542564" w:rsidR="004B47E9">
        <w:rPr>
          <w:lang w:val="ru-RU"/>
        </w:rPr>
        <w:t xml:space="preserve">застрахованных лиц по форме за 2021 год до </w:t>
      </w:r>
      <w:r>
        <w:rPr>
          <w:lang w:val="ru-RU"/>
        </w:rPr>
        <w:t>04</w:t>
      </w:r>
      <w:r w:rsidRPr="00542564" w:rsidR="004B47E9">
        <w:rPr>
          <w:lang w:val="ru-RU"/>
        </w:rPr>
        <w:t>.0</w:t>
      </w:r>
      <w:r>
        <w:rPr>
          <w:lang w:val="ru-RU"/>
        </w:rPr>
        <w:t>8</w:t>
      </w:r>
      <w:r w:rsidRPr="00542564" w:rsidR="004B47E9">
        <w:rPr>
          <w:lang w:val="ru-RU"/>
        </w:rPr>
        <w:t>.2022 года включительно).</w:t>
      </w:r>
    </w:p>
    <w:p w:rsidR="00375D00" w:rsidP="00876DA1">
      <w:pPr>
        <w:ind w:firstLine="567"/>
        <w:jc w:val="both"/>
        <w:rPr>
          <w:color w:val="FF0000"/>
          <w:lang w:val="ru-RU"/>
        </w:rPr>
      </w:pPr>
      <w:r w:rsidRPr="00B90ABD">
        <w:rPr>
          <w:color w:val="FF0000"/>
          <w:lang w:val="ru-RU"/>
        </w:rPr>
        <w:t>Коваленко Г.В.</w:t>
      </w:r>
      <w:r w:rsidRPr="00B90ABD" w:rsidR="0055189B">
        <w:rPr>
          <w:color w:val="FF0000"/>
          <w:lang w:val="ru-RU"/>
        </w:rPr>
        <w:t xml:space="preserve">, в судебное заседание </w:t>
      </w:r>
      <w:r>
        <w:rPr>
          <w:color w:val="000000" w:themeColor="text1"/>
          <w:lang w:val="ru-RU"/>
        </w:rPr>
        <w:t xml:space="preserve">не </w:t>
      </w:r>
      <w:r>
        <w:rPr>
          <w:lang w:val="ru-RU"/>
        </w:rPr>
        <w:t>явился, о дате, времени и месте рассмотрения дела извещен надлежащим образом. О причинах неявки суду не сообщил</w:t>
      </w:r>
      <w:r>
        <w:rPr>
          <w:color w:val="FF0000"/>
          <w:lang w:val="ru-RU"/>
        </w:rPr>
        <w:t>.</w:t>
      </w:r>
    </w:p>
    <w:p w:rsidR="00A77B3E" w:rsidRPr="00542564" w:rsidP="00876DA1">
      <w:pPr>
        <w:ind w:firstLine="567"/>
        <w:jc w:val="both"/>
        <w:rPr>
          <w:lang w:val="ru-RU"/>
        </w:rPr>
      </w:pPr>
      <w:r w:rsidRPr="00542564">
        <w:rPr>
          <w:lang w:val="ru-RU"/>
        </w:rPr>
        <w:t>Исследовав материалы дела об административном правонарушении, прихожу к следующему.</w:t>
      </w:r>
    </w:p>
    <w:p w:rsidR="00A77B3E" w:rsidRPr="00542564" w:rsidP="00876DA1">
      <w:pPr>
        <w:ind w:firstLine="567"/>
        <w:jc w:val="both"/>
        <w:rPr>
          <w:lang w:val="ru-RU"/>
        </w:rPr>
      </w:pPr>
      <w:r w:rsidRPr="00542564">
        <w:rPr>
          <w:lang w:val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542564" w:rsidP="00876DA1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В соответствии с подпунктом 2.2 статьи 11 Федерального закона от дата </w:t>
      </w:r>
      <w:r w:rsidRPr="00542564">
        <w:t>N</w:t>
      </w:r>
      <w:r w:rsidRPr="00542564">
        <w:rPr>
          <w:lang w:val="ru-RU"/>
        </w:rPr>
        <w:t>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542564" w:rsidP="00876DA1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Сведения </w:t>
      </w:r>
      <w:r w:rsidRPr="00542564" w:rsidR="004B47E9">
        <w:rPr>
          <w:lang w:val="ru-RU"/>
        </w:rPr>
        <w:t>о страховом стаже застрахованных лиц по форме СЗВ-СТАЖ с типом «</w:t>
      </w:r>
      <w:r w:rsidR="00B90ABD">
        <w:rPr>
          <w:lang w:val="ru-RU"/>
        </w:rPr>
        <w:t>дополняющая</w:t>
      </w:r>
      <w:r w:rsidRPr="00542564" w:rsidR="004B47E9">
        <w:rPr>
          <w:lang w:val="ru-RU"/>
        </w:rPr>
        <w:t>» за 2021 год</w:t>
      </w:r>
      <w:r w:rsidRPr="00542564">
        <w:rPr>
          <w:lang w:val="ru-RU"/>
        </w:rPr>
        <w:t xml:space="preserve"> </w:t>
      </w:r>
      <w:r w:rsidR="00F845A6">
        <w:rPr>
          <w:lang w:val="ru-RU"/>
        </w:rPr>
        <w:t xml:space="preserve">не </w:t>
      </w:r>
      <w:r w:rsidRPr="00542564">
        <w:rPr>
          <w:lang w:val="ru-RU"/>
        </w:rPr>
        <w:t xml:space="preserve">предоставлены </w:t>
      </w:r>
      <w:r w:rsidR="00B90ABD">
        <w:rPr>
          <w:lang w:val="ru-RU"/>
        </w:rPr>
        <w:t>Коваленко Г.В.</w:t>
      </w:r>
      <w:r w:rsidR="00B24E76">
        <w:rPr>
          <w:lang w:val="ru-RU"/>
        </w:rPr>
        <w:t xml:space="preserve"> </w:t>
      </w:r>
      <w:r w:rsidRPr="00542564">
        <w:rPr>
          <w:lang w:val="ru-RU"/>
        </w:rPr>
        <w:t xml:space="preserve">в органы Пенсионного фонда Российской Федерации, при сроке представления таких сведений </w:t>
      </w:r>
      <w:r w:rsidRPr="00542564" w:rsidR="00F851E6">
        <w:rPr>
          <w:lang w:val="ru-RU"/>
        </w:rPr>
        <w:t xml:space="preserve">до </w:t>
      </w:r>
      <w:r w:rsidR="00B90ABD">
        <w:rPr>
          <w:lang w:val="ru-RU"/>
        </w:rPr>
        <w:t>04</w:t>
      </w:r>
      <w:r w:rsidRPr="00542564" w:rsidR="004B47E9">
        <w:rPr>
          <w:lang w:val="ru-RU"/>
        </w:rPr>
        <w:t>.0</w:t>
      </w:r>
      <w:r w:rsidR="00B90ABD">
        <w:rPr>
          <w:lang w:val="ru-RU"/>
        </w:rPr>
        <w:t>8</w:t>
      </w:r>
      <w:r w:rsidRPr="00542564" w:rsidR="00F851E6">
        <w:rPr>
          <w:lang w:val="ru-RU"/>
        </w:rPr>
        <w:t>.2022 года включительно</w:t>
      </w:r>
      <w:r w:rsidR="00F845A6">
        <w:rPr>
          <w:lang w:val="ru-RU"/>
        </w:rPr>
        <w:t xml:space="preserve"> </w:t>
      </w:r>
      <w:r w:rsidRPr="00542564">
        <w:rPr>
          <w:lang w:val="ru-RU"/>
        </w:rPr>
        <w:t>(л.д.1).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42564">
        <w:rPr>
          <w:lang w:val="ru-RU"/>
        </w:rPr>
        <w:t xml:space="preserve"> или в искаженном виде.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391BC7">
        <w:rPr>
          <w:lang w:val="ru-RU"/>
        </w:rPr>
        <w:t>17</w:t>
      </w:r>
      <w:r w:rsidR="00F845A6">
        <w:rPr>
          <w:lang w:val="ru-RU"/>
        </w:rPr>
        <w:t>.</w:t>
      </w:r>
      <w:r w:rsidR="00391BC7">
        <w:rPr>
          <w:lang w:val="ru-RU"/>
        </w:rPr>
        <w:t>01</w:t>
      </w:r>
      <w:r w:rsidRPr="00542564" w:rsidR="007E070C">
        <w:rPr>
          <w:lang w:val="ru-RU"/>
        </w:rPr>
        <w:t>.202</w:t>
      </w:r>
      <w:r w:rsidR="00391BC7">
        <w:rPr>
          <w:lang w:val="ru-RU"/>
        </w:rPr>
        <w:t>3</w:t>
      </w:r>
      <w:r w:rsidRPr="00542564" w:rsidR="007E070C">
        <w:rPr>
          <w:lang w:val="ru-RU"/>
        </w:rPr>
        <w:t xml:space="preserve"> года </w:t>
      </w:r>
      <w:r w:rsidRPr="00542564">
        <w:rPr>
          <w:lang w:val="ru-RU"/>
        </w:rPr>
        <w:t>№</w:t>
      </w:r>
      <w:r w:rsidRPr="006577A6" w:rsidR="006577A6">
        <w:rPr>
          <w:lang w:val="ru-RU"/>
        </w:rPr>
        <w:t>***</w:t>
      </w:r>
      <w:r w:rsidR="00B24E76">
        <w:rPr>
          <w:lang w:val="ru-RU"/>
        </w:rPr>
        <w:t xml:space="preserve"> </w:t>
      </w:r>
      <w:r w:rsidRPr="00542564">
        <w:rPr>
          <w:lang w:val="ru-RU"/>
        </w:rPr>
        <w:t xml:space="preserve">(л.д.1), акт от </w:t>
      </w:r>
      <w:r w:rsidR="00391BC7">
        <w:rPr>
          <w:lang w:val="ru-RU"/>
        </w:rPr>
        <w:t>13.</w:t>
      </w:r>
      <w:r w:rsidR="00B24E76">
        <w:rPr>
          <w:lang w:val="ru-RU"/>
        </w:rPr>
        <w:t>0</w:t>
      </w:r>
      <w:r w:rsidR="00391BC7">
        <w:rPr>
          <w:lang w:val="ru-RU"/>
        </w:rPr>
        <w:t>9</w:t>
      </w:r>
      <w:r w:rsidRPr="00542564" w:rsidR="00F851E6">
        <w:rPr>
          <w:lang w:val="ru-RU"/>
        </w:rPr>
        <w:t>.2022 года</w:t>
      </w:r>
      <w:r w:rsidRPr="00542564">
        <w:rPr>
          <w:lang w:val="ru-RU"/>
        </w:rPr>
        <w:t xml:space="preserve"> о выявлении правонарушения (л.д.1</w:t>
      </w:r>
      <w:r w:rsidR="00014A05">
        <w:rPr>
          <w:lang w:val="ru-RU"/>
        </w:rPr>
        <w:t>1</w:t>
      </w:r>
      <w:r w:rsidRPr="00542564">
        <w:rPr>
          <w:lang w:val="ru-RU"/>
        </w:rPr>
        <w:t xml:space="preserve">),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391BC7">
        <w:rPr>
          <w:lang w:val="ru-RU"/>
        </w:rPr>
        <w:t>14</w:t>
      </w:r>
      <w:r w:rsidR="00B24E76">
        <w:rPr>
          <w:lang w:val="ru-RU"/>
        </w:rPr>
        <w:t>.</w:t>
      </w:r>
      <w:r w:rsidR="00391BC7">
        <w:rPr>
          <w:lang w:val="ru-RU"/>
        </w:rPr>
        <w:t>10</w:t>
      </w:r>
      <w:r w:rsidR="00B24E76">
        <w:rPr>
          <w:lang w:val="ru-RU"/>
        </w:rPr>
        <w:t>.2022 года (л.д.</w:t>
      </w:r>
      <w:r w:rsidR="00391BC7">
        <w:rPr>
          <w:lang w:val="ru-RU"/>
        </w:rPr>
        <w:t>13</w:t>
      </w:r>
      <w:r w:rsidRPr="00542564">
        <w:rPr>
          <w:lang w:val="ru-RU"/>
        </w:rPr>
        <w:t>), как</w:t>
      </w:r>
      <w:r w:rsidRPr="00542564">
        <w:rPr>
          <w:lang w:val="ru-RU"/>
        </w:rPr>
        <w:t xml:space="preserve"> надлежащие доказательства.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91BC7">
        <w:rPr>
          <w:lang w:val="ru-RU"/>
        </w:rPr>
        <w:t>Коваленко Г.В.</w:t>
      </w:r>
      <w:r w:rsidRPr="00542564">
        <w:rPr>
          <w:lang w:val="ru-RU"/>
        </w:rPr>
        <w:t xml:space="preserve"> совершил административное правонарушение, предусмотренное частью 1 статьей 15.33.2 КоАП РФ.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С учетом данных о правонарушителе и обстоятельствах дела, прихожу к выводу о том, что </w:t>
      </w:r>
      <w:r w:rsidR="00391BC7">
        <w:rPr>
          <w:lang w:val="ru-RU"/>
        </w:rPr>
        <w:t>Коваленко Г.В.</w:t>
      </w:r>
      <w:r w:rsidRPr="00542564">
        <w:rPr>
          <w:lang w:val="ru-RU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  <w:r w:rsidR="00391BC7">
        <w:rPr>
          <w:lang w:val="ru-RU"/>
        </w:rPr>
        <w:t xml:space="preserve"> 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A77B3E" w:rsidRPr="00542564" w:rsidP="00F851E6">
      <w:pPr>
        <w:ind w:firstLine="142"/>
        <w:jc w:val="center"/>
        <w:rPr>
          <w:lang w:val="ru-RU"/>
        </w:rPr>
      </w:pPr>
      <w:r w:rsidRPr="00542564">
        <w:rPr>
          <w:lang w:val="ru-RU"/>
        </w:rPr>
        <w:t>постановил:</w:t>
      </w:r>
    </w:p>
    <w:p w:rsidR="00A77B3E" w:rsidRPr="00542564" w:rsidP="00F851E6">
      <w:pPr>
        <w:ind w:firstLine="567"/>
        <w:jc w:val="both"/>
        <w:rPr>
          <w:lang w:val="ru-RU"/>
        </w:rPr>
      </w:pPr>
      <w:r>
        <w:rPr>
          <w:b/>
          <w:lang w:val="ru-RU"/>
        </w:rPr>
        <w:t>Председателя правления гаражно-строительный кооператив «</w:t>
      </w:r>
      <w:r w:rsidR="006577A6">
        <w:t>***</w:t>
      </w:r>
      <w:r>
        <w:rPr>
          <w:b/>
          <w:lang w:val="ru-RU"/>
        </w:rPr>
        <w:t>» Коваленко Геннадия Владимировича</w:t>
      </w:r>
      <w:r w:rsidRPr="00542564">
        <w:rPr>
          <w:lang w:val="ru-RU"/>
        </w:rPr>
        <w:t>,</w:t>
      </w:r>
      <w:r>
        <w:rPr>
          <w:lang w:val="ru-RU"/>
        </w:rPr>
        <w:t xml:space="preserve"> </w:t>
      </w:r>
      <w:r w:rsidRPr="006577A6" w:rsidR="00516A18">
        <w:rPr>
          <w:color w:val="FF0000"/>
          <w:lang w:val="ru-RU"/>
        </w:rPr>
        <w:t>***</w:t>
      </w:r>
      <w:r w:rsidRPr="00542564" w:rsidR="00F851E6">
        <w:rPr>
          <w:lang w:val="ru-RU"/>
        </w:rPr>
        <w:t>, признать</w:t>
      </w:r>
      <w:r w:rsidRPr="00542564" w:rsidR="0055189B">
        <w:rPr>
          <w:lang w:val="ru-RU"/>
        </w:rPr>
        <w:t xml:space="preserve"> винов</w:t>
      </w:r>
      <w:r w:rsidR="00014A05">
        <w:rPr>
          <w:lang w:val="ru-RU"/>
        </w:rPr>
        <w:t>н</w:t>
      </w:r>
      <w:r>
        <w:rPr>
          <w:lang w:val="ru-RU"/>
        </w:rPr>
        <w:t>ым</w:t>
      </w:r>
      <w:r w:rsidRPr="00542564" w:rsidR="0055189B">
        <w:rPr>
          <w:lang w:val="ru-RU"/>
        </w:rPr>
        <w:t xml:space="preserve"> в совершении административного правонарушения, предусмотренного частью 1 статьей 15.33.2 Кодекса Российской Федерации об административных правонарушениях и назн</w:t>
      </w:r>
      <w:r w:rsidR="00014A05">
        <w:rPr>
          <w:lang w:val="ru-RU"/>
        </w:rPr>
        <w:t>ачить е</w:t>
      </w:r>
      <w:r>
        <w:rPr>
          <w:lang w:val="ru-RU"/>
        </w:rPr>
        <w:t>му</w:t>
      </w:r>
      <w:r w:rsidRPr="00542564" w:rsidR="0055189B">
        <w:rPr>
          <w:lang w:val="ru-RU"/>
        </w:rPr>
        <w:t xml:space="preserve"> административное наказание в виде штрафа в размере 300</w:t>
      </w:r>
      <w:r w:rsidR="00014A05">
        <w:rPr>
          <w:lang w:val="ru-RU"/>
        </w:rPr>
        <w:t> </w:t>
      </w:r>
      <w:r w:rsidRPr="00542564" w:rsidR="0055189B">
        <w:rPr>
          <w:lang w:val="ru-RU"/>
        </w:rPr>
        <w:t>(триста) рублей.</w:t>
      </w:r>
    </w:p>
    <w:p w:rsidR="00A77B3E" w:rsidRPr="00F845A6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391BC7">
        <w:rPr>
          <w:lang w:val="ru-RU"/>
        </w:rPr>
        <w:t>получатель УФК по Республике Крым (</w:t>
      </w:r>
      <w:r w:rsidR="00391BC7">
        <w:rPr>
          <w:sz w:val="23"/>
          <w:szCs w:val="23"/>
          <w:lang w:val="ru-RU"/>
        </w:rPr>
        <w:t>Отделение Фонда пенсионного и социального страхования Российской</w:t>
      </w:r>
      <w:r w:rsidR="00391BC7">
        <w:rPr>
          <w:sz w:val="23"/>
          <w:szCs w:val="23"/>
          <w:lang w:val="ru-RU"/>
        </w:rPr>
        <w:t xml:space="preserve"> </w:t>
      </w:r>
      <w:r w:rsidR="00391BC7">
        <w:rPr>
          <w:sz w:val="23"/>
          <w:szCs w:val="23"/>
          <w:lang w:val="ru-RU"/>
        </w:rPr>
        <w:t xml:space="preserve">Федерации по Республике Крым, л/с 04754Ф75010), </w:t>
      </w:r>
      <w:r w:rsidR="00391BC7">
        <w:rPr>
          <w:color w:val="000000" w:themeColor="text1"/>
          <w:sz w:val="23"/>
          <w:szCs w:val="23"/>
          <w:lang w:val="ru-RU"/>
        </w:rPr>
        <w:t>в Отделении по Республике Крым Банка России//УФК по Республике Крым г. Симферополь, БИК 013510002, ОКТМО 35701000001, ИНН</w:t>
      </w:r>
      <w:r w:rsidR="00391BC7">
        <w:rPr>
          <w:color w:val="000000" w:themeColor="text1"/>
          <w:sz w:val="23"/>
          <w:szCs w:val="23"/>
        </w:rPr>
        <w:t> </w:t>
      </w:r>
      <w:r w:rsidR="00391BC7">
        <w:rPr>
          <w:color w:val="000000" w:themeColor="text1"/>
          <w:sz w:val="23"/>
          <w:szCs w:val="23"/>
          <w:lang w:val="ru-RU"/>
        </w:rPr>
        <w:t>7706808265, КПП 910201001, к/с 40102810645370000035, казначейский счет 03100643000000017500, назначение платежа:</w:t>
      </w:r>
      <w:r w:rsidR="00391BC7">
        <w:rPr>
          <w:color w:val="000000" w:themeColor="text1"/>
          <w:sz w:val="23"/>
          <w:szCs w:val="23"/>
          <w:lang w:val="ru-RU"/>
        </w:rPr>
        <w:t xml:space="preserve"> </w:t>
      </w:r>
      <w:r w:rsidR="00391BC7">
        <w:rPr>
          <w:color w:val="000000" w:themeColor="text1"/>
          <w:sz w:val="23"/>
          <w:szCs w:val="23"/>
          <w:lang w:val="ru-RU"/>
        </w:rPr>
        <w:t>«Штраф за административное правонарушение»)</w:t>
      </w:r>
      <w:r w:rsidR="00391BC7">
        <w:rPr>
          <w:color w:val="000000" w:themeColor="text1"/>
          <w:lang w:val="ru-RU"/>
        </w:rPr>
        <w:t>.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 xml:space="preserve">Квитанцию об оплате штрафа необходимо предоставить лично или переслать по почте в судебный участок №76 Симферопольского судебного района (Симферопольский муниципальный район) Республики Крым по адресу: 295034, г. Симферополь, ул. Куйбышева, 58-Д.  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RPr="00542564" w:rsidP="00F851E6">
      <w:pPr>
        <w:ind w:firstLine="567"/>
        <w:jc w:val="both"/>
        <w:rPr>
          <w:lang w:val="ru-RU"/>
        </w:rPr>
      </w:pPr>
      <w:r w:rsidRPr="00542564">
        <w:rPr>
          <w:lang w:val="ru-RU"/>
        </w:rPr>
        <w:t>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№76 Симферопольского судебного района (Симферопольский муниципальный район) Республики Крым.</w:t>
      </w:r>
    </w:p>
    <w:p w:rsidR="00A77B3E" w:rsidRPr="00542564" w:rsidP="00876DA1">
      <w:pPr>
        <w:ind w:firstLine="142"/>
        <w:jc w:val="both"/>
        <w:rPr>
          <w:lang w:val="ru-RU"/>
        </w:rPr>
      </w:pPr>
    </w:p>
    <w:p w:rsidR="00A77B3E" w:rsidRPr="00542564" w:rsidP="00F851E6">
      <w:pPr>
        <w:ind w:firstLine="142"/>
        <w:jc w:val="center"/>
        <w:rPr>
          <w:lang w:val="ru-RU"/>
        </w:rPr>
      </w:pPr>
      <w:r w:rsidRPr="00542564">
        <w:rPr>
          <w:lang w:val="ru-RU"/>
        </w:rPr>
        <w:t xml:space="preserve">Мировой судья                                     </w:t>
      </w:r>
      <w:r w:rsidRPr="00542564" w:rsidR="00F851E6">
        <w:rPr>
          <w:lang w:val="ru-RU"/>
        </w:rPr>
        <w:t xml:space="preserve">      </w:t>
      </w:r>
      <w:r w:rsidRPr="00542564">
        <w:rPr>
          <w:lang w:val="ru-RU"/>
        </w:rPr>
        <w:t xml:space="preserve">                                                               Т.Н. Кирюхина</w:t>
      </w:r>
    </w:p>
    <w:sectPr w:rsidSect="00876DA1">
      <w:pgSz w:w="12240" w:h="15840"/>
      <w:pgMar w:top="567" w:right="6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A1"/>
    <w:rsid w:val="00014A05"/>
    <w:rsid w:val="00375D00"/>
    <w:rsid w:val="00391BC7"/>
    <w:rsid w:val="004567F3"/>
    <w:rsid w:val="004B47E9"/>
    <w:rsid w:val="00516A18"/>
    <w:rsid w:val="00542564"/>
    <w:rsid w:val="0055189B"/>
    <w:rsid w:val="00645E96"/>
    <w:rsid w:val="006577A6"/>
    <w:rsid w:val="007E070C"/>
    <w:rsid w:val="00876DA1"/>
    <w:rsid w:val="00A47F1E"/>
    <w:rsid w:val="00A77B3E"/>
    <w:rsid w:val="00B24E76"/>
    <w:rsid w:val="00B90ABD"/>
    <w:rsid w:val="00F845A6"/>
    <w:rsid w:val="00F85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