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6611" w:rsidP="00876DA1">
      <w:pPr>
        <w:ind w:firstLine="142"/>
        <w:jc w:val="right"/>
        <w:rPr>
          <w:lang w:val="ru-RU"/>
        </w:rPr>
      </w:pPr>
      <w:r w:rsidRPr="004F6611">
        <w:rPr>
          <w:lang w:val="ru-RU"/>
        </w:rPr>
        <w:t>Дело №05-0</w:t>
      </w:r>
      <w:r w:rsidR="00A90F5A">
        <w:rPr>
          <w:lang w:val="ru-RU"/>
        </w:rPr>
        <w:t>13</w:t>
      </w:r>
      <w:r w:rsidR="002671E1">
        <w:rPr>
          <w:lang w:val="ru-RU"/>
        </w:rPr>
        <w:t>9</w:t>
      </w:r>
      <w:r w:rsidRPr="004F6611">
        <w:rPr>
          <w:lang w:val="ru-RU"/>
        </w:rPr>
        <w:t>/76/202</w:t>
      </w:r>
      <w:r w:rsidR="00B40767">
        <w:rPr>
          <w:lang w:val="ru-RU"/>
        </w:rPr>
        <w:t>3</w:t>
      </w:r>
    </w:p>
    <w:p w:rsidR="00A77B3E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</w:t>
      </w:r>
      <w:r w:rsidRPr="004F6611">
        <w:rPr>
          <w:lang w:val="ru-RU"/>
        </w:rPr>
        <w:t xml:space="preserve"> О С Т А Н О В Л Е Н И Е</w:t>
      </w:r>
    </w:p>
    <w:p w:rsidR="00305F2E" w:rsidRPr="004F6611" w:rsidP="00876DA1">
      <w:pPr>
        <w:ind w:firstLine="142"/>
        <w:jc w:val="center"/>
        <w:rPr>
          <w:lang w:val="ru-RU"/>
        </w:rPr>
      </w:pPr>
    </w:p>
    <w:p w:rsidR="00A77B3E" w:rsidRPr="004F6611" w:rsidP="00876DA1">
      <w:pPr>
        <w:ind w:firstLine="142"/>
        <w:jc w:val="center"/>
        <w:rPr>
          <w:lang w:val="ru-RU"/>
        </w:rPr>
      </w:pPr>
      <w:r>
        <w:rPr>
          <w:lang w:val="ru-RU"/>
        </w:rPr>
        <w:t>13 июня</w:t>
      </w:r>
      <w:r w:rsidRPr="004F6611" w:rsidR="0055189B">
        <w:rPr>
          <w:lang w:val="ru-RU"/>
        </w:rPr>
        <w:t xml:space="preserve"> 202</w:t>
      </w:r>
      <w:r w:rsidR="00B40767">
        <w:rPr>
          <w:lang w:val="ru-RU"/>
        </w:rPr>
        <w:t>3</w:t>
      </w:r>
      <w:r w:rsidRPr="004F6611" w:rsidR="0055189B">
        <w:rPr>
          <w:lang w:val="ru-RU"/>
        </w:rPr>
        <w:t xml:space="preserve"> года                                          </w:t>
      </w:r>
      <w:r w:rsidRPr="004F6611" w:rsidR="00876DA1">
        <w:rPr>
          <w:lang w:val="ru-RU"/>
        </w:rPr>
        <w:t xml:space="preserve">             </w:t>
      </w:r>
      <w:r w:rsidRPr="004F6611" w:rsidR="0055189B">
        <w:rPr>
          <w:lang w:val="ru-RU"/>
        </w:rPr>
        <w:t xml:space="preserve">                                        г. Симферополь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4F6611" w:rsidP="00876DA1">
      <w:pPr>
        <w:jc w:val="both"/>
        <w:rPr>
          <w:lang w:val="ru-RU"/>
        </w:rPr>
      </w:pPr>
      <w:r w:rsidRPr="004F6611">
        <w:rPr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Генерального д</w:t>
      </w:r>
      <w:r w:rsidR="00B40767">
        <w:rPr>
          <w:b/>
          <w:color w:val="000000" w:themeColor="text1"/>
          <w:lang w:val="ru-RU"/>
        </w:rPr>
        <w:t>иректор</w:t>
      </w:r>
      <w:r w:rsidR="00B40767">
        <w:rPr>
          <w:b/>
          <w:color w:val="000000" w:themeColor="text1"/>
          <w:lang w:val="ru-RU"/>
        </w:rPr>
        <w:t>а ООО</w:t>
      </w:r>
      <w:r w:rsidR="00B40767">
        <w:rPr>
          <w:b/>
          <w:color w:val="000000" w:themeColor="text1"/>
          <w:lang w:val="ru-RU"/>
        </w:rPr>
        <w:t xml:space="preserve"> «</w:t>
      </w:r>
      <w:r w:rsidR="00E54023">
        <w:rPr>
          <w:b/>
          <w:color w:val="000000" w:themeColor="text1"/>
          <w:lang w:val="ru-RU"/>
        </w:rPr>
        <w:t>***</w:t>
      </w:r>
      <w:r w:rsidR="00B40767">
        <w:rPr>
          <w:b/>
          <w:color w:val="000000" w:themeColor="text1"/>
          <w:lang w:val="ru-RU"/>
        </w:rPr>
        <w:t>»</w:t>
      </w:r>
      <w:r w:rsidR="00C925F9">
        <w:rPr>
          <w:b/>
          <w:lang w:val="ru-RU"/>
        </w:rPr>
        <w:t xml:space="preserve"> </w:t>
      </w:r>
      <w:r w:rsidR="001509C2">
        <w:rPr>
          <w:b/>
          <w:lang w:val="ru-RU"/>
        </w:rPr>
        <w:t>Каракурсакова</w:t>
      </w:r>
      <w:r w:rsidR="001509C2">
        <w:rPr>
          <w:b/>
          <w:lang w:val="ru-RU"/>
        </w:rPr>
        <w:t xml:space="preserve"> Ильдара </w:t>
      </w:r>
      <w:r w:rsidR="001509C2">
        <w:rPr>
          <w:b/>
          <w:lang w:val="ru-RU"/>
        </w:rPr>
        <w:t>Диляверовича</w:t>
      </w:r>
      <w:r w:rsidRPr="004F6611" w:rsidR="00876DA1">
        <w:rPr>
          <w:lang w:val="ru-RU"/>
        </w:rPr>
        <w:t xml:space="preserve">, </w:t>
      </w:r>
      <w:r w:rsidR="00E54023">
        <w:rPr>
          <w:b/>
          <w:color w:val="000000" w:themeColor="text1"/>
          <w:lang w:val="ru-RU"/>
        </w:rPr>
        <w:t>***</w:t>
      </w:r>
      <w:r w:rsidRPr="004F6611" w:rsidR="00876DA1">
        <w:rPr>
          <w:lang w:val="ru-RU"/>
        </w:rPr>
        <w:t xml:space="preserve">, 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установил: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lang w:val="ru-RU"/>
        </w:rPr>
        <w:t>Каракурсаков</w:t>
      </w:r>
      <w:r>
        <w:rPr>
          <w:lang w:val="ru-RU"/>
        </w:rPr>
        <w:t xml:space="preserve"> И.Д.</w:t>
      </w:r>
      <w:r w:rsidRPr="004F6611" w:rsidR="0055189B">
        <w:rPr>
          <w:lang w:val="ru-RU"/>
        </w:rPr>
        <w:t xml:space="preserve">, являясь </w:t>
      </w:r>
      <w:r>
        <w:rPr>
          <w:lang w:val="ru-RU"/>
        </w:rPr>
        <w:t xml:space="preserve"> генеральным </w:t>
      </w:r>
      <w:r w:rsidR="00B40767">
        <w:rPr>
          <w:lang w:val="ru-RU"/>
        </w:rPr>
        <w:t>директором</w:t>
      </w:r>
      <w:r w:rsidRPr="002C4176" w:rsidR="002C4176">
        <w:rPr>
          <w:lang w:val="ru-RU"/>
        </w:rPr>
        <w:t xml:space="preserve"> </w:t>
      </w:r>
      <w:r w:rsidRPr="00B40767" w:rsidR="00B40767">
        <w:rPr>
          <w:color w:val="000000" w:themeColor="text1"/>
          <w:lang w:val="ru-RU"/>
        </w:rPr>
        <w:t>ООО «</w:t>
      </w:r>
      <w:r w:rsidR="00E54023">
        <w:rPr>
          <w:b/>
          <w:color w:val="000000" w:themeColor="text1"/>
          <w:lang w:val="ru-RU"/>
        </w:rPr>
        <w:t>***</w:t>
      </w:r>
      <w:r w:rsidRPr="00B40767" w:rsidR="00B40767">
        <w:rPr>
          <w:color w:val="000000" w:themeColor="text1"/>
          <w:lang w:val="ru-RU"/>
        </w:rPr>
        <w:t>»</w:t>
      </w:r>
      <w:r w:rsidRPr="00B40767" w:rsidR="0055189B">
        <w:rPr>
          <w:lang w:val="ru-RU"/>
        </w:rPr>
        <w:t>,</w:t>
      </w:r>
      <w:r w:rsidRPr="004F6611" w:rsidR="0055189B">
        <w:rPr>
          <w:lang w:val="ru-RU"/>
        </w:rPr>
        <w:t xml:space="preserve"> расположенного по адресу: </w:t>
      </w:r>
      <w:r w:rsidR="00E54023">
        <w:rPr>
          <w:b/>
          <w:color w:val="000000" w:themeColor="text1"/>
          <w:lang w:val="ru-RU"/>
        </w:rPr>
        <w:t>***</w:t>
      </w:r>
      <w:r w:rsidR="005B3929">
        <w:rPr>
          <w:lang w:val="ru-RU"/>
        </w:rPr>
        <w:t>,</w:t>
      </w:r>
      <w:r w:rsidRPr="004F6611" w:rsidR="0055189B">
        <w:rPr>
          <w:lang w:val="ru-RU"/>
        </w:rPr>
        <w:t xml:space="preserve"> представил в органы Пенсионного </w:t>
      </w:r>
      <w:r w:rsidRPr="004F6611" w:rsidR="00876DA1">
        <w:rPr>
          <w:lang w:val="ru-RU"/>
        </w:rPr>
        <w:t>Фонда РФ по Республике Крым</w:t>
      </w:r>
      <w:r w:rsidRPr="004F6611" w:rsidR="0055189B">
        <w:rPr>
          <w:lang w:val="ru-RU"/>
        </w:rPr>
        <w:t xml:space="preserve"> </w:t>
      </w:r>
      <w:r w:rsidRPr="004F6611" w:rsidR="00876DA1">
        <w:rPr>
          <w:lang w:val="ru-RU"/>
        </w:rPr>
        <w:t xml:space="preserve">сведения о застрахованных лицах по форме СЗВ-М с типом «исходная» за </w:t>
      </w:r>
      <w:r w:rsidR="002671E1">
        <w:rPr>
          <w:lang w:val="ru-RU"/>
        </w:rPr>
        <w:t>июль</w:t>
      </w:r>
      <w:r w:rsidRPr="004F6611" w:rsidR="00876DA1">
        <w:rPr>
          <w:lang w:val="ru-RU"/>
        </w:rPr>
        <w:t xml:space="preserve"> 2022</w:t>
      </w:r>
      <w:r w:rsidRPr="004F6611" w:rsidR="0055189B">
        <w:rPr>
          <w:lang w:val="ru-RU"/>
        </w:rPr>
        <w:t xml:space="preserve"> </w:t>
      </w:r>
      <w:r w:rsidR="00C925F9">
        <w:rPr>
          <w:lang w:val="ru-RU"/>
        </w:rPr>
        <w:t>с нарушением установленного срока. Сведения предоставлены</w:t>
      </w:r>
      <w:r w:rsidRPr="004F6611" w:rsidR="00876DA1">
        <w:rPr>
          <w:lang w:val="ru-RU"/>
        </w:rPr>
        <w:t xml:space="preserve"> </w:t>
      </w:r>
      <w:r>
        <w:rPr>
          <w:lang w:val="ru-RU"/>
        </w:rPr>
        <w:t>21</w:t>
      </w:r>
      <w:r w:rsidR="00C925F9">
        <w:rPr>
          <w:lang w:val="ru-RU"/>
        </w:rPr>
        <w:t>.</w:t>
      </w:r>
      <w:r w:rsidR="005B3929">
        <w:rPr>
          <w:lang w:val="ru-RU"/>
        </w:rPr>
        <w:t>10</w:t>
      </w:r>
      <w:r w:rsidRPr="004F6611" w:rsidR="00876DA1">
        <w:rPr>
          <w:lang w:val="ru-RU"/>
        </w:rPr>
        <w:t xml:space="preserve">.2022 года с нарушением установленного срока (срок предоставления сведений о застрахованных лицах за </w:t>
      </w:r>
      <w:r w:rsidR="002671E1">
        <w:rPr>
          <w:lang w:val="ru-RU"/>
        </w:rPr>
        <w:t>июль</w:t>
      </w:r>
      <w:r w:rsidRPr="004F6611" w:rsidR="00876DA1">
        <w:rPr>
          <w:lang w:val="ru-RU"/>
        </w:rPr>
        <w:t xml:space="preserve"> 2022 года до </w:t>
      </w:r>
      <w:r w:rsidR="003E50BF">
        <w:rPr>
          <w:lang w:val="ru-RU"/>
        </w:rPr>
        <w:t>1</w:t>
      </w:r>
      <w:r w:rsidR="002671E1">
        <w:rPr>
          <w:lang w:val="ru-RU"/>
        </w:rPr>
        <w:t>5</w:t>
      </w:r>
      <w:r w:rsidR="00C925F9">
        <w:rPr>
          <w:lang w:val="ru-RU"/>
        </w:rPr>
        <w:t>.</w:t>
      </w:r>
      <w:r w:rsidR="002671E1">
        <w:rPr>
          <w:lang w:val="ru-RU"/>
        </w:rPr>
        <w:t>08</w:t>
      </w:r>
      <w:r w:rsidRPr="004F6611" w:rsidR="00876DA1">
        <w:rPr>
          <w:lang w:val="ru-RU"/>
        </w:rPr>
        <w:t>.2022 года включительно).</w:t>
      </w:r>
    </w:p>
    <w:p w:rsidR="005B3929" w:rsidP="00876DA1">
      <w:pPr>
        <w:ind w:firstLine="567"/>
        <w:jc w:val="both"/>
        <w:rPr>
          <w:color w:val="000000" w:themeColor="text1"/>
          <w:lang w:val="ru-RU"/>
        </w:rPr>
      </w:pPr>
      <w:r>
        <w:rPr>
          <w:lang w:val="ru-RU"/>
        </w:rPr>
        <w:t>Каракурсаков</w:t>
      </w:r>
      <w:r>
        <w:rPr>
          <w:lang w:val="ru-RU"/>
        </w:rPr>
        <w:t xml:space="preserve"> И.Д.</w:t>
      </w:r>
      <w:r w:rsidRPr="00BA0B84" w:rsidR="0055189B">
        <w:rPr>
          <w:color w:val="000000" w:themeColor="text1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 xml:space="preserve">явился, </w:t>
      </w:r>
      <w:r>
        <w:rPr>
          <w:lang w:val="ru-RU"/>
        </w:rPr>
        <w:t xml:space="preserve">о дате, времени и месте рассмотрения дела </w:t>
      </w:r>
      <w:r>
        <w:rPr>
          <w:lang w:val="ru-RU"/>
        </w:rPr>
        <w:t>извещен</w:t>
      </w:r>
      <w:r>
        <w:rPr>
          <w:lang w:val="ru-RU"/>
        </w:rPr>
        <w:t xml:space="preserve"> надлежащим образом. О причинах неявки суду не сообщил</w:t>
      </w:r>
      <w:r>
        <w:rPr>
          <w:color w:val="FF0000"/>
          <w:lang w:val="ru-RU"/>
        </w:rPr>
        <w:t>.</w:t>
      </w:r>
      <w:r w:rsidRPr="00BA0B84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подпунктом 2.2 статьи 11 Федерального закона от дата </w:t>
      </w:r>
      <w:r w:rsidRPr="004F6611">
        <w:t>N</w:t>
      </w:r>
      <w:r w:rsidRPr="004F6611">
        <w:rPr>
          <w:lang w:val="ru-RU"/>
        </w:rPr>
        <w:t>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F6611">
        <w:rPr>
          <w:lang w:val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Сведения о застрахованных лицах по форме СЗВ-М с типом «исходная» за </w:t>
      </w:r>
      <w:r w:rsidR="002671E1">
        <w:rPr>
          <w:lang w:val="ru-RU"/>
        </w:rPr>
        <w:t>июль</w:t>
      </w:r>
      <w:r w:rsidRPr="004F6611" w:rsidR="00876DA1">
        <w:rPr>
          <w:lang w:val="ru-RU"/>
        </w:rPr>
        <w:t xml:space="preserve"> 2022 года</w:t>
      </w:r>
      <w:r w:rsidRPr="004F6611">
        <w:rPr>
          <w:lang w:val="ru-RU"/>
        </w:rPr>
        <w:t xml:space="preserve"> предоставлены </w:t>
      </w:r>
      <w:r w:rsidR="003E50BF">
        <w:rPr>
          <w:lang w:val="ru-RU"/>
        </w:rPr>
        <w:t>Каракурсаковым</w:t>
      </w:r>
      <w:r w:rsidR="003E50BF">
        <w:rPr>
          <w:lang w:val="ru-RU"/>
        </w:rPr>
        <w:t xml:space="preserve"> И.Д.</w:t>
      </w:r>
      <w:r w:rsidR="00C925F9">
        <w:rPr>
          <w:lang w:val="ru-RU"/>
        </w:rPr>
        <w:t xml:space="preserve">, </w:t>
      </w:r>
      <w:r w:rsidRPr="004F6611">
        <w:rPr>
          <w:lang w:val="ru-RU"/>
        </w:rPr>
        <w:t xml:space="preserve">в органы Пенсионного фонда Российской Федерации </w:t>
      </w:r>
      <w:r w:rsidR="003E50BF">
        <w:rPr>
          <w:lang w:val="ru-RU"/>
        </w:rPr>
        <w:t>21</w:t>
      </w:r>
      <w:r w:rsidR="00C925F9">
        <w:rPr>
          <w:lang w:val="ru-RU"/>
        </w:rPr>
        <w:t>.</w:t>
      </w:r>
      <w:r w:rsidR="005B3929">
        <w:rPr>
          <w:lang w:val="ru-RU"/>
        </w:rPr>
        <w:t>10</w:t>
      </w:r>
      <w:r w:rsidRPr="004F6611" w:rsidR="00F851E6">
        <w:rPr>
          <w:lang w:val="ru-RU"/>
        </w:rPr>
        <w:t>.2022</w:t>
      </w:r>
      <w:r w:rsidR="00C925F9">
        <w:rPr>
          <w:lang w:val="ru-RU"/>
        </w:rPr>
        <w:t> </w:t>
      </w:r>
      <w:r w:rsidRPr="004F6611" w:rsidR="00F851E6">
        <w:rPr>
          <w:lang w:val="ru-RU"/>
        </w:rPr>
        <w:t>года</w:t>
      </w:r>
      <w:r w:rsidRPr="004F6611">
        <w:rPr>
          <w:lang w:val="ru-RU"/>
        </w:rPr>
        <w:t xml:space="preserve">, при сроке представления таких сведений </w:t>
      </w:r>
      <w:r w:rsidRPr="004F6611" w:rsidR="00F851E6">
        <w:rPr>
          <w:lang w:val="ru-RU"/>
        </w:rPr>
        <w:t xml:space="preserve">до </w:t>
      </w:r>
      <w:r w:rsidR="002671E1">
        <w:rPr>
          <w:lang w:val="ru-RU"/>
        </w:rPr>
        <w:t>15</w:t>
      </w:r>
      <w:r w:rsidR="00C925F9">
        <w:rPr>
          <w:lang w:val="ru-RU"/>
        </w:rPr>
        <w:t>.</w:t>
      </w:r>
      <w:r w:rsidR="002671E1">
        <w:rPr>
          <w:lang w:val="ru-RU"/>
        </w:rPr>
        <w:t>08</w:t>
      </w:r>
      <w:r w:rsidRPr="004F6611" w:rsidR="00F851E6">
        <w:rPr>
          <w:lang w:val="ru-RU"/>
        </w:rPr>
        <w:t>.2022 года включительно</w:t>
      </w:r>
      <w:r w:rsidRPr="004F6611">
        <w:rPr>
          <w:lang w:val="ru-RU"/>
        </w:rPr>
        <w:t>, то есть после предельного срока для их предоставления (л.д.1</w:t>
      </w:r>
      <w:r w:rsidR="003E50BF">
        <w:rPr>
          <w:lang w:val="ru-RU"/>
        </w:rPr>
        <w:t>-2</w:t>
      </w:r>
      <w:r w:rsidRPr="004F6611">
        <w:rPr>
          <w:lang w:val="ru-RU"/>
        </w:rPr>
        <w:t>).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F6611">
        <w:rPr>
          <w:lang w:val="ru-RU"/>
        </w:rPr>
        <w:t xml:space="preserve"> или в искаженном виде.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3E50BF">
        <w:rPr>
          <w:lang w:val="ru-RU"/>
        </w:rPr>
        <w:t>16</w:t>
      </w:r>
      <w:r w:rsidR="00C925F9">
        <w:rPr>
          <w:lang w:val="ru-RU"/>
        </w:rPr>
        <w:t>.</w:t>
      </w:r>
      <w:r w:rsidR="00A630BF">
        <w:rPr>
          <w:lang w:val="ru-RU"/>
        </w:rPr>
        <w:t>0</w:t>
      </w:r>
      <w:r w:rsidR="003E50BF">
        <w:rPr>
          <w:lang w:val="ru-RU"/>
        </w:rPr>
        <w:t>5</w:t>
      </w:r>
      <w:r w:rsidRPr="004F6611" w:rsidR="009A30C8">
        <w:rPr>
          <w:lang w:val="ru-RU"/>
        </w:rPr>
        <w:t>.202</w:t>
      </w:r>
      <w:r w:rsidR="00A630BF">
        <w:rPr>
          <w:lang w:val="ru-RU"/>
        </w:rPr>
        <w:t>3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E54023">
        <w:rPr>
          <w:b/>
          <w:color w:val="000000" w:themeColor="text1"/>
          <w:lang w:val="ru-RU"/>
        </w:rPr>
        <w:t>***</w:t>
      </w:r>
      <w:r w:rsidRPr="004F6611">
        <w:rPr>
          <w:lang w:val="ru-RU"/>
        </w:rPr>
        <w:t xml:space="preserve"> (л.д.1</w:t>
      </w:r>
      <w:r w:rsidR="003E50BF">
        <w:rPr>
          <w:lang w:val="ru-RU"/>
        </w:rPr>
        <w:t>-2</w:t>
      </w:r>
      <w:r w:rsidRPr="004F6611">
        <w:rPr>
          <w:lang w:val="ru-RU"/>
        </w:rPr>
        <w:t xml:space="preserve">), акт от </w:t>
      </w:r>
      <w:r w:rsidRPr="00AD5C4C" w:rsidR="00AD5C4C">
        <w:rPr>
          <w:lang w:val="ru-RU"/>
        </w:rPr>
        <w:t>27</w:t>
      </w:r>
      <w:r w:rsidR="00C925F9">
        <w:rPr>
          <w:lang w:val="ru-RU"/>
        </w:rPr>
        <w:t>.</w:t>
      </w:r>
      <w:r w:rsidRPr="00AD5C4C" w:rsidR="00AD5C4C">
        <w:rPr>
          <w:lang w:val="ru-RU"/>
        </w:rPr>
        <w:t>10</w:t>
      </w:r>
      <w:r w:rsidRPr="004F6611" w:rsidR="00F851E6">
        <w:rPr>
          <w:lang w:val="ru-RU"/>
        </w:rPr>
        <w:t>.2022 года</w:t>
      </w:r>
      <w:r w:rsidRPr="004F6611">
        <w:rPr>
          <w:lang w:val="ru-RU"/>
        </w:rPr>
        <w:t xml:space="preserve"> о выявлении правонарушения (л.д.1</w:t>
      </w:r>
      <w:r w:rsidR="003E50BF">
        <w:rPr>
          <w:lang w:val="ru-RU"/>
        </w:rPr>
        <w:t>2</w:t>
      </w:r>
      <w:r w:rsidRPr="004F6611">
        <w:rPr>
          <w:lang w:val="ru-RU"/>
        </w:rPr>
        <w:t xml:space="preserve">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AD5C4C" w:rsidR="00AD5C4C">
        <w:rPr>
          <w:lang w:val="ru-RU"/>
        </w:rPr>
        <w:t>28</w:t>
      </w:r>
      <w:r w:rsidR="00C925F9">
        <w:rPr>
          <w:lang w:val="ru-RU"/>
        </w:rPr>
        <w:t>.</w:t>
      </w:r>
      <w:r w:rsidRPr="00AD5C4C" w:rsidR="00AD5C4C">
        <w:rPr>
          <w:lang w:val="ru-RU"/>
        </w:rPr>
        <w:t>11</w:t>
      </w:r>
      <w:r w:rsidRPr="004F6611" w:rsidR="00F851E6">
        <w:rPr>
          <w:lang w:val="ru-RU"/>
        </w:rPr>
        <w:t>.2022 года (л.д.</w:t>
      </w:r>
      <w:r w:rsidR="003E50BF">
        <w:rPr>
          <w:lang w:val="ru-RU"/>
        </w:rPr>
        <w:t>14</w:t>
      </w:r>
      <w:r w:rsidRPr="004F6611">
        <w:rPr>
          <w:lang w:val="ru-RU"/>
        </w:rPr>
        <w:t>), как</w:t>
      </w:r>
      <w:r w:rsidRPr="004F6611">
        <w:rPr>
          <w:lang w:val="ru-RU"/>
        </w:rPr>
        <w:t xml:space="preserve">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E50BF">
        <w:rPr>
          <w:lang w:val="ru-RU"/>
        </w:rPr>
        <w:t>Каракурсаков</w:t>
      </w:r>
      <w:r w:rsidR="003E50BF">
        <w:rPr>
          <w:lang w:val="ru-RU"/>
        </w:rPr>
        <w:t xml:space="preserve"> И.Д.</w:t>
      </w:r>
      <w:r w:rsidRPr="004F6611">
        <w:rPr>
          <w:lang w:val="ru-RU"/>
        </w:rPr>
        <w:t xml:space="preserve"> совершил административное правонарушение, предусмотренное частью 1 статьей 15.33.2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3E50BF">
        <w:rPr>
          <w:lang w:val="ru-RU"/>
        </w:rPr>
        <w:t>Каракурсакова</w:t>
      </w:r>
      <w:r w:rsidR="003E50BF">
        <w:rPr>
          <w:lang w:val="ru-RU"/>
        </w:rPr>
        <w:t xml:space="preserve"> И.Д.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Генерального директора ООО «</w:t>
      </w:r>
      <w:r w:rsidR="00E54023">
        <w:rPr>
          <w:b/>
          <w:color w:val="000000" w:themeColor="text1"/>
          <w:lang w:val="ru-RU"/>
        </w:rPr>
        <w:t>***</w:t>
      </w:r>
      <w:r>
        <w:rPr>
          <w:b/>
          <w:color w:val="000000" w:themeColor="text1"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Каракурсакова</w:t>
      </w:r>
      <w:r>
        <w:rPr>
          <w:b/>
          <w:lang w:val="ru-RU"/>
        </w:rPr>
        <w:t xml:space="preserve"> Ильдара </w:t>
      </w:r>
      <w:r>
        <w:rPr>
          <w:b/>
          <w:lang w:val="ru-RU"/>
        </w:rPr>
        <w:t>Диляверовича</w:t>
      </w:r>
      <w:r w:rsidRPr="004F6611">
        <w:rPr>
          <w:lang w:val="ru-RU"/>
        </w:rPr>
        <w:t xml:space="preserve">, </w:t>
      </w:r>
      <w:r w:rsidR="00E54023">
        <w:rPr>
          <w:b/>
          <w:color w:val="000000" w:themeColor="text1"/>
          <w:lang w:val="ru-RU"/>
        </w:rPr>
        <w:t>***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BA0B84" w:rsidR="0055189B">
        <w:rPr>
          <w:color w:val="000000" w:themeColor="text1"/>
          <w:lang w:val="ru-RU"/>
        </w:rPr>
        <w:t>300</w:t>
      </w:r>
      <w:r w:rsidRPr="00BA0B84" w:rsidR="00C925F9">
        <w:rPr>
          <w:color w:val="000000" w:themeColor="text1"/>
          <w:lang w:val="ru-RU"/>
        </w:rPr>
        <w:t> </w:t>
      </w:r>
      <w:r w:rsidRPr="00BA0B84" w:rsidR="0055189B">
        <w:rPr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</w:t>
      </w:r>
      <w:r w:rsidR="00F157D6">
        <w:rPr>
          <w:color w:val="000000" w:themeColor="text1"/>
          <w:sz w:val="23"/>
          <w:szCs w:val="23"/>
          <w:lang w:val="ru-RU"/>
        </w:rPr>
        <w:t xml:space="preserve"> БИК 013510002, ОКТМО 35701000</w:t>
      </w:r>
      <w:r w:rsidR="0074014D">
        <w:rPr>
          <w:color w:val="000000" w:themeColor="text1"/>
          <w:sz w:val="23"/>
          <w:szCs w:val="23"/>
          <w:lang w:val="ru-RU"/>
        </w:rPr>
        <w:t>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 xml:space="preserve">7706808265, </w:t>
      </w:r>
      <w:r w:rsidR="00F157D6">
        <w:rPr>
          <w:color w:val="000000" w:themeColor="text1"/>
          <w:sz w:val="23"/>
          <w:szCs w:val="23"/>
          <w:lang w:val="ru-RU"/>
        </w:rPr>
        <w:t xml:space="preserve">             </w:t>
      </w:r>
      <w:r w:rsidR="0074014D">
        <w:rPr>
          <w:color w:val="000000" w:themeColor="text1"/>
          <w:sz w:val="23"/>
          <w:szCs w:val="23"/>
          <w:lang w:val="ru-RU"/>
        </w:rPr>
        <w:t>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DA24FF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09C2"/>
    <w:rsid w:val="00153F85"/>
    <w:rsid w:val="001B5014"/>
    <w:rsid w:val="00265ED4"/>
    <w:rsid w:val="002671E1"/>
    <w:rsid w:val="002C4176"/>
    <w:rsid w:val="00305F2E"/>
    <w:rsid w:val="003E50BF"/>
    <w:rsid w:val="004C7678"/>
    <w:rsid w:val="004F6611"/>
    <w:rsid w:val="0055189B"/>
    <w:rsid w:val="005B3929"/>
    <w:rsid w:val="00651D2E"/>
    <w:rsid w:val="0074014D"/>
    <w:rsid w:val="00794731"/>
    <w:rsid w:val="007D235F"/>
    <w:rsid w:val="00876DA1"/>
    <w:rsid w:val="009A30C8"/>
    <w:rsid w:val="009A4CBD"/>
    <w:rsid w:val="009D0BBA"/>
    <w:rsid w:val="00A630BF"/>
    <w:rsid w:val="00A77B3E"/>
    <w:rsid w:val="00A90F5A"/>
    <w:rsid w:val="00A951D2"/>
    <w:rsid w:val="00AD5C4C"/>
    <w:rsid w:val="00B40767"/>
    <w:rsid w:val="00BA0B84"/>
    <w:rsid w:val="00C31ABC"/>
    <w:rsid w:val="00C9018D"/>
    <w:rsid w:val="00C925F9"/>
    <w:rsid w:val="00DA24FF"/>
    <w:rsid w:val="00E54023"/>
    <w:rsid w:val="00F157D6"/>
    <w:rsid w:val="00F85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