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A90F5A">
        <w:rPr>
          <w:lang w:val="ru-RU"/>
        </w:rPr>
        <w:t>1</w:t>
      </w:r>
      <w:r w:rsidR="008A1A74">
        <w:rPr>
          <w:lang w:val="ru-RU"/>
        </w:rPr>
        <w:t>40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305F2E" w:rsidRPr="004F6611" w:rsidP="00876DA1">
      <w:pPr>
        <w:ind w:firstLine="142"/>
        <w:jc w:val="center"/>
        <w:rPr>
          <w:lang w:val="ru-RU"/>
        </w:rPr>
      </w:pP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13 июня</w:t>
      </w:r>
      <w:r w:rsidRPr="004F6611" w:rsidR="0055189B">
        <w:rPr>
          <w:lang w:val="ru-RU"/>
        </w:rPr>
        <w:t xml:space="preserve"> 202</w:t>
      </w:r>
      <w:r w:rsidR="00B40767"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="00EA0E54">
        <w:rPr>
          <w:b/>
          <w:color w:val="000000" w:themeColor="text1"/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 w:rsidR="001509C2">
        <w:rPr>
          <w:b/>
          <w:lang w:val="ru-RU"/>
        </w:rPr>
        <w:t>Каракурсакова</w:t>
      </w:r>
      <w:r w:rsidR="001509C2">
        <w:rPr>
          <w:b/>
          <w:lang w:val="ru-RU"/>
        </w:rPr>
        <w:t xml:space="preserve"> Ильдара </w:t>
      </w:r>
      <w:r w:rsidR="001509C2">
        <w:rPr>
          <w:b/>
          <w:lang w:val="ru-RU"/>
        </w:rPr>
        <w:t>Диляверовича</w:t>
      </w:r>
      <w:r w:rsidRPr="004F6611" w:rsidR="00876DA1">
        <w:rPr>
          <w:lang w:val="ru-RU"/>
        </w:rPr>
        <w:t xml:space="preserve">, </w:t>
      </w:r>
      <w:r w:rsidR="00EA0E54">
        <w:rPr>
          <w:b/>
          <w:color w:val="000000" w:themeColor="text1"/>
          <w:lang w:val="ru-RU"/>
        </w:rPr>
        <w:t>***</w:t>
      </w:r>
      <w:r w:rsidRPr="004F6611" w:rsidR="00876DA1">
        <w:rPr>
          <w:lang w:val="ru-RU"/>
        </w:rPr>
        <w:t xml:space="preserve">, 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4F6611" w:rsidR="0055189B">
        <w:rPr>
          <w:lang w:val="ru-RU"/>
        </w:rPr>
        <w:t xml:space="preserve">, являясь </w:t>
      </w:r>
      <w:r>
        <w:rPr>
          <w:lang w:val="ru-RU"/>
        </w:rPr>
        <w:t xml:space="preserve"> генеральным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="00EA0E54">
        <w:rPr>
          <w:b/>
          <w:color w:val="000000" w:themeColor="text1"/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="00EA0E54">
        <w:rPr>
          <w:b/>
          <w:color w:val="000000" w:themeColor="text1"/>
          <w:lang w:val="ru-RU"/>
        </w:rPr>
        <w:t>***</w:t>
      </w:r>
      <w:r w:rsidR="005B3929">
        <w:rPr>
          <w:lang w:val="ru-RU"/>
        </w:rPr>
        <w:t>,</w:t>
      </w:r>
      <w:r w:rsidRPr="004F6611" w:rsidR="0055189B">
        <w:rPr>
          <w:lang w:val="ru-RU"/>
        </w:rPr>
        <w:t xml:space="preserve"> представил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 w:rsidR="008A1A74">
        <w:rPr>
          <w:lang w:val="ru-RU"/>
        </w:rPr>
        <w:t>декабрь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 w:rsidR="008A1A74">
        <w:rPr>
          <w:lang w:val="ru-RU"/>
        </w:rPr>
        <w:t>19</w:t>
      </w:r>
      <w:r w:rsidR="00C925F9">
        <w:rPr>
          <w:lang w:val="ru-RU"/>
        </w:rPr>
        <w:t>.</w:t>
      </w:r>
      <w:r w:rsidR="008A1A74">
        <w:rPr>
          <w:lang w:val="ru-RU"/>
        </w:rPr>
        <w:t>01</w:t>
      </w:r>
      <w:r w:rsidRPr="004F6611" w:rsidR="00876DA1">
        <w:rPr>
          <w:lang w:val="ru-RU"/>
        </w:rPr>
        <w:t>.202</w:t>
      </w:r>
      <w:r w:rsidR="008A1A74">
        <w:rPr>
          <w:lang w:val="ru-RU"/>
        </w:rPr>
        <w:t>3</w:t>
      </w:r>
      <w:r w:rsidRPr="004F6611" w:rsidR="00876DA1">
        <w:rPr>
          <w:lang w:val="ru-RU"/>
        </w:rPr>
        <w:t xml:space="preserve"> года с нарушением установленного срока (срок предоставления сведений о застрахованных лицах за </w:t>
      </w:r>
      <w:r w:rsidR="008A1A74">
        <w:rPr>
          <w:lang w:val="ru-RU"/>
        </w:rPr>
        <w:t>декабрь</w:t>
      </w:r>
      <w:r w:rsidRPr="004F6611" w:rsidR="00876DA1">
        <w:rPr>
          <w:lang w:val="ru-RU"/>
        </w:rPr>
        <w:t xml:space="preserve"> 2022 года до </w:t>
      </w:r>
      <w:r w:rsidR="008A1A74">
        <w:rPr>
          <w:lang w:val="ru-RU"/>
        </w:rPr>
        <w:t>16</w:t>
      </w:r>
      <w:r w:rsidR="00C925F9">
        <w:rPr>
          <w:lang w:val="ru-RU"/>
        </w:rPr>
        <w:t>.</w:t>
      </w:r>
      <w:r w:rsidR="002671E1">
        <w:rPr>
          <w:lang w:val="ru-RU"/>
        </w:rPr>
        <w:t>0</w:t>
      </w:r>
      <w:r w:rsidR="008A1A74">
        <w:rPr>
          <w:lang w:val="ru-RU"/>
        </w:rPr>
        <w:t>1</w:t>
      </w:r>
      <w:r w:rsidRPr="004F6611" w:rsidR="00876DA1">
        <w:rPr>
          <w:lang w:val="ru-RU"/>
        </w:rPr>
        <w:t>.202</w:t>
      </w:r>
      <w:r w:rsidR="008A1A74">
        <w:rPr>
          <w:lang w:val="ru-RU"/>
        </w:rPr>
        <w:t>3</w:t>
      </w:r>
      <w:r w:rsidRPr="004F6611" w:rsidR="00876DA1">
        <w:rPr>
          <w:lang w:val="ru-RU"/>
        </w:rPr>
        <w:t xml:space="preserve"> года включительно).</w:t>
      </w:r>
    </w:p>
    <w:p w:rsidR="005B3929" w:rsidP="00876DA1">
      <w:pPr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 xml:space="preserve">явился, </w:t>
      </w:r>
      <w:r>
        <w:rPr>
          <w:lang w:val="ru-RU"/>
        </w:rPr>
        <w:t xml:space="preserve">о дате, времени и месте рассмотрения дела </w:t>
      </w:r>
      <w:r>
        <w:rPr>
          <w:lang w:val="ru-RU"/>
        </w:rPr>
        <w:t>извещен</w:t>
      </w:r>
      <w:r>
        <w:rPr>
          <w:lang w:val="ru-RU"/>
        </w:rPr>
        <w:t xml:space="preserve"> надлежащим образом. О причинах неявки суду не сообщил</w:t>
      </w:r>
      <w:r>
        <w:rPr>
          <w:color w:val="FF0000"/>
          <w:lang w:val="ru-RU"/>
        </w:rPr>
        <w:t>.</w:t>
      </w:r>
      <w:r w:rsidRPr="00BA0B84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F6611">
        <w:rPr>
          <w:lang w:val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8A1A74">
        <w:rPr>
          <w:lang w:val="ru-RU"/>
        </w:rPr>
        <w:t>декабрь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3E50BF">
        <w:rPr>
          <w:lang w:val="ru-RU"/>
        </w:rPr>
        <w:t>Каракурсаковым</w:t>
      </w:r>
      <w:r w:rsidR="003E50BF">
        <w:rPr>
          <w:lang w:val="ru-RU"/>
        </w:rPr>
        <w:t xml:space="preserve"> И.Д.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8A1A74">
        <w:rPr>
          <w:lang w:val="ru-RU"/>
        </w:rPr>
        <w:t>19</w:t>
      </w:r>
      <w:r w:rsidR="00C925F9">
        <w:rPr>
          <w:lang w:val="ru-RU"/>
        </w:rPr>
        <w:t>.</w:t>
      </w:r>
      <w:r w:rsidR="005B3929">
        <w:rPr>
          <w:lang w:val="ru-RU"/>
        </w:rPr>
        <w:t>0</w:t>
      </w:r>
      <w:r w:rsidR="008A1A74">
        <w:rPr>
          <w:lang w:val="ru-RU"/>
        </w:rPr>
        <w:t>1</w:t>
      </w:r>
      <w:r w:rsidRPr="004F6611" w:rsidR="00F851E6">
        <w:rPr>
          <w:lang w:val="ru-RU"/>
        </w:rPr>
        <w:t>.202</w:t>
      </w:r>
      <w:r w:rsidR="008A1A74">
        <w:rPr>
          <w:lang w:val="ru-RU"/>
        </w:rPr>
        <w:t>3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2671E1">
        <w:rPr>
          <w:lang w:val="ru-RU"/>
        </w:rPr>
        <w:t>1</w:t>
      </w:r>
      <w:r w:rsidR="008A1A74">
        <w:rPr>
          <w:lang w:val="ru-RU"/>
        </w:rPr>
        <w:t>6</w:t>
      </w:r>
      <w:r w:rsidR="00C925F9">
        <w:rPr>
          <w:lang w:val="ru-RU"/>
        </w:rPr>
        <w:t>.</w:t>
      </w:r>
      <w:r w:rsidR="002671E1">
        <w:rPr>
          <w:lang w:val="ru-RU"/>
        </w:rPr>
        <w:t>0</w:t>
      </w:r>
      <w:r w:rsidR="008A1A74">
        <w:rPr>
          <w:lang w:val="ru-RU"/>
        </w:rPr>
        <w:t>1</w:t>
      </w:r>
      <w:r w:rsidRPr="004F6611" w:rsidR="00F851E6">
        <w:rPr>
          <w:lang w:val="ru-RU"/>
        </w:rPr>
        <w:t>.202</w:t>
      </w:r>
      <w:r w:rsidR="008A1A74">
        <w:rPr>
          <w:lang w:val="ru-RU"/>
        </w:rPr>
        <w:t>3</w:t>
      </w:r>
      <w:r w:rsidRPr="004F6611" w:rsidR="00F851E6">
        <w:rPr>
          <w:lang w:val="ru-RU"/>
        </w:rPr>
        <w:t xml:space="preserve"> года включительно</w:t>
      </w:r>
      <w:r w:rsidRPr="004F6611">
        <w:rPr>
          <w:lang w:val="ru-RU"/>
        </w:rPr>
        <w:t>, то есть после предельного срока для их предоставления (л.д.1</w:t>
      </w:r>
      <w:r w:rsidR="003E50BF">
        <w:rPr>
          <w:lang w:val="ru-RU"/>
        </w:rPr>
        <w:t>-2</w:t>
      </w:r>
      <w:r w:rsidRPr="004F6611">
        <w:rPr>
          <w:lang w:val="ru-RU"/>
        </w:rPr>
        <w:t>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611">
        <w:rPr>
          <w:lang w:val="ru-RU"/>
        </w:rPr>
        <w:t xml:space="preserve">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E50BF">
        <w:rPr>
          <w:lang w:val="ru-RU"/>
        </w:rPr>
        <w:t>16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3E50BF">
        <w:rPr>
          <w:lang w:val="ru-RU"/>
        </w:rPr>
        <w:t>5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EA0E54">
        <w:rPr>
          <w:b/>
          <w:color w:val="000000" w:themeColor="text1"/>
          <w:lang w:val="ru-RU"/>
        </w:rPr>
        <w:t>***</w:t>
      </w:r>
      <w:r w:rsidRPr="004F6611">
        <w:rPr>
          <w:lang w:val="ru-RU"/>
        </w:rPr>
        <w:t xml:space="preserve"> (л.д.1</w:t>
      </w:r>
      <w:r w:rsidR="003E50BF">
        <w:rPr>
          <w:lang w:val="ru-RU"/>
        </w:rPr>
        <w:t>-2</w:t>
      </w:r>
      <w:r w:rsidRPr="004F6611">
        <w:rPr>
          <w:lang w:val="ru-RU"/>
        </w:rPr>
        <w:t xml:space="preserve">), акт от </w:t>
      </w:r>
      <w:r w:rsidRPr="00AD5C4C" w:rsidR="00AD5C4C">
        <w:rPr>
          <w:lang w:val="ru-RU"/>
        </w:rPr>
        <w:t>2</w:t>
      </w:r>
      <w:r w:rsidR="008A1A74">
        <w:rPr>
          <w:lang w:val="ru-RU"/>
        </w:rPr>
        <w:t>6</w:t>
      </w:r>
      <w:r w:rsidR="00C925F9">
        <w:rPr>
          <w:lang w:val="ru-RU"/>
        </w:rPr>
        <w:t>.</w:t>
      </w:r>
      <w:r w:rsidR="008A1A74">
        <w:rPr>
          <w:lang w:val="ru-RU"/>
        </w:rPr>
        <w:t>01</w:t>
      </w:r>
      <w:r w:rsidRPr="004F6611" w:rsidR="00F851E6">
        <w:rPr>
          <w:lang w:val="ru-RU"/>
        </w:rPr>
        <w:t>.202</w:t>
      </w:r>
      <w:r w:rsidR="008A1A74">
        <w:rPr>
          <w:lang w:val="ru-RU"/>
        </w:rPr>
        <w:t>3</w:t>
      </w:r>
      <w:r w:rsidRPr="004F6611" w:rsidR="00F851E6">
        <w:rPr>
          <w:lang w:val="ru-RU"/>
        </w:rPr>
        <w:t xml:space="preserve"> года</w:t>
      </w:r>
      <w:r w:rsidRPr="004F6611">
        <w:rPr>
          <w:lang w:val="ru-RU"/>
        </w:rPr>
        <w:t xml:space="preserve"> о выявлении правонарушения (л.д.1</w:t>
      </w:r>
      <w:r w:rsidR="003E50BF">
        <w:rPr>
          <w:lang w:val="ru-RU"/>
        </w:rPr>
        <w:t>2</w:t>
      </w:r>
      <w:r w:rsidRPr="004F6611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D5C4C" w:rsidR="00AD5C4C">
        <w:rPr>
          <w:lang w:val="ru-RU"/>
        </w:rPr>
        <w:t>28</w:t>
      </w:r>
      <w:r w:rsidR="00C925F9">
        <w:rPr>
          <w:lang w:val="ru-RU"/>
        </w:rPr>
        <w:t>.</w:t>
      </w:r>
      <w:r w:rsidR="008A1A74">
        <w:rPr>
          <w:lang w:val="ru-RU"/>
        </w:rPr>
        <w:t>02</w:t>
      </w:r>
      <w:r w:rsidRPr="004F6611" w:rsidR="00F851E6">
        <w:rPr>
          <w:lang w:val="ru-RU"/>
        </w:rPr>
        <w:t>.202</w:t>
      </w:r>
      <w:r w:rsidR="008A1A74">
        <w:rPr>
          <w:lang w:val="ru-RU"/>
        </w:rPr>
        <w:t>3</w:t>
      </w:r>
      <w:r w:rsidRPr="004F6611" w:rsidR="00F851E6">
        <w:rPr>
          <w:lang w:val="ru-RU"/>
        </w:rPr>
        <w:t xml:space="preserve"> года (л.д.</w:t>
      </w:r>
      <w:r w:rsidR="003E50BF">
        <w:rPr>
          <w:lang w:val="ru-RU"/>
        </w:rPr>
        <w:t>14</w:t>
      </w:r>
      <w:r w:rsidRPr="004F6611">
        <w:rPr>
          <w:lang w:val="ru-RU"/>
        </w:rPr>
        <w:t>), как</w:t>
      </w:r>
      <w:r w:rsidRPr="004F6611">
        <w:rPr>
          <w:lang w:val="ru-RU"/>
        </w:rPr>
        <w:t xml:space="preserve">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E50BF">
        <w:rPr>
          <w:lang w:val="ru-RU"/>
        </w:rPr>
        <w:t>Каракурсаков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3E50BF">
        <w:rPr>
          <w:lang w:val="ru-RU"/>
        </w:rPr>
        <w:t>Каракурсакова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директора ООО «</w:t>
      </w:r>
      <w:r w:rsidR="00EA0E54">
        <w:rPr>
          <w:b/>
          <w:color w:val="000000" w:themeColor="text1"/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Каракурсакова</w:t>
      </w:r>
      <w:r>
        <w:rPr>
          <w:b/>
          <w:lang w:val="ru-RU"/>
        </w:rPr>
        <w:t xml:space="preserve"> Ильдара </w:t>
      </w:r>
      <w:r>
        <w:rPr>
          <w:b/>
          <w:lang w:val="ru-RU"/>
        </w:rPr>
        <w:t>Диляверовича</w:t>
      </w:r>
      <w:r w:rsidRPr="004F6611">
        <w:rPr>
          <w:lang w:val="ru-RU"/>
        </w:rPr>
        <w:t xml:space="preserve">, </w:t>
      </w:r>
      <w:r w:rsidR="00EA0E54">
        <w:rPr>
          <w:b/>
          <w:color w:val="000000" w:themeColor="text1"/>
          <w:lang w:val="ru-RU"/>
        </w:rPr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265ED4"/>
    <w:rsid w:val="002671E1"/>
    <w:rsid w:val="002C4176"/>
    <w:rsid w:val="00305F2E"/>
    <w:rsid w:val="003E50BF"/>
    <w:rsid w:val="004C7678"/>
    <w:rsid w:val="004F6611"/>
    <w:rsid w:val="0055189B"/>
    <w:rsid w:val="005B3929"/>
    <w:rsid w:val="00651D2E"/>
    <w:rsid w:val="0074014D"/>
    <w:rsid w:val="00794731"/>
    <w:rsid w:val="007D235F"/>
    <w:rsid w:val="00876DA1"/>
    <w:rsid w:val="008A1A74"/>
    <w:rsid w:val="009A30C8"/>
    <w:rsid w:val="009A4CBD"/>
    <w:rsid w:val="009D0BBA"/>
    <w:rsid w:val="00A630BF"/>
    <w:rsid w:val="00A77B3E"/>
    <w:rsid w:val="00A90F5A"/>
    <w:rsid w:val="00A951D2"/>
    <w:rsid w:val="00AD5C4C"/>
    <w:rsid w:val="00B40767"/>
    <w:rsid w:val="00BA0B84"/>
    <w:rsid w:val="00C31ABC"/>
    <w:rsid w:val="00C9018D"/>
    <w:rsid w:val="00C925F9"/>
    <w:rsid w:val="00D24879"/>
    <w:rsid w:val="00DA24FF"/>
    <w:rsid w:val="00EA0E54"/>
    <w:rsid w:val="00F157D6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