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05-0197/76/2022</w:t>
      </w:r>
    </w:p>
    <w:p w:rsidR="00A77B3E"/>
    <w:p w:rsidR="00A77B3E">
      <w:r>
        <w:t>П О С Т А Н О В Л Е Н И Е</w:t>
      </w:r>
    </w:p>
    <w:p w:rsidR="00A77B3E"/>
    <w:p w:rsidR="00A77B3E">
      <w:r>
        <w:t>01 июля 2022 года                                                                                                   город Симферополь</w:t>
      </w:r>
    </w:p>
    <w:p w:rsidR="00A77B3E"/>
    <w:p w:rsidR="00A77B3E">
      <w:r>
        <w:t>Мировой судья судебного участка № 76 Симферопольского судебного района (Симферопольский муниципальный район) Республики Крым рассмотрев в помещении судебного участка № 76 Симферопольского судебного района (Симферопольский муниципальный район) Республики Крым (295034, Республика Крым, город Симферополь, ул. Куйбышева, 58д) административный материал в отношении</w:t>
      </w:r>
    </w:p>
    <w:p w:rsidR="00A77B3E">
      <w:r>
        <w:t>фио, паспортные данные, зарегистрированного по адресу: адрес, фактически проживающего по адресу: адрес, паспорт гражданина РФ серии и номер телефон выдан Отделом УФМС России по Республике Крым и адрес в Симферопольском районе дата, код подразделения телефон, холост, несовершеннолетних детей не имеет, официально не трудоустроен, военнообязанный,</w:t>
      </w:r>
    </w:p>
    <w:p w:rsidR="00A77B3E">
      <w:r>
        <w:t>о привлечении к административной ответственности по части 1 статьи 12.8 КоАП РФ</w:t>
      </w:r>
    </w:p>
    <w:p w:rsidR="00A77B3E"/>
    <w:p w:rsidR="00A77B3E">
      <w:r>
        <w:t>у с т а н о в и л:</w:t>
      </w:r>
    </w:p>
    <w:p w:rsidR="00A77B3E">
      <w:r>
        <w:t>дата в время, находясь адрес в адрес, водитель Мальцев О.А. управлял транспортным средством автомобилем марка автомобиля, государственный регистрационный номер «Т 740 УК 26», находясь в состоянии опьянения, где нарушил требования п.2.7 ПДД РФ, то есть совершил административное правонарушение, предусмотренное ч. 1 ст. 12.8 КоАП РФ. В действиях Мальцев О.А. отсутствует уголовно наказуемое деяние. Состояние опьянения установлено на основании результатов освидетельствования на Алкотектор Drager от дата 0,52 мг/л.</w:t>
      </w:r>
    </w:p>
    <w:p w:rsidR="00A77B3E">
      <w:r>
        <w:t>В судебное заседание Мальцев О.А. явился, с правонарушением согласен. Пояснил, что сотрудники ДПС не останавливали его, он подъехал к магазину, подъехал наряд ДПС, попросили пройти в патрульный автомобиль, предложили пройти освидетельствование на состояние алкогольного опьянения на месте, он согласился. С показаниями алкотектера был согласен. Проехать на медицинское освидетельствование в медицинское учреждение не предлагали, так как я был согласен с показаниями алкотектора. После чего сотрудники ДПС вызвали эвакуатор, автомобиль увезли на штрафстоянку.</w:t>
      </w:r>
    </w:p>
    <w:p w:rsidR="00A77B3E">
      <w:r>
        <w:t xml:space="preserve"> Исследовав материалы дела, оценив доказательства в их совокупности, считаю, что его вина в совершении административного правонарушения, предусмотренного ч.1 ст.12.8 КоАП РФ, управление транспортным средством водителем, находящимся в состоянии опьянения, при отсутствии в таких действиях уголовно наказуемого деяния, доказана.</w:t>
      </w:r>
    </w:p>
    <w:p w:rsidR="00A77B3E">
      <w:r>
        <w:t>Факт совершения Мальцевым О.А. вышеуказанного правонарушения подтверждается:</w:t>
      </w:r>
    </w:p>
    <w:p w:rsidR="00A77B3E">
      <w:r>
        <w:t xml:space="preserve">- протоколом от дата об административном правонарушении 82 АП № 157893, протоколом 82 ОТ № 036078 об отстранении от управления транспортным средством следует, что водитель Мальцев О.А. управлял транспортным средством автомобилем марка автомобиля», государственный регистрационный номер «Т 740 УК 26», находясь в состоянии алкогольного опьянения (л.д. 1, 2); </w:t>
      </w:r>
    </w:p>
    <w:p w:rsidR="00A77B3E">
      <w:r>
        <w:t xml:space="preserve">- актом 82 АО № 002976 от дата освидетельствования на состояние опьянения следует, что Мальцев О.А. освидетельствован с применением технического средства ALCOTEST 6810 ARBL-00954 и у него установлено состояние опьянения путем продутия, что также подтверждено талоном и на видеозаписи (л.д. 3, 4); </w:t>
      </w:r>
    </w:p>
    <w:p w:rsidR="00A77B3E">
      <w:r>
        <w:t>- копией протокола 82ПЗ №053392 от дата о задержании транспортного средства (л.д.5);</w:t>
      </w:r>
    </w:p>
    <w:p w:rsidR="00A77B3E">
      <w:r>
        <w:t>- видеозаписью от дата (л.д.13);</w:t>
      </w:r>
    </w:p>
    <w:p w:rsidR="00A77B3E">
      <w: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A77B3E">
      <w:r>
        <w:t>Обстоятельств, смягчающих административную ответственность Мальцева О.А., является признание вины. Обстоятельств, отягчающих административную ответственность Мальцев О.А., по делу не установлено.</w:t>
      </w:r>
    </w:p>
    <w:p w:rsidR="00A77B3E">
      <w: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77B3E">
      <w:r>
        <w:t>В соответствии с п. 21 Постановления Пленума Верховного Суда РФ от дата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A77B3E">
      <w:r>
        <w:t>С учетом признаков объективной стороны, административное правонарушение, предусмотренное ч. 1 ст.12.8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A77B3E">
      <w:r>
        <w:t>При изложенных обстоятельствах совершенное Мальцевым О.А.  правонарушение не может быть признано малозначительным, что согласуется с положениями ст. 2.9 КоАП РФ и п. 21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w:t>
      </w:r>
    </w:p>
    <w:p w:rsidR="00A77B3E">
      <w:r>
        <w:t>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как основное, так и обязательное дополнительное наказание в пределах санкции ч. 1 ст. 12.8 КоАП РФ.</w:t>
      </w:r>
    </w:p>
    <w:p w:rsidR="00A77B3E">
      <w:r>
        <w:t>На основании изложенного, руководствуясь ч. 1 ст. 12.8, 4.1, ст. ст. 29.9-29.11 КоАП РФ, судья</w:t>
      </w:r>
    </w:p>
    <w:p w:rsidR="00A77B3E"/>
    <w:p w:rsidR="00A77B3E">
      <w:r>
        <w:t>п о с т а н о в и л:</w:t>
      </w:r>
    </w:p>
    <w:p w:rsidR="00A77B3E">
      <w:r>
        <w:t>фио, паспортные данные, признать виновным в совершении административного правонарушения, предусмотренного ч.1 ст.12.8 КоАП РФ, и назначить ему наказание в виде административного штрафа в размере 30000 (тридцать тысяч) рублей с лишением права управления транспортными средствами сроком на 1 (один) год и 6 (шесть) месяцев.</w:t>
      </w:r>
    </w:p>
    <w:p w:rsidR="00A77B3E">
      <w:r>
        <w:t>Перечисление штрафа производить по следующим реквизитам:</w:t>
      </w:r>
    </w:p>
    <w:p w:rsidR="00A77B3E">
      <w:r>
        <w:t>Получатель: Отделение Республика Крым Банка России // УФК по Республике Крым (ОМВД России по Симферопольскому району) БИК телефон, р/с 03100643000000017500, ИНН телефон, КПП телефон, ОКТМО телефон, КБК телефон телефон, УИН 18810491222700002654.</w:t>
      </w:r>
    </w:p>
    <w:p w:rsidR="00A77B3E">
      <w:r>
        <w:t>Разъяснить правонарушителю, что в соответствии со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Срок предъявления постановления к исполнению в течение двух лет со дня вступления постановления в законную силу.</w:t>
      </w:r>
    </w:p>
    <w:p w:rsidR="00A77B3E">
      <w:r>
        <w:t>Исполнение данного постановления в части изъятия водительского удостоверения поручить компетентному органу ГИБДД ОМВД России.</w:t>
      </w:r>
    </w:p>
    <w:p w:rsidR="00A77B3E">
      <w: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 истечении срока лишения специального права за совершение административных правонарушений, предусмотренных статьей 9.3 и главой 12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частями 1 и 4 статьи 12.8, частью 1 статьи 12.26 и частью 3 статьи 12.27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A77B3E">
      <w:r>
        <w:t>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w:t>
      </w:r>
    </w:p>
    <w:p w:rsidR="00A77B3E"/>
    <w:p w:rsidR="00A77B3E">
      <w:r>
        <w:t>Мировой судья                                                                                                            Т.Н. Кирюхина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