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D04" w:rsidRPr="002F3A2B" w:rsidP="00516D04">
      <w:pPr>
        <w:pStyle w:val="Title"/>
        <w:ind w:firstLine="567"/>
        <w:jc w:val="right"/>
        <w:rPr>
          <w:b w:val="0"/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  <w:bdr w:val="none" w:sz="0" w:space="0" w:color="auto" w:frame="1"/>
        </w:rPr>
        <w:t>Дело №05-0</w:t>
      </w:r>
      <w:r w:rsidR="004D4D7B">
        <w:rPr>
          <w:color w:val="000000"/>
          <w:sz w:val="23"/>
          <w:szCs w:val="23"/>
          <w:bdr w:val="none" w:sz="0" w:space="0" w:color="auto" w:frame="1"/>
        </w:rPr>
        <w:t>200</w:t>
      </w:r>
      <w:r w:rsidRPr="002F3A2B">
        <w:rPr>
          <w:color w:val="000000"/>
          <w:sz w:val="23"/>
          <w:szCs w:val="23"/>
          <w:bdr w:val="none" w:sz="0" w:space="0" w:color="auto" w:frame="1"/>
        </w:rPr>
        <w:t>/76/2021</w:t>
      </w:r>
    </w:p>
    <w:p w:rsidR="00925573" w:rsidRPr="002F3A2B" w:rsidP="00925573">
      <w:pPr>
        <w:pStyle w:val="Title"/>
        <w:ind w:firstLine="567"/>
        <w:rPr>
          <w:b w:val="0"/>
          <w:color w:val="000000"/>
          <w:sz w:val="23"/>
          <w:szCs w:val="23"/>
        </w:rPr>
      </w:pPr>
      <w:r w:rsidRPr="002F3A2B">
        <w:rPr>
          <w:b w:val="0"/>
          <w:color w:val="000000"/>
          <w:sz w:val="23"/>
          <w:szCs w:val="23"/>
        </w:rPr>
        <w:t>П</w:t>
      </w:r>
      <w:r w:rsidRPr="002F3A2B">
        <w:rPr>
          <w:b w:val="0"/>
          <w:color w:val="000000"/>
          <w:sz w:val="23"/>
          <w:szCs w:val="23"/>
        </w:rPr>
        <w:t xml:space="preserve"> О С Т А Н О В Л Е Н И Е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</w:p>
    <w:p w:rsidR="00925573" w:rsidRPr="002F3A2B" w:rsidP="00516D0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  <w:r>
        <w:rPr>
          <w:color w:val="000000"/>
          <w:sz w:val="23"/>
          <w:szCs w:val="23"/>
          <w:bdr w:val="none" w:sz="0" w:space="0" w:color="auto" w:frame="1"/>
        </w:rPr>
        <w:t>06 августа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2021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года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 xml:space="preserve">                                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               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 xml:space="preserve">   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     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                        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>г. Симферополь</w:t>
      </w:r>
    </w:p>
    <w:p w:rsidR="00516D04" w:rsidRPr="002F3A2B" w:rsidP="00516D0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</w:p>
    <w:p w:rsidR="00701F49" w:rsidRPr="002F3A2B" w:rsidP="00701F49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2F3A2B">
        <w:rPr>
          <w:sz w:val="23"/>
          <w:szCs w:val="23"/>
        </w:rPr>
        <w:t>М</w:t>
      </w:r>
      <w:r w:rsidRPr="002F3A2B" w:rsidR="002F3A2B">
        <w:rPr>
          <w:sz w:val="23"/>
          <w:szCs w:val="23"/>
        </w:rPr>
        <w:t>ировой судья судебного участка №</w:t>
      </w:r>
      <w:r w:rsidRPr="002F3A2B">
        <w:rPr>
          <w:sz w:val="23"/>
          <w:szCs w:val="23"/>
        </w:rPr>
        <w:t>76</w:t>
      </w:r>
      <w:r w:rsidRPr="002F3A2B" w:rsidR="002F3A2B">
        <w:rPr>
          <w:sz w:val="23"/>
          <w:szCs w:val="23"/>
        </w:rPr>
        <w:t xml:space="preserve"> Симферопольского судебного района (Симферопольский муниципальный район) Республики Крым </w:t>
      </w:r>
      <w:r w:rsidRPr="002F3A2B">
        <w:rPr>
          <w:sz w:val="23"/>
          <w:szCs w:val="23"/>
        </w:rPr>
        <w:t>Кирюхина Т.Н.</w:t>
      </w:r>
      <w:r w:rsidRPr="002F3A2B" w:rsidR="002F3A2B">
        <w:rPr>
          <w:sz w:val="23"/>
          <w:szCs w:val="23"/>
        </w:rPr>
        <w:t>,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2F3A2B">
        <w:rPr>
          <w:color w:val="000000"/>
          <w:sz w:val="23"/>
          <w:szCs w:val="23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F57F0C">
        <w:rPr>
          <w:color w:val="000000"/>
          <w:sz w:val="23"/>
          <w:szCs w:val="23"/>
          <w:bdr w:val="none" w:sz="0" w:space="0" w:color="auto" w:frame="1"/>
        </w:rPr>
        <w:t xml:space="preserve">частью 1 </w:t>
      </w:r>
      <w:r w:rsidRPr="002F3A2B">
        <w:rPr>
          <w:color w:val="000000"/>
          <w:sz w:val="23"/>
          <w:szCs w:val="23"/>
          <w:bdr w:val="none" w:sz="0" w:space="0" w:color="auto" w:frame="1"/>
        </w:rPr>
        <w:t xml:space="preserve">статьей 15.33.2 Кодекса Российской Федерации об административных правонарушениях </w:t>
      </w:r>
      <w:r w:rsidRPr="002F3A2B">
        <w:rPr>
          <w:sz w:val="23"/>
          <w:szCs w:val="23"/>
          <w:bdr w:val="none" w:sz="0" w:space="0" w:color="auto" w:frame="1"/>
        </w:rPr>
        <w:t xml:space="preserve">в отношении 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>
        <w:rPr>
          <w:sz w:val="23"/>
          <w:szCs w:val="23"/>
          <w:bdr w:val="none" w:sz="0" w:space="0" w:color="auto" w:frame="1"/>
        </w:rPr>
        <w:t xml:space="preserve">председателя </w:t>
      </w:r>
      <w:r w:rsidR="00086D32">
        <w:rPr>
          <w:szCs w:val="28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зарегистрированного по адресу: </w:t>
      </w:r>
      <w:r w:rsidR="00086D32">
        <w:rPr>
          <w:szCs w:val="28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паспорт гражданина РФ серия </w:t>
      </w:r>
      <w:r w:rsidR="00086D32">
        <w:rPr>
          <w:szCs w:val="28"/>
        </w:rPr>
        <w:t>«данные изъяты»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№</w:t>
      </w:r>
      <w:r w:rsidR="00086D32">
        <w:rPr>
          <w:color w:val="000000"/>
          <w:sz w:val="23"/>
          <w:szCs w:val="23"/>
          <w:bdr w:val="none" w:sz="0" w:space="0" w:color="auto" w:frame="1"/>
        </w:rPr>
        <w:t xml:space="preserve"> </w:t>
      </w:r>
      <w:r w:rsidR="00086D32">
        <w:rPr>
          <w:szCs w:val="28"/>
        </w:rPr>
        <w:t>«данные изъяты»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>,</w:t>
      </w:r>
    </w:p>
    <w:p w:rsidR="00925573" w:rsidRPr="002F3A2B" w:rsidP="0002269D">
      <w:pPr>
        <w:widowControl w:val="0"/>
        <w:autoSpaceDE w:val="0"/>
        <w:autoSpaceDN w:val="0"/>
        <w:adjustRightInd w:val="0"/>
        <w:ind w:firstLine="567"/>
        <w:jc w:val="center"/>
        <w:rPr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>установил: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>
        <w:rPr>
          <w:szCs w:val="28"/>
        </w:rPr>
        <w:t>«данные изъяты»</w:t>
      </w:r>
      <w:r w:rsidRPr="002F3A2B" w:rsidR="0002269D">
        <w:rPr>
          <w:sz w:val="23"/>
          <w:szCs w:val="23"/>
          <w:bdr w:val="none" w:sz="0" w:space="0" w:color="auto" w:frame="1"/>
        </w:rPr>
        <w:t xml:space="preserve">, являясь </w:t>
      </w:r>
      <w:r w:rsidRPr="004C1982" w:rsidR="004C1982">
        <w:rPr>
          <w:sz w:val="23"/>
          <w:szCs w:val="23"/>
          <w:bdr w:val="none" w:sz="0" w:space="0" w:color="auto" w:frame="1"/>
        </w:rPr>
        <w:t>председател</w:t>
      </w:r>
      <w:r w:rsidR="004C1982">
        <w:rPr>
          <w:sz w:val="23"/>
          <w:szCs w:val="23"/>
          <w:bdr w:val="none" w:sz="0" w:space="0" w:color="auto" w:frame="1"/>
        </w:rPr>
        <w:t>ем</w:t>
      </w:r>
      <w:r w:rsidRPr="004C1982" w:rsidR="004C1982">
        <w:rPr>
          <w:sz w:val="23"/>
          <w:szCs w:val="23"/>
          <w:bdr w:val="none" w:sz="0" w:space="0" w:color="auto" w:frame="1"/>
        </w:rPr>
        <w:t xml:space="preserve"> </w:t>
      </w:r>
      <w:r>
        <w:rPr>
          <w:szCs w:val="28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расположенного по адресу: </w:t>
      </w:r>
      <w:r>
        <w:rPr>
          <w:szCs w:val="28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не представил в органы Пенсионного фонда Российской Федерации в установленный законодательством Российской Федерации </w:t>
      </w:r>
      <w:r w:rsidRPr="002F3A2B" w:rsidR="0002269D">
        <w:rPr>
          <w:sz w:val="23"/>
          <w:szCs w:val="23"/>
          <w:bdr w:val="none" w:sz="0" w:space="0" w:color="auto" w:frame="1"/>
        </w:rPr>
        <w:t xml:space="preserve">сведения о застрахованных лицах по форме СЗВ-М с типом «исходная» за </w:t>
      </w:r>
      <w:r w:rsidR="004D4D7B">
        <w:rPr>
          <w:sz w:val="23"/>
          <w:szCs w:val="23"/>
          <w:bdr w:val="none" w:sz="0" w:space="0" w:color="auto" w:frame="1"/>
        </w:rPr>
        <w:t>январь</w:t>
      </w:r>
      <w:r w:rsidRPr="002F3A2B" w:rsidR="0002269D">
        <w:rPr>
          <w:sz w:val="23"/>
          <w:szCs w:val="23"/>
          <w:bdr w:val="none" w:sz="0" w:space="0" w:color="auto" w:frame="1"/>
        </w:rPr>
        <w:t xml:space="preserve"> 202</w:t>
      </w:r>
      <w:r w:rsidR="004D4D7B">
        <w:rPr>
          <w:sz w:val="23"/>
          <w:szCs w:val="23"/>
          <w:bdr w:val="none" w:sz="0" w:space="0" w:color="auto" w:frame="1"/>
        </w:rPr>
        <w:t>1</w:t>
      </w:r>
      <w:r w:rsidRPr="002F3A2B" w:rsidR="0002269D">
        <w:rPr>
          <w:sz w:val="23"/>
          <w:szCs w:val="23"/>
          <w:bdr w:val="none" w:sz="0" w:space="0" w:color="auto" w:frame="1"/>
        </w:rPr>
        <w:t xml:space="preserve"> года предоставлены </w:t>
      </w:r>
      <w:r w:rsidR="004C1982">
        <w:rPr>
          <w:sz w:val="23"/>
          <w:szCs w:val="23"/>
          <w:bdr w:val="none" w:sz="0" w:space="0" w:color="auto" w:frame="1"/>
        </w:rPr>
        <w:t>31.03.2021</w:t>
      </w:r>
      <w:r w:rsidRPr="002F3A2B" w:rsidR="0002269D">
        <w:rPr>
          <w:sz w:val="23"/>
          <w:szCs w:val="23"/>
          <w:bdr w:val="none" w:sz="0" w:space="0" w:color="auto" w:frame="1"/>
        </w:rPr>
        <w:t xml:space="preserve"> с нарушением установленного срока</w:t>
      </w:r>
      <w:r w:rsidRPr="002F3A2B" w:rsidR="005E3FBB">
        <w:rPr>
          <w:sz w:val="23"/>
          <w:szCs w:val="23"/>
          <w:bdr w:val="none" w:sz="0" w:space="0" w:color="auto" w:frame="1"/>
        </w:rPr>
        <w:t xml:space="preserve"> (срок предоставления сведений о застрахованных лицах за </w:t>
      </w:r>
      <w:r w:rsidR="004D4D7B">
        <w:rPr>
          <w:sz w:val="23"/>
          <w:szCs w:val="23"/>
          <w:bdr w:val="none" w:sz="0" w:space="0" w:color="auto" w:frame="1"/>
        </w:rPr>
        <w:t>январь</w:t>
      </w:r>
      <w:r w:rsidRPr="002F3A2B" w:rsidR="005E3FBB">
        <w:rPr>
          <w:sz w:val="23"/>
          <w:szCs w:val="23"/>
          <w:bdr w:val="none" w:sz="0" w:space="0" w:color="auto" w:frame="1"/>
        </w:rPr>
        <w:t xml:space="preserve"> 202</w:t>
      </w:r>
      <w:r w:rsidR="004D4D7B">
        <w:rPr>
          <w:sz w:val="23"/>
          <w:szCs w:val="23"/>
          <w:bdr w:val="none" w:sz="0" w:space="0" w:color="auto" w:frame="1"/>
        </w:rPr>
        <w:t>1</w:t>
      </w:r>
      <w:r w:rsidRPr="002F3A2B" w:rsidR="005E3FBB">
        <w:rPr>
          <w:sz w:val="23"/>
          <w:szCs w:val="23"/>
          <w:bdr w:val="none" w:sz="0" w:space="0" w:color="auto" w:frame="1"/>
        </w:rPr>
        <w:t xml:space="preserve"> года до 15.</w:t>
      </w:r>
      <w:r w:rsidR="004D4D7B">
        <w:rPr>
          <w:sz w:val="23"/>
          <w:szCs w:val="23"/>
          <w:bdr w:val="none" w:sz="0" w:space="0" w:color="auto" w:frame="1"/>
        </w:rPr>
        <w:t>02</w:t>
      </w:r>
      <w:r w:rsidR="004C1982">
        <w:rPr>
          <w:sz w:val="23"/>
          <w:szCs w:val="23"/>
          <w:bdr w:val="none" w:sz="0" w:space="0" w:color="auto" w:frame="1"/>
        </w:rPr>
        <w:t>.2021</w:t>
      </w:r>
      <w:r w:rsidRPr="002F3A2B" w:rsidR="005E3FBB">
        <w:rPr>
          <w:sz w:val="23"/>
          <w:szCs w:val="23"/>
          <w:bdr w:val="none" w:sz="0" w:space="0" w:color="auto" w:frame="1"/>
        </w:rPr>
        <w:t xml:space="preserve"> года включительно).</w:t>
      </w:r>
      <w:r w:rsidRPr="002F3A2B" w:rsidR="002F3A2B">
        <w:rPr>
          <w:sz w:val="23"/>
          <w:szCs w:val="23"/>
          <w:bdr w:val="none" w:sz="0" w:space="0" w:color="auto" w:frame="1"/>
        </w:rPr>
        <w:t xml:space="preserve"> </w:t>
      </w:r>
    </w:p>
    <w:p w:rsidR="00925573" w:rsidRPr="002F3A2B" w:rsidP="00925573">
      <w:pPr>
        <w:ind w:firstLine="567"/>
        <w:jc w:val="both"/>
        <w:rPr>
          <w:sz w:val="23"/>
          <w:szCs w:val="23"/>
        </w:rPr>
      </w:pPr>
      <w:r>
        <w:rPr>
          <w:szCs w:val="28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в судебное заседание не явился, </w:t>
      </w:r>
      <w:r w:rsidRPr="002F3A2B" w:rsidR="002F3A2B">
        <w:rPr>
          <w:sz w:val="23"/>
          <w:szCs w:val="23"/>
        </w:rPr>
        <w:t xml:space="preserve">о дате, времени и месте рассмотрения дела </w:t>
      </w:r>
      <w:r w:rsidRPr="002F3A2B" w:rsidR="002F3A2B">
        <w:rPr>
          <w:sz w:val="23"/>
          <w:szCs w:val="23"/>
        </w:rPr>
        <w:t>извещен</w:t>
      </w:r>
      <w:r w:rsidRPr="002F3A2B" w:rsidR="002F3A2B">
        <w:rPr>
          <w:sz w:val="23"/>
          <w:szCs w:val="23"/>
        </w:rPr>
        <w:t xml:space="preserve"> надлежащим образом. Ходатайств</w:t>
      </w:r>
      <w:r w:rsidRPr="002F3A2B" w:rsidR="005E3FBB">
        <w:rPr>
          <w:sz w:val="23"/>
          <w:szCs w:val="23"/>
        </w:rPr>
        <w:t>овал</w:t>
      </w:r>
      <w:r w:rsidRPr="002F3A2B" w:rsidR="002F3A2B">
        <w:rPr>
          <w:sz w:val="23"/>
          <w:szCs w:val="23"/>
        </w:rPr>
        <w:t xml:space="preserve"> </w:t>
      </w:r>
      <w:r w:rsidRPr="002F3A2B" w:rsidR="005E3FBB">
        <w:rPr>
          <w:sz w:val="23"/>
          <w:szCs w:val="23"/>
        </w:rPr>
        <w:t>о рассмотрения дела в его отсутствие</w:t>
      </w:r>
      <w:r w:rsidRPr="002F3A2B" w:rsidR="002F3A2B">
        <w:rPr>
          <w:sz w:val="23"/>
          <w:szCs w:val="23"/>
        </w:rPr>
        <w:t xml:space="preserve">, </w:t>
      </w:r>
      <w:r w:rsidRPr="002F3A2B" w:rsidR="005E3FBB">
        <w:rPr>
          <w:sz w:val="23"/>
          <w:szCs w:val="23"/>
        </w:rPr>
        <w:t xml:space="preserve">с  нарушением </w:t>
      </w:r>
      <w:r w:rsidRPr="002F3A2B" w:rsidR="005E3FBB">
        <w:rPr>
          <w:sz w:val="23"/>
          <w:szCs w:val="23"/>
        </w:rPr>
        <w:t>согласен</w:t>
      </w:r>
      <w:r w:rsidRPr="002F3A2B" w:rsidR="005E3FBB">
        <w:rPr>
          <w:sz w:val="23"/>
          <w:szCs w:val="23"/>
        </w:rPr>
        <w:t>.</w:t>
      </w:r>
    </w:p>
    <w:p w:rsidR="00925573" w:rsidRPr="002F3A2B" w:rsidP="00925573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>И</w:t>
      </w:r>
      <w:r w:rsidRPr="002F3A2B">
        <w:rPr>
          <w:sz w:val="23"/>
          <w:szCs w:val="23"/>
        </w:rPr>
        <w:t>сследовав материалы дела об административном правонарушении, прихожу к следующему.</w:t>
      </w:r>
    </w:p>
    <w:p w:rsidR="00925573" w:rsidRPr="002F3A2B" w:rsidP="009255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573" w:rsidRPr="002F3A2B" w:rsidP="00925573">
      <w:pPr>
        <w:shd w:val="clear" w:color="auto" w:fill="FFFFFF"/>
        <w:spacing w:line="242" w:lineRule="atLeast"/>
        <w:ind w:firstLine="567"/>
        <w:jc w:val="both"/>
        <w:rPr>
          <w:rStyle w:val="blk"/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В соответствии с подпунктом 2.2 статьи 11 </w:t>
      </w:r>
      <w:hyperlink r:id="rId4" w:history="1">
        <w:r w:rsidRPr="002F3A2B">
          <w:rPr>
            <w:rStyle w:val="Hyperlink"/>
            <w:bCs/>
            <w:color w:val="000000"/>
            <w:sz w:val="23"/>
            <w:szCs w:val="23"/>
            <w:shd w:val="clear" w:color="auto" w:fill="FFFFFF"/>
          </w:rPr>
          <w:t xml:space="preserve">Федерального закона от 01 апреля 1996 года N27-ФЗ «Об индивидуальном (персонифицированном) учете в системе обязательного пенсионного страхования», </w:t>
        </w:r>
      </w:hyperlink>
      <w:r w:rsidRPr="002F3A2B">
        <w:rPr>
          <w:color w:val="000000"/>
          <w:sz w:val="23"/>
          <w:szCs w:val="23"/>
        </w:rPr>
        <w:t>ст</w:t>
      </w:r>
      <w:r w:rsidRPr="002F3A2B">
        <w:rPr>
          <w:rStyle w:val="blk"/>
          <w:color w:val="000000"/>
          <w:sz w:val="23"/>
          <w:szCs w:val="23"/>
        </w:rPr>
        <w:t>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2F3A2B">
        <w:rPr>
          <w:rStyle w:val="blk"/>
          <w:color w:val="000000"/>
          <w:sz w:val="23"/>
          <w:szCs w:val="23"/>
        </w:rPr>
        <w:t xml:space="preserve">, </w:t>
      </w:r>
      <w:r w:rsidRPr="002F3A2B">
        <w:rPr>
          <w:rStyle w:val="blk"/>
          <w:color w:val="000000"/>
          <w:sz w:val="23"/>
          <w:szCs w:val="23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2F3A2B">
        <w:rPr>
          <w:color w:val="000000"/>
          <w:sz w:val="23"/>
          <w:szCs w:val="23"/>
        </w:rPr>
        <w:t xml:space="preserve"> </w:t>
      </w:r>
      <w:r w:rsidRPr="002F3A2B">
        <w:rPr>
          <w:rStyle w:val="blk"/>
          <w:color w:val="000000"/>
          <w:sz w:val="23"/>
          <w:szCs w:val="23"/>
        </w:rPr>
        <w:t>страховой номер индивидуального лицевого счета;</w:t>
      </w:r>
      <w:r w:rsidRPr="002F3A2B">
        <w:rPr>
          <w:color w:val="000000"/>
          <w:sz w:val="23"/>
          <w:szCs w:val="23"/>
        </w:rPr>
        <w:t xml:space="preserve"> </w:t>
      </w:r>
      <w:r w:rsidRPr="002F3A2B">
        <w:rPr>
          <w:rStyle w:val="blk"/>
          <w:color w:val="000000"/>
          <w:sz w:val="23"/>
          <w:szCs w:val="23"/>
        </w:rPr>
        <w:t>фамилию, имя и отчество;</w:t>
      </w:r>
      <w:r w:rsidRPr="002F3A2B">
        <w:rPr>
          <w:rStyle w:val="blk"/>
          <w:color w:val="000000"/>
          <w:sz w:val="23"/>
          <w:szCs w:val="23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 xml:space="preserve">Сведения </w:t>
      </w:r>
      <w:r w:rsidRPr="002F3A2B" w:rsidR="00701F49">
        <w:rPr>
          <w:sz w:val="23"/>
          <w:szCs w:val="23"/>
          <w:bdr w:val="none" w:sz="0" w:space="0" w:color="auto" w:frame="1"/>
        </w:rPr>
        <w:t xml:space="preserve">о застрахованных лицах по форме СЗВ-М с типом «исходная» за </w:t>
      </w:r>
      <w:r w:rsidR="004C1982">
        <w:rPr>
          <w:sz w:val="23"/>
          <w:szCs w:val="23"/>
          <w:bdr w:val="none" w:sz="0" w:space="0" w:color="auto" w:frame="1"/>
        </w:rPr>
        <w:t>декабрь</w:t>
      </w:r>
      <w:r w:rsidRPr="002F3A2B" w:rsidR="00701F49">
        <w:rPr>
          <w:sz w:val="23"/>
          <w:szCs w:val="23"/>
          <w:bdr w:val="none" w:sz="0" w:space="0" w:color="auto" w:frame="1"/>
        </w:rPr>
        <w:t xml:space="preserve"> 2020</w:t>
      </w:r>
      <w:r w:rsidRPr="002F3A2B" w:rsidR="005E3FBB">
        <w:rPr>
          <w:sz w:val="23"/>
          <w:szCs w:val="23"/>
          <w:bdr w:val="none" w:sz="0" w:space="0" w:color="auto" w:frame="1"/>
        </w:rPr>
        <w:t> </w:t>
      </w:r>
      <w:r w:rsidRPr="002F3A2B">
        <w:rPr>
          <w:sz w:val="23"/>
          <w:szCs w:val="23"/>
          <w:bdr w:val="none" w:sz="0" w:space="0" w:color="auto" w:frame="1"/>
        </w:rPr>
        <w:t>года</w:t>
      </w:r>
      <w:r w:rsidRPr="002F3A2B">
        <w:rPr>
          <w:color w:val="000000"/>
          <w:sz w:val="23"/>
          <w:szCs w:val="23"/>
        </w:rPr>
        <w:t xml:space="preserve"> </w:t>
      </w:r>
      <w:r w:rsidRPr="002F3A2B">
        <w:rPr>
          <w:sz w:val="23"/>
          <w:szCs w:val="23"/>
          <w:bdr w:val="none" w:sz="0" w:space="0" w:color="auto" w:frame="1"/>
        </w:rPr>
        <w:t xml:space="preserve">предоставлены </w:t>
      </w:r>
      <w:r w:rsidR="00086D32">
        <w:rPr>
          <w:szCs w:val="28"/>
        </w:rPr>
        <w:t>«данные изъяты»</w:t>
      </w:r>
      <w:r w:rsidRPr="002F3A2B" w:rsidR="00701F49">
        <w:rPr>
          <w:sz w:val="23"/>
          <w:szCs w:val="23"/>
          <w:bdr w:val="none" w:sz="0" w:space="0" w:color="auto" w:frame="1"/>
        </w:rPr>
        <w:t xml:space="preserve">, </w:t>
      </w:r>
      <w:r w:rsidRPr="002F3A2B">
        <w:rPr>
          <w:sz w:val="23"/>
          <w:szCs w:val="23"/>
          <w:bdr w:val="none" w:sz="0" w:space="0" w:color="auto" w:frame="1"/>
        </w:rPr>
        <w:t>в органы</w:t>
      </w:r>
      <w:r w:rsidRPr="002F3A2B">
        <w:rPr>
          <w:color w:val="000000"/>
          <w:sz w:val="23"/>
          <w:szCs w:val="23"/>
        </w:rPr>
        <w:t xml:space="preserve"> Пенсионного фонда Российской Федерации </w:t>
      </w:r>
      <w:r w:rsidR="004C1982">
        <w:rPr>
          <w:color w:val="000000"/>
          <w:sz w:val="23"/>
          <w:szCs w:val="23"/>
        </w:rPr>
        <w:t>31</w:t>
      </w:r>
      <w:r w:rsidRPr="002F3A2B" w:rsidR="005E3FBB">
        <w:rPr>
          <w:color w:val="000000"/>
          <w:sz w:val="23"/>
          <w:szCs w:val="23"/>
        </w:rPr>
        <w:t xml:space="preserve"> </w:t>
      </w:r>
      <w:r w:rsidR="004C1982">
        <w:rPr>
          <w:color w:val="000000"/>
          <w:sz w:val="23"/>
          <w:szCs w:val="23"/>
        </w:rPr>
        <w:t>марта</w:t>
      </w:r>
      <w:r w:rsidRPr="002F3A2B">
        <w:rPr>
          <w:color w:val="000000"/>
          <w:sz w:val="23"/>
          <w:szCs w:val="23"/>
        </w:rPr>
        <w:t xml:space="preserve"> 202</w:t>
      </w:r>
      <w:r w:rsidR="004C1982">
        <w:rPr>
          <w:color w:val="000000"/>
          <w:sz w:val="23"/>
          <w:szCs w:val="23"/>
        </w:rPr>
        <w:t>1</w:t>
      </w:r>
      <w:r w:rsidRPr="002F3A2B">
        <w:rPr>
          <w:color w:val="000000"/>
          <w:sz w:val="23"/>
          <w:szCs w:val="23"/>
        </w:rPr>
        <w:t xml:space="preserve"> года, при сроке представления таких сведений не позднее</w:t>
      </w:r>
      <w:r w:rsidRPr="002F3A2B">
        <w:rPr>
          <w:sz w:val="23"/>
          <w:szCs w:val="23"/>
          <w:bdr w:val="none" w:sz="0" w:space="0" w:color="auto" w:frame="1"/>
        </w:rPr>
        <w:t xml:space="preserve"> </w:t>
      </w:r>
      <w:r w:rsidRPr="002F3A2B" w:rsidR="00701F49">
        <w:rPr>
          <w:sz w:val="23"/>
          <w:szCs w:val="23"/>
          <w:bdr w:val="none" w:sz="0" w:space="0" w:color="auto" w:frame="1"/>
        </w:rPr>
        <w:t>1</w:t>
      </w:r>
      <w:r w:rsidRPr="002F3A2B" w:rsidR="005E3FBB">
        <w:rPr>
          <w:sz w:val="23"/>
          <w:szCs w:val="23"/>
          <w:bdr w:val="none" w:sz="0" w:space="0" w:color="auto" w:frame="1"/>
        </w:rPr>
        <w:t>5</w:t>
      </w:r>
      <w:r w:rsidRPr="002F3A2B" w:rsidR="00701F49">
        <w:rPr>
          <w:sz w:val="23"/>
          <w:szCs w:val="23"/>
          <w:bdr w:val="none" w:sz="0" w:space="0" w:color="auto" w:frame="1"/>
        </w:rPr>
        <w:t xml:space="preserve"> </w:t>
      </w:r>
      <w:r w:rsidR="007251D2">
        <w:rPr>
          <w:sz w:val="23"/>
          <w:szCs w:val="23"/>
          <w:bdr w:val="none" w:sz="0" w:space="0" w:color="auto" w:frame="1"/>
        </w:rPr>
        <w:t>февраля</w:t>
      </w:r>
      <w:r w:rsidRPr="002F3A2B">
        <w:rPr>
          <w:sz w:val="23"/>
          <w:szCs w:val="23"/>
          <w:bdr w:val="none" w:sz="0" w:space="0" w:color="auto" w:frame="1"/>
        </w:rPr>
        <w:t xml:space="preserve"> 202</w:t>
      </w:r>
      <w:r w:rsidR="004C1982">
        <w:rPr>
          <w:sz w:val="23"/>
          <w:szCs w:val="23"/>
          <w:bdr w:val="none" w:sz="0" w:space="0" w:color="auto" w:frame="1"/>
        </w:rPr>
        <w:t>1</w:t>
      </w:r>
      <w:r w:rsidRPr="002F3A2B">
        <w:rPr>
          <w:sz w:val="23"/>
          <w:szCs w:val="23"/>
          <w:bdr w:val="none" w:sz="0" w:space="0" w:color="auto" w:frame="1"/>
        </w:rPr>
        <w:t xml:space="preserve"> года, то есть </w:t>
      </w:r>
      <w:r w:rsidRPr="002F3A2B">
        <w:rPr>
          <w:color w:val="000000"/>
          <w:sz w:val="23"/>
          <w:szCs w:val="23"/>
        </w:rPr>
        <w:t>после предельного срока для их предоставления (л.д.</w:t>
      </w:r>
      <w:r w:rsidRPr="002F3A2B" w:rsidR="00701F49">
        <w:rPr>
          <w:color w:val="000000"/>
          <w:sz w:val="23"/>
          <w:szCs w:val="23"/>
        </w:rPr>
        <w:t>1</w:t>
      </w:r>
      <w:r w:rsidRPr="002F3A2B">
        <w:rPr>
          <w:color w:val="000000"/>
          <w:sz w:val="23"/>
          <w:szCs w:val="23"/>
        </w:rPr>
        <w:t>).</w:t>
      </w:r>
    </w:p>
    <w:p w:rsidR="00925573" w:rsidRPr="002F3A2B" w:rsidP="00925573">
      <w:pPr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Диспозицией статьи 15.33.2 КоАП РФ предусмотрена административная ответственность за </w:t>
      </w:r>
      <w:r w:rsidRPr="002F3A2B">
        <w:rPr>
          <w:color w:val="000000"/>
          <w:sz w:val="23"/>
          <w:szCs w:val="23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2F3A2B">
        <w:rPr>
          <w:color w:val="000000"/>
          <w:sz w:val="23"/>
          <w:szCs w:val="23"/>
          <w:shd w:val="clear" w:color="auto" w:fill="FFFFFF"/>
        </w:rPr>
        <w:t xml:space="preserve"> или в искаженном виде.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Pr="002F3A2B" w:rsidR="005E3FBB">
        <w:rPr>
          <w:color w:val="000000"/>
          <w:sz w:val="23"/>
          <w:szCs w:val="23"/>
        </w:rPr>
        <w:t>2</w:t>
      </w:r>
      <w:r w:rsidR="004C1982">
        <w:rPr>
          <w:color w:val="000000"/>
          <w:sz w:val="23"/>
          <w:szCs w:val="23"/>
        </w:rPr>
        <w:t>9.06</w:t>
      </w:r>
      <w:r w:rsidRPr="002F3A2B">
        <w:rPr>
          <w:color w:val="000000"/>
          <w:sz w:val="23"/>
          <w:szCs w:val="23"/>
        </w:rPr>
        <w:t>.20</w:t>
      </w:r>
      <w:r w:rsidRPr="002F3A2B" w:rsidR="00701F49">
        <w:rPr>
          <w:color w:val="000000"/>
          <w:sz w:val="23"/>
          <w:szCs w:val="23"/>
        </w:rPr>
        <w:t>21</w:t>
      </w:r>
      <w:r w:rsidRPr="002F3A2B">
        <w:rPr>
          <w:color w:val="000000"/>
          <w:sz w:val="23"/>
          <w:szCs w:val="23"/>
        </w:rPr>
        <w:t xml:space="preserve"> года №</w:t>
      </w:r>
      <w:r w:rsidRPr="002F3A2B" w:rsidR="005E3FBB">
        <w:rPr>
          <w:color w:val="000000"/>
          <w:sz w:val="23"/>
          <w:szCs w:val="23"/>
        </w:rPr>
        <w:t>091</w:t>
      </w:r>
      <w:r w:rsidRPr="002F3A2B" w:rsidR="005E3FBB">
        <w:rPr>
          <w:color w:val="000000"/>
          <w:sz w:val="23"/>
          <w:szCs w:val="23"/>
          <w:lang w:val="en-US"/>
        </w:rPr>
        <w:t>S</w:t>
      </w:r>
      <w:r w:rsidRPr="002F3A2B" w:rsidR="005E3FBB">
        <w:rPr>
          <w:color w:val="000000"/>
          <w:sz w:val="23"/>
          <w:szCs w:val="23"/>
        </w:rPr>
        <w:t>202100</w:t>
      </w:r>
      <w:r w:rsidR="004D4D7B">
        <w:rPr>
          <w:color w:val="000000"/>
          <w:sz w:val="23"/>
          <w:szCs w:val="23"/>
        </w:rPr>
        <w:t>0135</w:t>
      </w:r>
      <w:r w:rsidRPr="002F3A2B">
        <w:rPr>
          <w:color w:val="000000"/>
          <w:sz w:val="23"/>
          <w:szCs w:val="23"/>
        </w:rPr>
        <w:t xml:space="preserve"> (л.д.1), </w:t>
      </w:r>
      <w:r w:rsidRPr="002F3A2B" w:rsidR="005E3FBB">
        <w:rPr>
          <w:color w:val="000000"/>
          <w:sz w:val="23"/>
          <w:szCs w:val="23"/>
        </w:rPr>
        <w:t xml:space="preserve">отчет об </w:t>
      </w:r>
      <w:r w:rsidRPr="002F3A2B" w:rsidR="005E3FBB">
        <w:rPr>
          <w:sz w:val="23"/>
          <w:szCs w:val="23"/>
        </w:rPr>
        <w:t xml:space="preserve">отправке </w:t>
      </w:r>
      <w:r w:rsidRPr="002F3A2B">
        <w:rPr>
          <w:sz w:val="23"/>
          <w:szCs w:val="23"/>
        </w:rPr>
        <w:t xml:space="preserve">сведений персонифицированного учета о застрахованных лицах за </w:t>
      </w:r>
      <w:r w:rsidR="004D4D7B">
        <w:rPr>
          <w:sz w:val="23"/>
          <w:szCs w:val="23"/>
        </w:rPr>
        <w:t>январь</w:t>
      </w:r>
      <w:r w:rsidRPr="002F3A2B">
        <w:rPr>
          <w:sz w:val="23"/>
          <w:szCs w:val="23"/>
        </w:rPr>
        <w:t xml:space="preserve"> 202</w:t>
      </w:r>
      <w:r w:rsidR="004D4D7B">
        <w:rPr>
          <w:sz w:val="23"/>
          <w:szCs w:val="23"/>
        </w:rPr>
        <w:t>1</w:t>
      </w:r>
      <w:r w:rsidRPr="002F3A2B">
        <w:rPr>
          <w:sz w:val="23"/>
          <w:szCs w:val="23"/>
        </w:rPr>
        <w:t xml:space="preserve"> года</w:t>
      </w:r>
      <w:r w:rsidRPr="002F3A2B" w:rsidR="005E3FBB">
        <w:rPr>
          <w:sz w:val="23"/>
          <w:szCs w:val="23"/>
        </w:rPr>
        <w:t xml:space="preserve"> </w:t>
      </w:r>
      <w:r w:rsidRPr="002F3A2B" w:rsidR="005E3FBB">
        <w:rPr>
          <w:sz w:val="23"/>
          <w:szCs w:val="23"/>
        </w:rPr>
        <w:t>(л.д.8</w:t>
      </w:r>
      <w:r w:rsidRPr="002F3A2B">
        <w:rPr>
          <w:sz w:val="23"/>
          <w:szCs w:val="23"/>
        </w:rPr>
        <w:t xml:space="preserve">), акт от </w:t>
      </w:r>
      <w:r w:rsidR="00D74F9D">
        <w:rPr>
          <w:sz w:val="23"/>
          <w:szCs w:val="23"/>
        </w:rPr>
        <w:t>01.04.2021</w:t>
      </w:r>
      <w:r w:rsidRPr="002F3A2B">
        <w:rPr>
          <w:sz w:val="23"/>
          <w:szCs w:val="23"/>
        </w:rPr>
        <w:t xml:space="preserve"> года о выявлении правонарушения (л.д.</w:t>
      </w:r>
      <w:r w:rsidRPr="002F3A2B" w:rsidR="00C80059">
        <w:rPr>
          <w:sz w:val="23"/>
          <w:szCs w:val="23"/>
        </w:rPr>
        <w:t>10</w:t>
      </w:r>
      <w:r w:rsidRPr="002F3A2B">
        <w:rPr>
          <w:sz w:val="23"/>
          <w:szCs w:val="23"/>
        </w:rPr>
        <w:t xml:space="preserve">), решение о привлечении страхователя </w:t>
      </w:r>
      <w:r w:rsidRPr="002F3A2B">
        <w:rPr>
          <w:color w:val="000000"/>
          <w:sz w:val="23"/>
          <w:szCs w:val="23"/>
        </w:rPr>
        <w:t>к ответственности за совершение правонарушения в сфере законодательства Российской</w:t>
      </w:r>
      <w:r w:rsidRPr="002F3A2B">
        <w:rPr>
          <w:color w:val="000000"/>
          <w:sz w:val="23"/>
          <w:szCs w:val="23"/>
        </w:rPr>
        <w:t xml:space="preserve"> Федерации об индивидуальном (персонифицированном) учете в системе обязательного пенсионного страхова</w:t>
      </w:r>
      <w:r w:rsidRPr="002F3A2B" w:rsidR="00350820">
        <w:rPr>
          <w:color w:val="000000"/>
          <w:sz w:val="23"/>
          <w:szCs w:val="23"/>
        </w:rPr>
        <w:t xml:space="preserve">ния от </w:t>
      </w:r>
      <w:r w:rsidR="00D74F9D">
        <w:rPr>
          <w:color w:val="000000"/>
          <w:sz w:val="23"/>
          <w:szCs w:val="23"/>
        </w:rPr>
        <w:t>21.05.2021</w:t>
      </w:r>
      <w:r w:rsidRPr="002F3A2B" w:rsidR="00C80059">
        <w:rPr>
          <w:color w:val="000000"/>
          <w:sz w:val="23"/>
          <w:szCs w:val="23"/>
        </w:rPr>
        <w:t xml:space="preserve"> года (л.д.12</w:t>
      </w:r>
      <w:r w:rsidRPr="002F3A2B">
        <w:rPr>
          <w:color w:val="000000"/>
          <w:sz w:val="23"/>
          <w:szCs w:val="23"/>
        </w:rPr>
        <w:t>), как надлежащие доказательства.</w:t>
      </w:r>
    </w:p>
    <w:p w:rsidR="00925573" w:rsidRPr="002F3A2B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086D32">
        <w:rPr>
          <w:szCs w:val="28"/>
        </w:rPr>
        <w:t>«данные изъяты»</w:t>
      </w:r>
      <w:r w:rsidR="00D74F9D">
        <w:rPr>
          <w:sz w:val="23"/>
          <w:szCs w:val="23"/>
          <w:bdr w:val="none" w:sz="0" w:space="0" w:color="auto" w:frame="1"/>
        </w:rPr>
        <w:t xml:space="preserve"> </w:t>
      </w:r>
      <w:r w:rsidRPr="002F3A2B">
        <w:rPr>
          <w:color w:val="000000"/>
          <w:sz w:val="23"/>
          <w:szCs w:val="23"/>
        </w:rPr>
        <w:t>совершил административное правонарушение, предусмотренное</w:t>
      </w:r>
      <w:r w:rsidR="00D74F9D">
        <w:rPr>
          <w:color w:val="000000"/>
          <w:sz w:val="23"/>
          <w:szCs w:val="23"/>
        </w:rPr>
        <w:t xml:space="preserve"> частью 1</w:t>
      </w:r>
      <w:r w:rsidRPr="002F3A2B">
        <w:rPr>
          <w:color w:val="000000"/>
          <w:sz w:val="23"/>
          <w:szCs w:val="23"/>
        </w:rPr>
        <w:t xml:space="preserve"> статьей 15.33.2 КоАП РФ.</w:t>
      </w:r>
    </w:p>
    <w:p w:rsidR="00925573" w:rsidRPr="002F3A2B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С учетом данных о правонарушителе и обстоятельствах дела, прихожу к выводу о том, что</w:t>
      </w:r>
      <w:r w:rsidRPr="002F3A2B">
        <w:rPr>
          <w:bCs/>
          <w:color w:val="000000"/>
          <w:sz w:val="23"/>
          <w:szCs w:val="23"/>
        </w:rPr>
        <w:t xml:space="preserve"> </w:t>
      </w:r>
      <w:r w:rsidR="00086D32">
        <w:rPr>
          <w:szCs w:val="28"/>
        </w:rPr>
        <w:t>«данные изъяты»</w:t>
      </w:r>
      <w:r w:rsidR="00086D32">
        <w:rPr>
          <w:szCs w:val="28"/>
        </w:rPr>
        <w:t xml:space="preserve"> </w:t>
      </w:r>
      <w:r w:rsidRPr="002F3A2B">
        <w:rPr>
          <w:color w:val="000000"/>
          <w:sz w:val="23"/>
          <w:szCs w:val="23"/>
        </w:rPr>
        <w:t xml:space="preserve"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925573" w:rsidRPr="002F3A2B" w:rsidP="002F3A2B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  <w:lang w:val="uk-UA"/>
        </w:rPr>
      </w:pPr>
      <w:r w:rsidRPr="002F3A2B">
        <w:rPr>
          <w:color w:val="000000"/>
          <w:sz w:val="23"/>
          <w:szCs w:val="23"/>
        </w:rPr>
        <w:t xml:space="preserve">На основании изложенного, руководствуясь статьями 29.10 и 29.11 </w:t>
      </w:r>
      <w:r w:rsidRPr="002F3A2B">
        <w:rPr>
          <w:color w:val="000000"/>
          <w:sz w:val="23"/>
          <w:szCs w:val="23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2F3A2B">
        <w:rPr>
          <w:color w:val="000000"/>
          <w:sz w:val="23"/>
          <w:szCs w:val="23"/>
        </w:rPr>
        <w:t>,</w:t>
      </w:r>
      <w:r w:rsidRPr="002F3A2B">
        <w:rPr>
          <w:color w:val="000000"/>
          <w:sz w:val="23"/>
          <w:szCs w:val="23"/>
          <w:lang w:val="uk-UA"/>
        </w:rPr>
        <w:t xml:space="preserve"> </w:t>
      </w:r>
      <w:r w:rsidRPr="002F3A2B">
        <w:rPr>
          <w:color w:val="000000"/>
          <w:sz w:val="23"/>
          <w:szCs w:val="23"/>
          <w:lang w:val="uk-UA"/>
        </w:rPr>
        <w:t>мировой</w:t>
      </w:r>
      <w:r w:rsidRPr="002F3A2B">
        <w:rPr>
          <w:color w:val="000000"/>
          <w:sz w:val="23"/>
          <w:szCs w:val="23"/>
          <w:lang w:val="uk-UA"/>
        </w:rPr>
        <w:t xml:space="preserve"> </w:t>
      </w:r>
      <w:r w:rsidRPr="002F3A2B">
        <w:rPr>
          <w:color w:val="000000"/>
          <w:sz w:val="23"/>
          <w:szCs w:val="23"/>
        </w:rPr>
        <w:t>судья-</w:t>
      </w:r>
    </w:p>
    <w:p w:rsidR="00925573" w:rsidRPr="00D74F9D" w:rsidP="00925573">
      <w:pPr>
        <w:ind w:firstLine="567"/>
        <w:jc w:val="center"/>
        <w:rPr>
          <w:b/>
          <w:color w:val="000000"/>
          <w:sz w:val="23"/>
          <w:szCs w:val="23"/>
        </w:rPr>
      </w:pPr>
      <w:r w:rsidRPr="00D74F9D">
        <w:rPr>
          <w:b/>
          <w:color w:val="000000"/>
          <w:sz w:val="23"/>
          <w:szCs w:val="23"/>
        </w:rPr>
        <w:t>постановил: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2F3A2B">
        <w:rPr>
          <w:color w:val="000000"/>
          <w:sz w:val="23"/>
          <w:szCs w:val="23"/>
        </w:rPr>
        <w:t xml:space="preserve">признать </w:t>
      </w:r>
      <w:r w:rsidRPr="00D74F9D" w:rsidR="00D74F9D">
        <w:rPr>
          <w:color w:val="000000"/>
          <w:sz w:val="23"/>
          <w:szCs w:val="23"/>
        </w:rPr>
        <w:t xml:space="preserve">председателя </w:t>
      </w:r>
      <w:r w:rsidR="00086D32">
        <w:rPr>
          <w:szCs w:val="28"/>
        </w:rPr>
        <w:t>«данные изъяты»</w:t>
      </w:r>
      <w:r w:rsidR="00D74F9D">
        <w:rPr>
          <w:color w:val="000000"/>
          <w:sz w:val="23"/>
          <w:szCs w:val="23"/>
        </w:rPr>
        <w:t xml:space="preserve"> </w:t>
      </w:r>
      <w:r w:rsidRPr="002F3A2B">
        <w:rPr>
          <w:color w:val="000000"/>
          <w:sz w:val="23"/>
          <w:szCs w:val="23"/>
        </w:rPr>
        <w:t>виновным</w:t>
      </w:r>
      <w:r w:rsidRPr="002F3A2B">
        <w:rPr>
          <w:color w:val="000000"/>
          <w:sz w:val="23"/>
          <w:szCs w:val="23"/>
          <w:lang w:val="uk-UA"/>
        </w:rPr>
        <w:t xml:space="preserve"> </w:t>
      </w:r>
      <w:r w:rsidRPr="002F3A2B">
        <w:rPr>
          <w:bCs/>
          <w:color w:val="000000"/>
          <w:sz w:val="23"/>
          <w:szCs w:val="23"/>
        </w:rPr>
        <w:t>в совершении административного правонарушения, предусмотренного</w:t>
      </w:r>
      <w:r w:rsidR="00D74F9D">
        <w:rPr>
          <w:bCs/>
          <w:color w:val="000000"/>
          <w:sz w:val="23"/>
          <w:szCs w:val="23"/>
        </w:rPr>
        <w:t xml:space="preserve"> частью 1</w:t>
      </w:r>
      <w:r w:rsidRPr="002F3A2B">
        <w:rPr>
          <w:bCs/>
          <w:color w:val="000000"/>
          <w:sz w:val="23"/>
          <w:szCs w:val="23"/>
        </w:rPr>
        <w:t xml:space="preserve"> статьей 15.33.2 </w:t>
      </w:r>
      <w:r w:rsidRPr="002F3A2B">
        <w:rPr>
          <w:color w:val="000000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2F3A2B">
        <w:rPr>
          <w:bCs/>
          <w:color w:val="000000"/>
          <w:sz w:val="23"/>
          <w:szCs w:val="23"/>
        </w:rPr>
        <w:t xml:space="preserve">и назначить ему административное наказание в виде </w:t>
      </w:r>
      <w:r w:rsidRPr="002F3A2B">
        <w:rPr>
          <w:color w:val="000000"/>
          <w:sz w:val="23"/>
          <w:szCs w:val="23"/>
        </w:rPr>
        <w:t>штрафа в размере 300 (триста) рублей.</w:t>
      </w:r>
    </w:p>
    <w:p w:rsidR="00925573" w:rsidRPr="002F3A2B" w:rsidP="00925573">
      <w:pPr>
        <w:ind w:firstLine="567"/>
        <w:jc w:val="both"/>
        <w:rPr>
          <w:sz w:val="23"/>
          <w:szCs w:val="23"/>
        </w:rPr>
      </w:pPr>
      <w:r w:rsidRPr="002F3A2B">
        <w:rPr>
          <w:color w:val="000000"/>
          <w:sz w:val="23"/>
          <w:szCs w:val="23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</w:t>
      </w:r>
      <w:r w:rsidRPr="002F3A2B">
        <w:rPr>
          <w:sz w:val="23"/>
          <w:szCs w:val="23"/>
        </w:rPr>
        <w:t>изитам: получатель УФК по Республике Крым (Государственное учреждение – Отделение Пенсионного фонда Российской Федерации</w:t>
      </w:r>
      <w:r w:rsidRPr="002F3A2B">
        <w:rPr>
          <w:sz w:val="23"/>
          <w:szCs w:val="23"/>
        </w:rPr>
        <w:t xml:space="preserve"> по Республике Крым л/с 04754П95020), </w:t>
      </w:r>
      <w:r w:rsidRPr="002F3A2B" w:rsidR="00C80059">
        <w:rPr>
          <w:sz w:val="23"/>
          <w:szCs w:val="23"/>
        </w:rPr>
        <w:t>р</w:t>
      </w:r>
      <w:r w:rsidRPr="002F3A2B" w:rsidR="00C80059">
        <w:rPr>
          <w:sz w:val="23"/>
          <w:szCs w:val="23"/>
        </w:rPr>
        <w:t xml:space="preserve">/с 03100643000000017500 </w:t>
      </w:r>
      <w:r w:rsidRPr="002F3A2B">
        <w:rPr>
          <w:sz w:val="23"/>
          <w:szCs w:val="23"/>
        </w:rPr>
        <w:t>в Отделении по Республике Крым Банка России//УФК по Республике Крым г. Симферополь, БИК 013510002, ОКТМО 35701000, ИНН 7706808265, КПП 910201001, к/с 40102810645370000035, КБК 392 1 16 01230 06 0000 140,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925573" w:rsidRPr="002F3A2B" w:rsidP="00925573">
      <w:pPr>
        <w:ind w:firstLine="567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2F3A2B">
        <w:rPr>
          <w:rFonts w:eastAsia="Calibri"/>
          <w:sz w:val="23"/>
          <w:szCs w:val="23"/>
          <w:shd w:val="clear" w:color="auto" w:fill="FFFFFF"/>
          <w:lang w:eastAsia="en-US"/>
        </w:rPr>
        <w:t xml:space="preserve">Квитанцию об оплате штрафа необходимо предоставить 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лично или переслат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ь по почте в судебный участок №76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Симферопольског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о судебного района 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(Симферопольский муниципальный район) Республики Крым по адресу: 295034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, г.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Симферополь, ул.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Куйбышева, 58-Д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.  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Постановление может быть обжаловано в </w:t>
      </w:r>
      <w:r w:rsidRPr="002F3A2B" w:rsidR="00350820">
        <w:rPr>
          <w:color w:val="000000"/>
          <w:sz w:val="23"/>
          <w:szCs w:val="23"/>
        </w:rPr>
        <w:t>Симферопольский</w:t>
      </w:r>
      <w:r w:rsidRPr="002F3A2B">
        <w:rPr>
          <w:color w:val="000000"/>
          <w:sz w:val="23"/>
          <w:szCs w:val="23"/>
        </w:rPr>
        <w:t xml:space="preserve"> районный суд Республики Крым в течение 10 суток со дня получения копии постановления путем подачи жалобы через судебный участок №</w:t>
      </w:r>
      <w:r w:rsidRPr="002F3A2B" w:rsidR="00FD7845">
        <w:rPr>
          <w:color w:val="000000"/>
          <w:sz w:val="23"/>
          <w:szCs w:val="23"/>
        </w:rPr>
        <w:t xml:space="preserve">76 </w:t>
      </w:r>
      <w:r w:rsidRPr="002F3A2B" w:rsidR="00FD7845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Симферопольского судебного района (Симферопольский муниципальный район) Республики Крым</w:t>
      </w:r>
      <w:r w:rsidRPr="002F3A2B">
        <w:rPr>
          <w:color w:val="000000"/>
          <w:sz w:val="23"/>
          <w:szCs w:val="23"/>
        </w:rPr>
        <w:t>.</w:t>
      </w:r>
    </w:p>
    <w:p w:rsidR="00925573" w:rsidRPr="002F3A2B" w:rsidP="00925573">
      <w:pPr>
        <w:jc w:val="both"/>
        <w:rPr>
          <w:color w:val="000000"/>
          <w:sz w:val="23"/>
          <w:szCs w:val="23"/>
        </w:rPr>
      </w:pPr>
    </w:p>
    <w:p w:rsidR="00925573" w:rsidRPr="007E387A" w:rsidP="00C80059">
      <w:pPr>
        <w:ind w:firstLine="567"/>
        <w:jc w:val="center"/>
        <w:rPr>
          <w:color w:val="000000"/>
        </w:rPr>
      </w:pPr>
      <w:r w:rsidRPr="002F3A2B">
        <w:rPr>
          <w:color w:val="000000"/>
          <w:sz w:val="23"/>
          <w:szCs w:val="23"/>
        </w:rPr>
        <w:t xml:space="preserve">Мировой судья                                                                             </w:t>
      </w:r>
      <w:r w:rsidRPr="002F3A2B" w:rsidR="00C80059">
        <w:rPr>
          <w:color w:val="000000"/>
          <w:sz w:val="23"/>
          <w:szCs w:val="23"/>
        </w:rPr>
        <w:t xml:space="preserve">                  </w:t>
      </w:r>
      <w:r w:rsidRPr="002F3A2B">
        <w:rPr>
          <w:color w:val="000000"/>
          <w:sz w:val="23"/>
          <w:szCs w:val="23"/>
        </w:rPr>
        <w:t xml:space="preserve">     </w:t>
      </w:r>
      <w:r w:rsidRPr="002F3A2B" w:rsidR="00C80059">
        <w:rPr>
          <w:color w:val="000000"/>
          <w:sz w:val="23"/>
          <w:szCs w:val="23"/>
        </w:rPr>
        <w:t>Т.Н. Кирюхина</w:t>
      </w:r>
    </w:p>
    <w:p w:rsidR="00ED17D0"/>
    <w:sectPr w:rsidSect="002F3A2B">
      <w:pgSz w:w="11906" w:h="16838"/>
      <w:pgMar w:top="567" w:right="70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69"/>
    <w:rsid w:val="0002269D"/>
    <w:rsid w:val="00086D32"/>
    <w:rsid w:val="002F3A2B"/>
    <w:rsid w:val="00350820"/>
    <w:rsid w:val="003C51C6"/>
    <w:rsid w:val="004C1982"/>
    <w:rsid w:val="004D4D7B"/>
    <w:rsid w:val="004E506D"/>
    <w:rsid w:val="00516D04"/>
    <w:rsid w:val="005E3FBB"/>
    <w:rsid w:val="00647569"/>
    <w:rsid w:val="00701F49"/>
    <w:rsid w:val="007251D2"/>
    <w:rsid w:val="00763F1F"/>
    <w:rsid w:val="007A43A5"/>
    <w:rsid w:val="007E387A"/>
    <w:rsid w:val="00833C37"/>
    <w:rsid w:val="00925573"/>
    <w:rsid w:val="00995FC4"/>
    <w:rsid w:val="00A534C5"/>
    <w:rsid w:val="00AD4112"/>
    <w:rsid w:val="00BC34B0"/>
    <w:rsid w:val="00C80059"/>
    <w:rsid w:val="00D74F9D"/>
    <w:rsid w:val="00DC55A5"/>
    <w:rsid w:val="00E54CA5"/>
    <w:rsid w:val="00E54D47"/>
    <w:rsid w:val="00ED17D0"/>
    <w:rsid w:val="00F57F0C"/>
    <w:rsid w:val="00FD7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57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25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unhideWhenUsed/>
    <w:rsid w:val="00925573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925573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92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