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BF9" w:rsidRPr="00101BF9" w:rsidP="00101BF9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>Дело №05-0</w:t>
      </w:r>
      <w:r w:rsidR="00644310">
        <w:rPr>
          <w:rFonts w:ascii="Times New Roman" w:hAnsi="Times New Roman" w:cs="Times New Roman"/>
          <w:sz w:val="24"/>
          <w:szCs w:val="24"/>
        </w:rPr>
        <w:t>285</w:t>
      </w:r>
      <w:r w:rsidRPr="00101BF9">
        <w:rPr>
          <w:rFonts w:ascii="Times New Roman" w:hAnsi="Times New Roman" w:cs="Times New Roman"/>
          <w:sz w:val="24"/>
          <w:szCs w:val="24"/>
        </w:rPr>
        <w:t>/76/202</w:t>
      </w:r>
      <w:r w:rsidR="00F36C6E">
        <w:rPr>
          <w:rFonts w:ascii="Times New Roman" w:hAnsi="Times New Roman" w:cs="Times New Roman"/>
          <w:sz w:val="24"/>
          <w:szCs w:val="24"/>
        </w:rPr>
        <w:t>5</w:t>
      </w:r>
    </w:p>
    <w:p w:rsidR="00101BF9" w:rsidRPr="00101BF9" w:rsidP="00101B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1BF9" w:rsidRPr="00101BF9" w:rsidP="00101B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01BF9" w:rsidRPr="00101BF9" w:rsidP="00F36C6E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июля</w:t>
      </w:r>
      <w:r w:rsidR="00F36C6E">
        <w:rPr>
          <w:rFonts w:ascii="Times New Roman" w:hAnsi="Times New Roman" w:cs="Times New Roman"/>
          <w:sz w:val="24"/>
          <w:szCs w:val="24"/>
        </w:rPr>
        <w:t xml:space="preserve"> 2025</w:t>
      </w:r>
      <w:r w:rsidRPr="00101BF9">
        <w:rPr>
          <w:rFonts w:ascii="Times New Roman" w:hAnsi="Times New Roman" w:cs="Times New Roman"/>
          <w:sz w:val="24"/>
          <w:szCs w:val="24"/>
        </w:rPr>
        <w:t xml:space="preserve"> года            </w:t>
      </w:r>
      <w:r w:rsidR="00F36C6E">
        <w:rPr>
          <w:rFonts w:ascii="Times New Roman" w:hAnsi="Times New Roman" w:cs="Times New Roman"/>
          <w:sz w:val="24"/>
          <w:szCs w:val="24"/>
        </w:rPr>
        <w:t xml:space="preserve">  </w:t>
      </w:r>
      <w:r w:rsidRPr="00101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г. Симферополь</w:t>
      </w:r>
    </w:p>
    <w:p w:rsidR="00101BF9" w:rsidRPr="001331DA" w:rsidP="00101BF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Кирюхина Т.Н., с участием лица, в отношении которого ведется производство по делу об административном правонарушении, рассмотрев в открытом судебном заседании дело об административном </w:t>
      </w:r>
      <w:r w:rsidRPr="001331DA">
        <w:rPr>
          <w:rFonts w:ascii="Times New Roman" w:hAnsi="Times New Roman" w:cs="Times New Roman"/>
          <w:sz w:val="24"/>
          <w:szCs w:val="24"/>
        </w:rPr>
        <w:t xml:space="preserve">правонарушении, предусмотренном ч.2 ст.12.7 КоАП РФ в отношении </w:t>
      </w:r>
    </w:p>
    <w:p w:rsidR="00101BF9" w:rsidRPr="001331DA" w:rsidP="0023385C">
      <w:pPr>
        <w:ind w:firstLine="567"/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***</w:t>
      </w:r>
      <w:r w:rsidRPr="001331DA" w:rsidR="001331DA">
        <w:rPr>
          <w:b/>
          <w:color w:val="auto"/>
          <w:sz w:val="24"/>
          <w:szCs w:val="24"/>
        </w:rPr>
        <w:t xml:space="preserve">, </w:t>
      </w:r>
      <w:r>
        <w:rPr>
          <w:b/>
          <w:color w:val="auto"/>
          <w:sz w:val="24"/>
          <w:szCs w:val="24"/>
        </w:rPr>
        <w:t>***</w:t>
      </w:r>
      <w:r>
        <w:rPr>
          <w:b/>
          <w:color w:val="auto"/>
          <w:sz w:val="24"/>
          <w:szCs w:val="24"/>
        </w:rPr>
        <w:t xml:space="preserve"> </w:t>
      </w:r>
      <w:r w:rsidRPr="001331DA" w:rsidR="001331DA">
        <w:rPr>
          <w:color w:val="auto"/>
          <w:sz w:val="24"/>
          <w:szCs w:val="24"/>
        </w:rPr>
        <w:t xml:space="preserve">года рождения, уроженца </w:t>
      </w:r>
      <w:r>
        <w:rPr>
          <w:b/>
          <w:color w:val="auto"/>
          <w:sz w:val="24"/>
          <w:szCs w:val="24"/>
        </w:rPr>
        <w:t>***</w:t>
      </w:r>
      <w:r w:rsidRPr="001331DA" w:rsidR="001331DA">
        <w:rPr>
          <w:color w:val="auto"/>
          <w:sz w:val="24"/>
          <w:szCs w:val="24"/>
        </w:rPr>
        <w:t>, зарегистрированного</w:t>
      </w:r>
      <w:r w:rsidR="00F36C6E">
        <w:rPr>
          <w:color w:val="auto"/>
          <w:sz w:val="24"/>
          <w:szCs w:val="24"/>
        </w:rPr>
        <w:t xml:space="preserve"> по адресу: </w:t>
      </w:r>
      <w:r>
        <w:rPr>
          <w:b/>
          <w:color w:val="auto"/>
          <w:sz w:val="24"/>
          <w:szCs w:val="24"/>
        </w:rPr>
        <w:t>***</w:t>
      </w:r>
      <w:r w:rsidR="00E241E6">
        <w:rPr>
          <w:color w:val="auto"/>
          <w:sz w:val="24"/>
          <w:szCs w:val="24"/>
        </w:rPr>
        <w:t xml:space="preserve"> </w:t>
      </w:r>
      <w:r w:rsidRPr="001331DA" w:rsidR="001331DA">
        <w:rPr>
          <w:color w:val="auto"/>
          <w:sz w:val="24"/>
          <w:szCs w:val="24"/>
        </w:rPr>
        <w:t xml:space="preserve">и </w:t>
      </w:r>
      <w:r w:rsidR="00F36C6E">
        <w:rPr>
          <w:color w:val="auto"/>
          <w:sz w:val="24"/>
          <w:szCs w:val="24"/>
        </w:rPr>
        <w:t>фактическ</w:t>
      </w:r>
      <w:r w:rsidR="00E241E6">
        <w:rPr>
          <w:color w:val="auto"/>
          <w:sz w:val="24"/>
          <w:szCs w:val="24"/>
        </w:rPr>
        <w:t>и</w:t>
      </w:r>
      <w:r w:rsidR="00F36C6E">
        <w:rPr>
          <w:color w:val="auto"/>
          <w:sz w:val="24"/>
          <w:szCs w:val="24"/>
        </w:rPr>
        <w:t xml:space="preserve"> </w:t>
      </w:r>
      <w:r w:rsidRPr="001331DA" w:rsidR="001331DA">
        <w:rPr>
          <w:color w:val="auto"/>
          <w:sz w:val="24"/>
          <w:szCs w:val="24"/>
        </w:rPr>
        <w:t xml:space="preserve">проживающего по адресу: </w:t>
      </w:r>
      <w:r>
        <w:rPr>
          <w:b/>
          <w:color w:val="auto"/>
          <w:sz w:val="24"/>
          <w:szCs w:val="24"/>
        </w:rPr>
        <w:t>***</w:t>
      </w:r>
      <w:r w:rsidRPr="001331DA" w:rsidR="001331DA">
        <w:rPr>
          <w:color w:val="auto"/>
          <w:sz w:val="24"/>
          <w:szCs w:val="24"/>
        </w:rPr>
        <w:t xml:space="preserve">, гражданина РФ, паспорт серии и номер </w:t>
      </w:r>
      <w:r>
        <w:rPr>
          <w:b/>
          <w:color w:val="auto"/>
          <w:sz w:val="24"/>
          <w:szCs w:val="24"/>
        </w:rPr>
        <w:t>***</w:t>
      </w:r>
      <w:r w:rsidRPr="001331DA" w:rsidR="0023385C">
        <w:rPr>
          <w:sz w:val="24"/>
          <w:szCs w:val="24"/>
        </w:rPr>
        <w:t>,</w:t>
      </w:r>
      <w:r w:rsidR="005C5C34">
        <w:rPr>
          <w:sz w:val="24"/>
          <w:szCs w:val="24"/>
        </w:rPr>
        <w:t xml:space="preserve"> женатого, имеющего на иждивении троих несовершеннолетних детей, имеющего средне-специальное образование,</w:t>
      </w:r>
    </w:p>
    <w:p w:rsidR="00815C1D" w:rsidRPr="00101BF9" w:rsidP="00101BF9">
      <w:pPr>
        <w:pStyle w:val="1"/>
        <w:jc w:val="center"/>
        <w:rPr>
          <w:sz w:val="24"/>
          <w:szCs w:val="24"/>
        </w:rPr>
      </w:pPr>
      <w:r w:rsidRPr="00101BF9">
        <w:rPr>
          <w:sz w:val="24"/>
          <w:szCs w:val="24"/>
        </w:rPr>
        <w:t>установил:</w:t>
      </w:r>
    </w:p>
    <w:p w:rsidR="00101BF9" w:rsidRPr="00101BF9" w:rsidP="00101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171F44">
        <w:rPr>
          <w:rFonts w:ascii="Times New Roman" w:hAnsi="Times New Roman" w:cs="Times New Roman"/>
          <w:sz w:val="24"/>
          <w:szCs w:val="24"/>
        </w:rPr>
        <w:t>***</w:t>
      </w:r>
      <w:r w:rsidR="005C5C34">
        <w:rPr>
          <w:rFonts w:ascii="Times New Roman" w:hAnsi="Times New Roman" w:cs="Times New Roman"/>
          <w:sz w:val="24"/>
          <w:szCs w:val="24"/>
        </w:rPr>
        <w:t xml:space="preserve"> В.Л.</w:t>
      </w:r>
      <w:r w:rsidR="00956EBD">
        <w:rPr>
          <w:rFonts w:ascii="Times New Roman" w:hAnsi="Times New Roman" w:cs="Times New Roman"/>
          <w:sz w:val="24"/>
          <w:szCs w:val="24"/>
        </w:rPr>
        <w:t xml:space="preserve"> </w:t>
      </w:r>
      <w:r w:rsidR="005C5C34">
        <w:rPr>
          <w:rFonts w:ascii="Times New Roman" w:hAnsi="Times New Roman" w:cs="Times New Roman"/>
          <w:sz w:val="24"/>
          <w:szCs w:val="24"/>
        </w:rPr>
        <w:t>01 июля</w:t>
      </w:r>
      <w:r w:rsidR="00F36C6E">
        <w:rPr>
          <w:rFonts w:ascii="Times New Roman" w:hAnsi="Times New Roman" w:cs="Times New Roman"/>
          <w:sz w:val="24"/>
          <w:szCs w:val="24"/>
        </w:rPr>
        <w:t xml:space="preserve"> 2025 </w:t>
      </w:r>
      <w:r w:rsidRPr="00101BF9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5C5C34">
        <w:rPr>
          <w:rFonts w:ascii="Times New Roman" w:hAnsi="Times New Roman" w:cs="Times New Roman"/>
          <w:sz w:val="24"/>
          <w:szCs w:val="24"/>
        </w:rPr>
        <w:t>00</w:t>
      </w:r>
      <w:r w:rsidRPr="00101BF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C5C34">
        <w:rPr>
          <w:rFonts w:ascii="Times New Roman" w:hAnsi="Times New Roman" w:cs="Times New Roman"/>
          <w:sz w:val="24"/>
          <w:szCs w:val="24"/>
        </w:rPr>
        <w:t>1</w:t>
      </w:r>
      <w:r w:rsidR="00F36C6E">
        <w:rPr>
          <w:rFonts w:ascii="Times New Roman" w:hAnsi="Times New Roman" w:cs="Times New Roman"/>
          <w:sz w:val="24"/>
          <w:szCs w:val="24"/>
        </w:rPr>
        <w:t>0</w:t>
      </w:r>
      <w:r w:rsidRPr="00101BF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053451">
        <w:rPr>
          <w:rFonts w:ascii="Times New Roman" w:hAnsi="Times New Roman" w:cs="Times New Roman"/>
          <w:sz w:val="24"/>
          <w:szCs w:val="24"/>
        </w:rPr>
        <w:t>вблизи</w:t>
      </w:r>
      <w:r w:rsidR="001331DA">
        <w:rPr>
          <w:rFonts w:ascii="Times New Roman" w:hAnsi="Times New Roman" w:cs="Times New Roman"/>
          <w:sz w:val="24"/>
          <w:szCs w:val="24"/>
        </w:rPr>
        <w:t xml:space="preserve"> дома </w:t>
      </w:r>
      <w:r w:rsidR="00171F44">
        <w:rPr>
          <w:b/>
          <w:sz w:val="24"/>
          <w:szCs w:val="24"/>
        </w:rPr>
        <w:t>***</w:t>
      </w:r>
      <w:r w:rsidR="001331DA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171F44">
        <w:rPr>
          <w:b/>
          <w:sz w:val="24"/>
          <w:szCs w:val="24"/>
        </w:rPr>
        <w:t>***</w:t>
      </w:r>
      <w:r w:rsidR="001331DA">
        <w:rPr>
          <w:rFonts w:ascii="Times New Roman" w:hAnsi="Times New Roman" w:cs="Times New Roman"/>
          <w:sz w:val="24"/>
          <w:szCs w:val="24"/>
        </w:rPr>
        <w:t xml:space="preserve"> в</w:t>
      </w:r>
      <w:r w:rsidR="00053451">
        <w:rPr>
          <w:rFonts w:ascii="Times New Roman" w:hAnsi="Times New Roman" w:cs="Times New Roman"/>
          <w:sz w:val="24"/>
          <w:szCs w:val="24"/>
        </w:rPr>
        <w:t xml:space="preserve"> </w:t>
      </w:r>
      <w:r w:rsidR="005D4FDD">
        <w:rPr>
          <w:rFonts w:ascii="Times New Roman" w:hAnsi="Times New Roman" w:cs="Times New Roman"/>
          <w:sz w:val="24"/>
          <w:szCs w:val="24"/>
        </w:rPr>
        <w:t xml:space="preserve">селе </w:t>
      </w:r>
      <w:r w:rsidR="00171F44">
        <w:rPr>
          <w:b/>
          <w:sz w:val="24"/>
          <w:szCs w:val="24"/>
        </w:rPr>
        <w:t>***</w:t>
      </w:r>
      <w:r w:rsidRPr="00101BF9">
        <w:rPr>
          <w:rFonts w:ascii="Times New Roman" w:hAnsi="Times New Roman" w:cs="Times New Roman"/>
          <w:sz w:val="24"/>
          <w:szCs w:val="24"/>
        </w:rPr>
        <w:t xml:space="preserve">, управлял транспортным средством </w:t>
      </w:r>
      <w:r w:rsidR="00E241E6">
        <w:rPr>
          <w:rFonts w:ascii="Times New Roman" w:hAnsi="Times New Roman" w:cs="Times New Roman"/>
          <w:sz w:val="24"/>
          <w:szCs w:val="24"/>
        </w:rPr>
        <w:t>- мопедом</w:t>
      </w:r>
      <w:r w:rsidR="00696B63">
        <w:rPr>
          <w:rFonts w:ascii="Times New Roman" w:hAnsi="Times New Roman" w:cs="Times New Roman"/>
          <w:sz w:val="24"/>
          <w:szCs w:val="24"/>
        </w:rPr>
        <w:t xml:space="preserve"> </w:t>
      </w:r>
      <w:r w:rsidR="005D4FDD">
        <w:rPr>
          <w:rFonts w:ascii="Times New Roman" w:hAnsi="Times New Roman" w:cs="Times New Roman"/>
          <w:sz w:val="24"/>
          <w:szCs w:val="24"/>
        </w:rPr>
        <w:t>«</w:t>
      </w:r>
      <w:r w:rsidR="005C5C34">
        <w:rPr>
          <w:rFonts w:ascii="Times New Roman" w:hAnsi="Times New Roman" w:cs="Times New Roman"/>
          <w:sz w:val="24"/>
          <w:szCs w:val="24"/>
        </w:rPr>
        <w:t xml:space="preserve">Хонда </w:t>
      </w:r>
      <w:r w:rsidR="005C5C34">
        <w:rPr>
          <w:rFonts w:ascii="Times New Roman" w:hAnsi="Times New Roman" w:cs="Times New Roman"/>
          <w:sz w:val="24"/>
          <w:szCs w:val="24"/>
        </w:rPr>
        <w:t>Дио</w:t>
      </w:r>
      <w:r w:rsidR="005D4FDD">
        <w:rPr>
          <w:rFonts w:ascii="Times New Roman" w:hAnsi="Times New Roman" w:cs="Times New Roman"/>
          <w:sz w:val="24"/>
          <w:szCs w:val="24"/>
        </w:rPr>
        <w:t>»</w:t>
      </w:r>
      <w:r w:rsidRPr="00101BF9">
        <w:rPr>
          <w:rFonts w:ascii="Times New Roman" w:hAnsi="Times New Roman" w:cs="Times New Roman"/>
          <w:sz w:val="24"/>
          <w:szCs w:val="24"/>
        </w:rPr>
        <w:t xml:space="preserve">, </w:t>
      </w:r>
      <w:r w:rsidR="00E241E6">
        <w:rPr>
          <w:rFonts w:ascii="Times New Roman" w:hAnsi="Times New Roman" w:cs="Times New Roman"/>
          <w:sz w:val="24"/>
          <w:szCs w:val="24"/>
        </w:rPr>
        <w:t xml:space="preserve">без </w:t>
      </w:r>
      <w:r w:rsidRPr="00101BF9">
        <w:rPr>
          <w:rFonts w:ascii="Times New Roman" w:hAnsi="Times New Roman" w:cs="Times New Roman"/>
          <w:sz w:val="24"/>
          <w:szCs w:val="24"/>
        </w:rPr>
        <w:t>государственн</w:t>
      </w:r>
      <w:r w:rsidR="00E241E6">
        <w:rPr>
          <w:rFonts w:ascii="Times New Roman" w:hAnsi="Times New Roman" w:cs="Times New Roman"/>
          <w:sz w:val="24"/>
          <w:szCs w:val="24"/>
        </w:rPr>
        <w:t>ого</w:t>
      </w:r>
      <w:r w:rsidRPr="00101BF9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="00E241E6">
        <w:rPr>
          <w:rFonts w:ascii="Times New Roman" w:hAnsi="Times New Roman" w:cs="Times New Roman"/>
          <w:sz w:val="24"/>
          <w:szCs w:val="24"/>
        </w:rPr>
        <w:t>ого</w:t>
      </w:r>
      <w:r w:rsidRPr="00101BF9">
        <w:rPr>
          <w:rFonts w:ascii="Times New Roman" w:hAnsi="Times New Roman" w:cs="Times New Roman"/>
          <w:sz w:val="24"/>
          <w:szCs w:val="24"/>
        </w:rPr>
        <w:t xml:space="preserve"> знак</w:t>
      </w:r>
      <w:r w:rsidR="00E241E6">
        <w:rPr>
          <w:rFonts w:ascii="Times New Roman" w:hAnsi="Times New Roman" w:cs="Times New Roman"/>
          <w:sz w:val="24"/>
          <w:szCs w:val="24"/>
        </w:rPr>
        <w:t>а</w:t>
      </w:r>
      <w:r w:rsidRPr="00101BF9">
        <w:rPr>
          <w:rFonts w:ascii="Times New Roman" w:hAnsi="Times New Roman" w:cs="Times New Roman"/>
          <w:sz w:val="24"/>
          <w:szCs w:val="24"/>
        </w:rPr>
        <w:t xml:space="preserve">, будучи </w:t>
      </w:r>
      <w:r w:rsidRPr="00101BF9">
        <w:rPr>
          <w:rFonts w:ascii="Times New Roman" w:hAnsi="Times New Roman" w:cs="Times New Roman"/>
          <w:sz w:val="24"/>
          <w:szCs w:val="24"/>
        </w:rPr>
        <w:t>лишенным</w:t>
      </w:r>
      <w:r w:rsidRPr="00101BF9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 чем нарушил п.</w:t>
      </w:r>
      <w:r w:rsidR="00E241E6">
        <w:rPr>
          <w:rFonts w:ascii="Times New Roman" w:hAnsi="Times New Roman" w:cs="Times New Roman"/>
          <w:sz w:val="24"/>
          <w:szCs w:val="24"/>
        </w:rPr>
        <w:t> </w:t>
      </w:r>
      <w:r w:rsidRPr="00101BF9">
        <w:rPr>
          <w:rFonts w:ascii="Times New Roman" w:hAnsi="Times New Roman" w:cs="Times New Roman"/>
          <w:sz w:val="24"/>
          <w:szCs w:val="24"/>
        </w:rPr>
        <w:t xml:space="preserve">2.1.1 Правил дорожного движения РФ. </w:t>
      </w:r>
    </w:p>
    <w:p w:rsidR="00101BF9" w:rsidRPr="00101BF9" w:rsidP="00101B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BF9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1331DA">
        <w:rPr>
          <w:rFonts w:ascii="Times New Roman" w:hAnsi="Times New Roman" w:cs="Times New Roman"/>
          <w:sz w:val="24"/>
          <w:szCs w:val="24"/>
        </w:rPr>
        <w:t xml:space="preserve"> </w:t>
      </w:r>
      <w:r w:rsidR="00171F44">
        <w:rPr>
          <w:rFonts w:ascii="Times New Roman" w:hAnsi="Times New Roman" w:cs="Times New Roman"/>
          <w:sz w:val="24"/>
          <w:szCs w:val="24"/>
        </w:rPr>
        <w:t>***</w:t>
      </w:r>
      <w:r w:rsidR="005C5C34">
        <w:rPr>
          <w:rFonts w:ascii="Times New Roman" w:hAnsi="Times New Roman" w:cs="Times New Roman"/>
          <w:sz w:val="24"/>
          <w:szCs w:val="24"/>
        </w:rPr>
        <w:t xml:space="preserve"> В.Л,</w:t>
      </w:r>
      <w:r w:rsidRPr="00101BF9">
        <w:rPr>
          <w:rFonts w:ascii="Times New Roman" w:hAnsi="Times New Roman" w:cs="Times New Roman"/>
          <w:sz w:val="24"/>
          <w:szCs w:val="24"/>
        </w:rPr>
        <w:t xml:space="preserve"> вину </w:t>
      </w:r>
      <w:r w:rsidR="00E241E6">
        <w:rPr>
          <w:rFonts w:ascii="Times New Roman" w:hAnsi="Times New Roman" w:cs="Times New Roman"/>
          <w:sz w:val="24"/>
          <w:szCs w:val="24"/>
        </w:rPr>
        <w:t xml:space="preserve">в совершенном правонарушении </w:t>
      </w:r>
      <w:r w:rsidRPr="00101BF9">
        <w:rPr>
          <w:rFonts w:ascii="Times New Roman" w:hAnsi="Times New Roman" w:cs="Times New Roman"/>
          <w:sz w:val="24"/>
          <w:szCs w:val="24"/>
        </w:rPr>
        <w:t xml:space="preserve">признал, в содеянном раскаялся, просил суд </w:t>
      </w:r>
      <w:r w:rsidR="0023385C">
        <w:rPr>
          <w:rFonts w:ascii="Times New Roman" w:hAnsi="Times New Roman" w:cs="Times New Roman"/>
          <w:sz w:val="24"/>
          <w:szCs w:val="24"/>
        </w:rPr>
        <w:t>назначить штраф</w:t>
      </w:r>
      <w:r w:rsidRPr="00101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</w:rPr>
        <w:t>Выслушав в судебном заседании лицо, в отношении которого ведется производство по делу об административном правонарушении, оценив и исследовав все обстоятельства в совокупности, суд приходит к следующему выводу.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Согласно Кодекса</w:t>
      </w:r>
      <w:r w:rsidRPr="00101BF9">
        <w:rPr>
          <w:sz w:val="24"/>
          <w:szCs w:val="24"/>
          <w:lang w:bidi="ru-RU"/>
        </w:rPr>
        <w:t xml:space="preserve"> РФ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Субъектом правонарушения по Кодексу РФ об административных правонарушениях является водитель, лишенный права управления транспортным средством.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Согласно п.</w:t>
      </w:r>
      <w:r w:rsidR="00E241E6">
        <w:rPr>
          <w:sz w:val="24"/>
          <w:szCs w:val="24"/>
          <w:lang w:bidi="ru-RU"/>
        </w:rPr>
        <w:t> </w:t>
      </w:r>
      <w:r w:rsidRPr="00101BF9">
        <w:rPr>
          <w:sz w:val="24"/>
          <w:szCs w:val="24"/>
          <w:lang w:bidi="ru-RU"/>
        </w:rPr>
        <w:t>2.1.1 ПДД РФ водитель механического транспортного средства обязан иметь при себе и по требованию сотрудников полиции передавать им, для проверки 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573CB" w:rsidRPr="00101BF9" w:rsidP="005D4FDD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Вина</w:t>
      </w:r>
      <w:r w:rsidR="00696B63">
        <w:rPr>
          <w:sz w:val="24"/>
          <w:szCs w:val="24"/>
          <w:lang w:bidi="ru-RU"/>
        </w:rPr>
        <w:t xml:space="preserve"> </w:t>
      </w:r>
      <w:r w:rsidR="00171F44">
        <w:rPr>
          <w:sz w:val="24"/>
          <w:szCs w:val="24"/>
          <w:lang w:bidi="ru-RU"/>
        </w:rPr>
        <w:t>***</w:t>
      </w:r>
      <w:r w:rsidR="005C5C34">
        <w:rPr>
          <w:sz w:val="24"/>
          <w:szCs w:val="24"/>
          <w:lang w:bidi="ru-RU"/>
        </w:rPr>
        <w:t xml:space="preserve"> В.Л.</w:t>
      </w:r>
      <w:r w:rsidRPr="00101BF9">
        <w:rPr>
          <w:sz w:val="24"/>
          <w:szCs w:val="24"/>
          <w:lang w:bidi="ru-RU"/>
        </w:rPr>
        <w:t xml:space="preserve"> подтверждается:</w:t>
      </w:r>
    </w:p>
    <w:p w:rsidR="004573CB" w:rsidRPr="00101BF9" w:rsidP="004573CB">
      <w:pPr>
        <w:pStyle w:val="1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- </w:t>
      </w:r>
      <w:r w:rsidRPr="00101BF9" w:rsidR="00101BF9">
        <w:rPr>
          <w:sz w:val="24"/>
          <w:szCs w:val="24"/>
        </w:rPr>
        <w:t>протоколом об административном правонарушении 82</w:t>
      </w:r>
      <w:r w:rsidR="00E241E6">
        <w:rPr>
          <w:sz w:val="24"/>
          <w:szCs w:val="24"/>
        </w:rPr>
        <w:t>АП </w:t>
      </w:r>
      <w:r w:rsidRPr="00101BF9" w:rsidR="00101BF9">
        <w:rPr>
          <w:sz w:val="24"/>
          <w:szCs w:val="24"/>
        </w:rPr>
        <w:t>№</w:t>
      </w:r>
      <w:r w:rsidR="00E241E6">
        <w:rPr>
          <w:sz w:val="24"/>
          <w:szCs w:val="24"/>
        </w:rPr>
        <w:t> </w:t>
      </w:r>
      <w:r w:rsidR="005C5C34">
        <w:rPr>
          <w:sz w:val="24"/>
          <w:szCs w:val="24"/>
        </w:rPr>
        <w:t>299076</w:t>
      </w:r>
      <w:r w:rsidRPr="00101BF9" w:rsidR="00101BF9">
        <w:rPr>
          <w:sz w:val="24"/>
          <w:szCs w:val="24"/>
        </w:rPr>
        <w:t xml:space="preserve"> от </w:t>
      </w:r>
      <w:r w:rsidR="005C5C34">
        <w:rPr>
          <w:sz w:val="24"/>
          <w:szCs w:val="24"/>
        </w:rPr>
        <w:t>01.07</w:t>
      </w:r>
      <w:r w:rsidR="00F36C6E">
        <w:rPr>
          <w:sz w:val="24"/>
          <w:szCs w:val="24"/>
        </w:rPr>
        <w:t>.2025 </w:t>
      </w:r>
      <w:r w:rsidRPr="00101BF9" w:rsidR="00101BF9">
        <w:rPr>
          <w:sz w:val="24"/>
          <w:szCs w:val="24"/>
        </w:rPr>
        <w:t>г.</w:t>
      </w:r>
      <w:r w:rsidRPr="00101BF9" w:rsidR="00427A1C">
        <w:rPr>
          <w:sz w:val="24"/>
          <w:szCs w:val="24"/>
          <w:lang w:bidi="ru-RU"/>
        </w:rPr>
        <w:t xml:space="preserve"> (л.д.</w:t>
      </w:r>
      <w:r w:rsidRPr="00101BF9">
        <w:rPr>
          <w:sz w:val="24"/>
          <w:szCs w:val="24"/>
          <w:lang w:bidi="ru-RU"/>
        </w:rPr>
        <w:t>1);</w:t>
      </w:r>
    </w:p>
    <w:p w:rsidR="00571FC5" w:rsidP="004573CB">
      <w:pPr>
        <w:pStyle w:val="1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- </w:t>
      </w:r>
      <w:r w:rsidR="00956EBD">
        <w:rPr>
          <w:sz w:val="24"/>
          <w:szCs w:val="24"/>
          <w:lang w:bidi="ru-RU"/>
        </w:rPr>
        <w:t xml:space="preserve">копией </w:t>
      </w:r>
      <w:r w:rsidRPr="00101BF9" w:rsidR="00101BF9">
        <w:rPr>
          <w:sz w:val="24"/>
          <w:szCs w:val="24"/>
        </w:rPr>
        <w:t>протокол</w:t>
      </w:r>
      <w:r w:rsidR="00956EBD">
        <w:rPr>
          <w:sz w:val="24"/>
          <w:szCs w:val="24"/>
        </w:rPr>
        <w:t>а</w:t>
      </w:r>
      <w:r w:rsidRPr="00101BF9" w:rsidR="00101BF9">
        <w:rPr>
          <w:sz w:val="24"/>
          <w:szCs w:val="24"/>
        </w:rPr>
        <w:t xml:space="preserve"> 82</w:t>
      </w:r>
      <w:r w:rsidR="005D4FDD">
        <w:rPr>
          <w:sz w:val="24"/>
          <w:szCs w:val="24"/>
        </w:rPr>
        <w:t>ОТ</w:t>
      </w:r>
      <w:r w:rsidRPr="00101BF9" w:rsidR="00101BF9">
        <w:rPr>
          <w:sz w:val="24"/>
          <w:szCs w:val="24"/>
        </w:rPr>
        <w:t xml:space="preserve"> №</w:t>
      </w:r>
      <w:r w:rsidR="00E241E6">
        <w:rPr>
          <w:sz w:val="24"/>
          <w:szCs w:val="24"/>
        </w:rPr>
        <w:t> </w:t>
      </w:r>
      <w:r w:rsidR="005C5C34">
        <w:rPr>
          <w:sz w:val="24"/>
          <w:szCs w:val="24"/>
        </w:rPr>
        <w:t>074205</w:t>
      </w:r>
      <w:r w:rsidRPr="00101BF9" w:rsidR="00101BF9">
        <w:rPr>
          <w:sz w:val="24"/>
          <w:szCs w:val="24"/>
        </w:rPr>
        <w:t xml:space="preserve"> от </w:t>
      </w:r>
      <w:r w:rsidR="005C5C34">
        <w:rPr>
          <w:sz w:val="24"/>
          <w:szCs w:val="24"/>
        </w:rPr>
        <w:t>01.07</w:t>
      </w:r>
      <w:r w:rsidR="00F36C6E">
        <w:rPr>
          <w:sz w:val="24"/>
          <w:szCs w:val="24"/>
        </w:rPr>
        <w:t>.2025</w:t>
      </w:r>
      <w:r w:rsidR="005D4FDD">
        <w:rPr>
          <w:sz w:val="24"/>
          <w:szCs w:val="24"/>
        </w:rPr>
        <w:t> </w:t>
      </w:r>
      <w:r w:rsidRPr="00101BF9" w:rsidR="00101BF9">
        <w:rPr>
          <w:sz w:val="24"/>
          <w:szCs w:val="24"/>
        </w:rPr>
        <w:t>г. об отстранении от управления транспортным средством</w:t>
      </w:r>
      <w:r w:rsidRPr="00101BF9">
        <w:rPr>
          <w:sz w:val="24"/>
          <w:szCs w:val="24"/>
          <w:lang w:bidi="ru-RU"/>
        </w:rPr>
        <w:t xml:space="preserve"> (л.д.</w:t>
      </w:r>
      <w:r w:rsidR="00956EBD">
        <w:rPr>
          <w:sz w:val="24"/>
          <w:szCs w:val="24"/>
          <w:lang w:bidi="ru-RU"/>
        </w:rPr>
        <w:t>2</w:t>
      </w:r>
      <w:r w:rsidRPr="00101BF9">
        <w:rPr>
          <w:sz w:val="24"/>
          <w:szCs w:val="24"/>
          <w:lang w:bidi="ru-RU"/>
        </w:rPr>
        <w:t>);</w:t>
      </w:r>
    </w:p>
    <w:p w:rsidR="005D4FDD" w:rsidP="004573CB">
      <w:pPr>
        <w:pStyle w:val="1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копией протокола 82ПЗ №</w:t>
      </w:r>
      <w:r w:rsidR="005C5C34">
        <w:rPr>
          <w:sz w:val="24"/>
          <w:szCs w:val="24"/>
          <w:lang w:bidi="ru-RU"/>
        </w:rPr>
        <w:t>078803</w:t>
      </w:r>
      <w:r w:rsidR="00E241E6">
        <w:rPr>
          <w:sz w:val="24"/>
          <w:szCs w:val="24"/>
          <w:lang w:bidi="ru-RU"/>
        </w:rPr>
        <w:t xml:space="preserve"> от </w:t>
      </w:r>
      <w:r w:rsidR="005C5C34">
        <w:rPr>
          <w:sz w:val="24"/>
          <w:szCs w:val="24"/>
          <w:lang w:bidi="ru-RU"/>
        </w:rPr>
        <w:t>01.07</w:t>
      </w:r>
      <w:r w:rsidR="00E241E6">
        <w:rPr>
          <w:sz w:val="24"/>
          <w:szCs w:val="24"/>
          <w:lang w:bidi="ru-RU"/>
        </w:rPr>
        <w:t xml:space="preserve">.2025 г. </w:t>
      </w:r>
      <w:r>
        <w:rPr>
          <w:sz w:val="24"/>
          <w:szCs w:val="24"/>
          <w:lang w:bidi="ru-RU"/>
        </w:rPr>
        <w:t>о задержании транспортного средства (л.д.</w:t>
      </w:r>
      <w:r w:rsidR="00F36C6E">
        <w:rPr>
          <w:sz w:val="24"/>
          <w:szCs w:val="24"/>
          <w:lang w:bidi="ru-RU"/>
        </w:rPr>
        <w:t>3</w:t>
      </w:r>
      <w:r>
        <w:rPr>
          <w:sz w:val="24"/>
          <w:szCs w:val="24"/>
          <w:lang w:bidi="ru-RU"/>
        </w:rPr>
        <w:t>);</w:t>
      </w:r>
    </w:p>
    <w:p w:rsidR="004E7F45" w:rsidP="004573CB">
      <w:pPr>
        <w:pStyle w:val="1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копией постановления мирового судьи судебного участка </w:t>
      </w:r>
      <w:r w:rsidRPr="00101BF9" w:rsidR="001331DA">
        <w:rPr>
          <w:sz w:val="24"/>
          <w:szCs w:val="24"/>
        </w:rPr>
        <w:t>№</w:t>
      </w:r>
      <w:r w:rsidR="005C5C34">
        <w:rPr>
          <w:sz w:val="24"/>
          <w:szCs w:val="24"/>
        </w:rPr>
        <w:t>58</w:t>
      </w:r>
      <w:r w:rsidRPr="00101BF9" w:rsidR="001331DA">
        <w:rPr>
          <w:sz w:val="24"/>
          <w:szCs w:val="24"/>
        </w:rPr>
        <w:t xml:space="preserve"> </w:t>
      </w:r>
      <w:r w:rsidR="005C5C34">
        <w:rPr>
          <w:sz w:val="24"/>
          <w:szCs w:val="24"/>
        </w:rPr>
        <w:t>Красноперекопского</w:t>
      </w:r>
      <w:r w:rsidR="00F36C6E">
        <w:rPr>
          <w:sz w:val="24"/>
          <w:szCs w:val="24"/>
        </w:rPr>
        <w:t xml:space="preserve"> судебного района </w:t>
      </w:r>
      <w:r w:rsidR="005C5C34">
        <w:rPr>
          <w:sz w:val="24"/>
          <w:szCs w:val="24"/>
        </w:rPr>
        <w:t>Республики Крым</w:t>
      </w:r>
      <w:r>
        <w:rPr>
          <w:sz w:val="24"/>
          <w:szCs w:val="24"/>
          <w:lang w:bidi="ru-RU"/>
        </w:rPr>
        <w:t xml:space="preserve"> от </w:t>
      </w:r>
      <w:r w:rsidR="005C5C34">
        <w:rPr>
          <w:sz w:val="24"/>
          <w:szCs w:val="24"/>
          <w:lang w:bidi="ru-RU"/>
        </w:rPr>
        <w:t>08 мая 2024</w:t>
      </w:r>
      <w:r w:rsidR="00FB6653">
        <w:rPr>
          <w:sz w:val="24"/>
          <w:szCs w:val="24"/>
          <w:lang w:bidi="ru-RU"/>
        </w:rPr>
        <w:t> </w:t>
      </w:r>
      <w:r w:rsidR="005C5C34">
        <w:rPr>
          <w:sz w:val="24"/>
          <w:szCs w:val="24"/>
          <w:lang w:bidi="ru-RU"/>
        </w:rPr>
        <w:t>года</w:t>
      </w:r>
      <w:r>
        <w:rPr>
          <w:sz w:val="24"/>
          <w:szCs w:val="24"/>
          <w:lang w:bidi="ru-RU"/>
        </w:rPr>
        <w:t xml:space="preserve">, </w:t>
      </w:r>
      <w:r>
        <w:rPr>
          <w:sz w:val="24"/>
          <w:szCs w:val="24"/>
          <w:lang w:bidi="ru-RU"/>
        </w:rPr>
        <w:t>которое</w:t>
      </w:r>
      <w:r>
        <w:rPr>
          <w:sz w:val="24"/>
          <w:szCs w:val="24"/>
          <w:lang w:bidi="ru-RU"/>
        </w:rPr>
        <w:t xml:space="preserve"> вступило в законную силу </w:t>
      </w:r>
      <w:r w:rsidR="005C5C34">
        <w:rPr>
          <w:sz w:val="24"/>
          <w:szCs w:val="24"/>
          <w:lang w:bidi="ru-RU"/>
        </w:rPr>
        <w:t>01.06.2024</w:t>
      </w:r>
      <w:r w:rsidR="00D34FAF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года (л.д.</w:t>
      </w:r>
      <w:r w:rsidR="005C5C34">
        <w:rPr>
          <w:sz w:val="24"/>
          <w:szCs w:val="24"/>
          <w:lang w:bidi="ru-RU"/>
        </w:rPr>
        <w:t>11-15</w:t>
      </w:r>
      <w:r>
        <w:rPr>
          <w:sz w:val="24"/>
          <w:szCs w:val="24"/>
          <w:lang w:bidi="ru-RU"/>
        </w:rPr>
        <w:t>);</w:t>
      </w:r>
    </w:p>
    <w:p w:rsidR="004573CB" w:rsidP="004573CB">
      <w:pPr>
        <w:pStyle w:val="1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- </w:t>
      </w:r>
      <w:r w:rsidR="00956EBD">
        <w:rPr>
          <w:sz w:val="24"/>
          <w:szCs w:val="24"/>
        </w:rPr>
        <w:t xml:space="preserve">справкой </w:t>
      </w:r>
      <w:r w:rsidR="005C5C34">
        <w:rPr>
          <w:sz w:val="24"/>
          <w:szCs w:val="24"/>
        </w:rPr>
        <w:t xml:space="preserve">старшего </w:t>
      </w:r>
      <w:r w:rsidR="00956EBD">
        <w:rPr>
          <w:sz w:val="24"/>
          <w:szCs w:val="24"/>
        </w:rPr>
        <w:t xml:space="preserve">инспектора </w:t>
      </w:r>
      <w:r w:rsidR="00FB6653">
        <w:rPr>
          <w:sz w:val="24"/>
          <w:szCs w:val="24"/>
        </w:rPr>
        <w:t>ДПС</w:t>
      </w:r>
      <w:r w:rsidR="00956EBD">
        <w:rPr>
          <w:sz w:val="24"/>
          <w:szCs w:val="24"/>
        </w:rPr>
        <w:t xml:space="preserve"> </w:t>
      </w:r>
      <w:r w:rsidR="00D34FAF">
        <w:rPr>
          <w:sz w:val="24"/>
          <w:szCs w:val="24"/>
        </w:rPr>
        <w:t>отдела Госавтоинспекции</w:t>
      </w:r>
      <w:r w:rsidR="00956EBD">
        <w:rPr>
          <w:sz w:val="24"/>
          <w:szCs w:val="24"/>
        </w:rPr>
        <w:t xml:space="preserve"> ОМВД России по Симферопольском</w:t>
      </w:r>
      <w:r w:rsidR="005C5C34">
        <w:rPr>
          <w:sz w:val="24"/>
          <w:szCs w:val="24"/>
        </w:rPr>
        <w:t>у</w:t>
      </w:r>
      <w:r w:rsidR="00956EBD">
        <w:rPr>
          <w:sz w:val="24"/>
          <w:szCs w:val="24"/>
        </w:rPr>
        <w:t xml:space="preserve"> району, согласно которой </w:t>
      </w:r>
      <w:r w:rsidR="005D4FDD">
        <w:rPr>
          <w:sz w:val="24"/>
          <w:szCs w:val="24"/>
        </w:rPr>
        <w:t xml:space="preserve">установлено, что </w:t>
      </w:r>
      <w:r w:rsidR="00171F44">
        <w:rPr>
          <w:sz w:val="24"/>
          <w:szCs w:val="24"/>
        </w:rPr>
        <w:t>***</w:t>
      </w:r>
      <w:r w:rsidR="005C5C34">
        <w:rPr>
          <w:sz w:val="24"/>
          <w:szCs w:val="24"/>
        </w:rPr>
        <w:t xml:space="preserve"> В.Л.</w:t>
      </w:r>
      <w:r w:rsidR="00FB6653">
        <w:rPr>
          <w:sz w:val="24"/>
          <w:szCs w:val="24"/>
        </w:rPr>
        <w:t xml:space="preserve"> ранее </w:t>
      </w:r>
      <w:r w:rsidR="00956EBD">
        <w:rPr>
          <w:sz w:val="24"/>
          <w:szCs w:val="24"/>
        </w:rPr>
        <w:t>привле</w:t>
      </w:r>
      <w:r w:rsidR="00FB6653">
        <w:rPr>
          <w:sz w:val="24"/>
          <w:szCs w:val="24"/>
        </w:rPr>
        <w:t>кался</w:t>
      </w:r>
      <w:r w:rsidR="00956EBD">
        <w:rPr>
          <w:sz w:val="24"/>
          <w:szCs w:val="24"/>
        </w:rPr>
        <w:t xml:space="preserve"> к административной ответственности по ч.1 ст.12.26 КоАП РФ</w:t>
      </w:r>
      <w:r w:rsidR="00FB6653">
        <w:rPr>
          <w:sz w:val="24"/>
          <w:szCs w:val="24"/>
        </w:rPr>
        <w:t xml:space="preserve"> </w:t>
      </w:r>
      <w:r w:rsidR="00FD670D">
        <w:rPr>
          <w:sz w:val="24"/>
          <w:szCs w:val="24"/>
        </w:rPr>
        <w:t>(л.д.</w:t>
      </w:r>
      <w:r w:rsidR="00094671">
        <w:rPr>
          <w:sz w:val="24"/>
          <w:szCs w:val="24"/>
        </w:rPr>
        <w:t>10</w:t>
      </w:r>
      <w:r w:rsidR="00FD670D">
        <w:rPr>
          <w:sz w:val="24"/>
          <w:szCs w:val="24"/>
        </w:rPr>
        <w:t>)</w:t>
      </w:r>
      <w:r w:rsidRPr="00101BF9">
        <w:rPr>
          <w:sz w:val="24"/>
          <w:szCs w:val="24"/>
          <w:lang w:bidi="ru-RU"/>
        </w:rPr>
        <w:t xml:space="preserve">; </w:t>
      </w:r>
    </w:p>
    <w:p w:rsidR="004573CB" w:rsidRPr="00101BF9" w:rsidP="004573CB">
      <w:pPr>
        <w:pStyle w:val="1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- </w:t>
      </w:r>
      <w:r w:rsidRPr="00101BF9">
        <w:rPr>
          <w:sz w:val="24"/>
          <w:szCs w:val="24"/>
          <w:lang w:bidi="ru-RU"/>
        </w:rPr>
        <w:t>материалам</w:t>
      </w:r>
      <w:r w:rsidRPr="00101BF9">
        <w:rPr>
          <w:sz w:val="24"/>
          <w:szCs w:val="24"/>
          <w:lang w:bidi="ru-RU"/>
        </w:rPr>
        <w:t xml:space="preserve">и видеозаписи </w:t>
      </w:r>
      <w:r w:rsidRPr="00101BF9">
        <w:rPr>
          <w:sz w:val="24"/>
          <w:szCs w:val="24"/>
          <w:lang w:bidi="ru-RU"/>
        </w:rPr>
        <w:t>(л.д.</w:t>
      </w:r>
      <w:r w:rsidR="00FB6653">
        <w:rPr>
          <w:sz w:val="24"/>
          <w:szCs w:val="24"/>
          <w:lang w:bidi="ru-RU"/>
        </w:rPr>
        <w:t> </w:t>
      </w:r>
      <w:r w:rsidR="00094671">
        <w:rPr>
          <w:sz w:val="24"/>
          <w:szCs w:val="24"/>
          <w:lang w:bidi="ru-RU"/>
        </w:rPr>
        <w:t>20</w:t>
      </w:r>
      <w:r w:rsidRPr="00101BF9">
        <w:rPr>
          <w:sz w:val="24"/>
          <w:szCs w:val="24"/>
          <w:lang w:bidi="ru-RU"/>
        </w:rPr>
        <w:t>).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Перечисленные доказательства подтверждают выводы мирового судьи о дате, времени,</w:t>
      </w:r>
      <w:r w:rsidRPr="00101BF9" w:rsidR="00573A33">
        <w:rPr>
          <w:sz w:val="24"/>
          <w:szCs w:val="24"/>
          <w:lang w:bidi="ru-RU"/>
        </w:rPr>
        <w:t xml:space="preserve"> </w:t>
      </w:r>
      <w:r w:rsidRPr="00101BF9">
        <w:rPr>
          <w:sz w:val="24"/>
          <w:szCs w:val="24"/>
          <w:lang w:bidi="ru-RU"/>
        </w:rPr>
        <w:t xml:space="preserve">месте и обстоятельствах нарушения </w:t>
      </w:r>
      <w:r w:rsidR="00171F44">
        <w:rPr>
          <w:sz w:val="24"/>
          <w:szCs w:val="24"/>
        </w:rPr>
        <w:t>***</w:t>
      </w:r>
      <w:r w:rsidR="00094671">
        <w:rPr>
          <w:sz w:val="24"/>
          <w:szCs w:val="24"/>
        </w:rPr>
        <w:t xml:space="preserve"> В.Л.</w:t>
      </w:r>
      <w:r w:rsidRPr="00101BF9" w:rsidR="00571FC5">
        <w:rPr>
          <w:sz w:val="24"/>
          <w:szCs w:val="24"/>
          <w:lang w:bidi="ru-RU"/>
        </w:rPr>
        <w:t xml:space="preserve"> п.</w:t>
      </w:r>
      <w:r w:rsidR="00FB6653">
        <w:rPr>
          <w:sz w:val="24"/>
          <w:szCs w:val="24"/>
          <w:lang w:bidi="ru-RU"/>
        </w:rPr>
        <w:t> </w:t>
      </w:r>
      <w:r w:rsidRPr="00101BF9">
        <w:rPr>
          <w:sz w:val="24"/>
          <w:szCs w:val="24"/>
          <w:lang w:bidi="ru-RU"/>
        </w:rPr>
        <w:t>2.1.1. ПДД РФ, и его виновности в совершении прав</w:t>
      </w:r>
      <w:r w:rsidRPr="00101BF9" w:rsidR="00571FC5">
        <w:rPr>
          <w:sz w:val="24"/>
          <w:szCs w:val="24"/>
          <w:lang w:bidi="ru-RU"/>
        </w:rPr>
        <w:t>онарушения, предусмотренного ч.</w:t>
      </w:r>
      <w:r w:rsidRPr="00101BF9">
        <w:rPr>
          <w:sz w:val="24"/>
          <w:szCs w:val="24"/>
          <w:lang w:bidi="ru-RU"/>
        </w:rPr>
        <w:t>2 ст.12.7 Кодекса РФ об административных правонарушениях.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При назначении наказания </w:t>
      </w:r>
      <w:r w:rsidR="00171F44">
        <w:rPr>
          <w:sz w:val="24"/>
          <w:szCs w:val="24"/>
        </w:rPr>
        <w:t>***</w:t>
      </w:r>
      <w:r w:rsidR="00094671">
        <w:rPr>
          <w:sz w:val="24"/>
          <w:szCs w:val="24"/>
        </w:rPr>
        <w:t xml:space="preserve"> В.Л.</w:t>
      </w:r>
      <w:r w:rsidR="005C456E">
        <w:rPr>
          <w:sz w:val="24"/>
          <w:szCs w:val="24"/>
        </w:rPr>
        <w:t xml:space="preserve"> </w:t>
      </w:r>
      <w:r w:rsidRPr="00101BF9">
        <w:rPr>
          <w:sz w:val="24"/>
          <w:szCs w:val="24"/>
          <w:lang w:bidi="ru-RU"/>
        </w:rPr>
        <w:t>мировой судья учитывает характер и степень опасности правонарушения, связанного с источником повышенной опасности, данные о личности виновного</w:t>
      </w:r>
      <w:r w:rsidR="00403E62">
        <w:rPr>
          <w:sz w:val="24"/>
          <w:szCs w:val="24"/>
          <w:lang w:bidi="ru-RU"/>
        </w:rPr>
        <w:t xml:space="preserve">, </w:t>
      </w:r>
      <w:r w:rsidRPr="00101BF9">
        <w:rPr>
          <w:sz w:val="24"/>
          <w:szCs w:val="24"/>
          <w:lang w:bidi="ru-RU"/>
        </w:rPr>
        <w:t xml:space="preserve">отсутствие обстоятельств смягчающих и отягчающих административную ответственность, и приходит к выводу о необходимости назначения </w:t>
      </w:r>
      <w:r w:rsidR="00171F44">
        <w:rPr>
          <w:sz w:val="24"/>
          <w:szCs w:val="24"/>
        </w:rPr>
        <w:t>***</w:t>
      </w:r>
      <w:r w:rsidR="00094671">
        <w:rPr>
          <w:sz w:val="24"/>
          <w:szCs w:val="24"/>
        </w:rPr>
        <w:t xml:space="preserve"> В.Л.</w:t>
      </w:r>
      <w:r w:rsidRPr="00101BF9">
        <w:rPr>
          <w:sz w:val="24"/>
          <w:szCs w:val="24"/>
          <w:lang w:bidi="ru-RU"/>
        </w:rPr>
        <w:t xml:space="preserve"> наказания в виде </w:t>
      </w:r>
      <w:r w:rsidRPr="00101BF9" w:rsidR="00573A33">
        <w:rPr>
          <w:sz w:val="24"/>
          <w:szCs w:val="24"/>
          <w:lang w:bidi="ru-RU"/>
        </w:rPr>
        <w:t>штрафа</w:t>
      </w:r>
      <w:r w:rsidRPr="00101BF9">
        <w:rPr>
          <w:sz w:val="24"/>
          <w:szCs w:val="24"/>
          <w:lang w:bidi="ru-RU"/>
        </w:rPr>
        <w:t>.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По мнению мирового судья, назначенное наказание в полной мере позволит реализовать цели административного наказания, предусмотренные ст.3.1. Кодекса РФ об административных правонарушениях – предупреждения совершения новых правонарушений.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Руководствуясь </w:t>
      </w:r>
      <w:r w:rsidRPr="00101BF9">
        <w:rPr>
          <w:sz w:val="24"/>
          <w:szCs w:val="24"/>
          <w:lang w:bidi="ru-RU"/>
        </w:rPr>
        <w:t>ст.ст</w:t>
      </w:r>
      <w:r w:rsidRPr="00101BF9">
        <w:rPr>
          <w:sz w:val="24"/>
          <w:szCs w:val="24"/>
          <w:lang w:bidi="ru-RU"/>
        </w:rPr>
        <w:t xml:space="preserve">. 3.1., 3.13., 4.1.-4.3., 4.5., 4.6., 4.8., ч.  2 ст. 12.7., </w:t>
      </w:r>
      <w:r w:rsidRPr="00101BF9">
        <w:rPr>
          <w:sz w:val="24"/>
          <w:szCs w:val="24"/>
          <w:lang w:bidi="ru-RU"/>
        </w:rPr>
        <w:t>ст.ст</w:t>
      </w:r>
      <w:r w:rsidRPr="00101BF9">
        <w:rPr>
          <w:sz w:val="24"/>
          <w:szCs w:val="24"/>
          <w:lang w:bidi="ru-RU"/>
        </w:rPr>
        <w:t>. 23.1, 24.2., 24.7, 25.1., 26.1.-26.2., 26.11., 29.1., 29.5., 29.9. - 29.10., 32.8. Кодекса  РФ об административных правонарушениях, мировой судья</w:t>
      </w:r>
    </w:p>
    <w:p w:rsidR="004573CB" w:rsidRPr="00101BF9" w:rsidP="004573CB">
      <w:pPr>
        <w:pStyle w:val="1"/>
        <w:rPr>
          <w:sz w:val="24"/>
          <w:szCs w:val="24"/>
          <w:lang w:bidi="ru-RU"/>
        </w:rPr>
      </w:pPr>
    </w:p>
    <w:p w:rsidR="004573CB" w:rsidRPr="00101BF9" w:rsidP="00251C03">
      <w:pPr>
        <w:pStyle w:val="1"/>
        <w:ind w:firstLine="567"/>
        <w:jc w:val="center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>ПОСТАНОВИЛ:</w:t>
      </w:r>
    </w:p>
    <w:p w:rsidR="004573CB" w:rsidRPr="00101BF9" w:rsidP="00251C03">
      <w:pPr>
        <w:pStyle w:val="1"/>
        <w:ind w:firstLine="567"/>
        <w:rPr>
          <w:sz w:val="24"/>
          <w:szCs w:val="24"/>
          <w:lang w:bidi="ru-RU"/>
        </w:rPr>
      </w:pPr>
      <w:r w:rsidRPr="00101BF9">
        <w:rPr>
          <w:sz w:val="24"/>
          <w:szCs w:val="24"/>
          <w:lang w:bidi="ru-RU"/>
        </w:rPr>
        <w:t xml:space="preserve">Признать </w:t>
      </w:r>
      <w:r w:rsidR="00171F44">
        <w:rPr>
          <w:b/>
          <w:sz w:val="24"/>
          <w:szCs w:val="24"/>
        </w:rPr>
        <w:t>***</w:t>
      </w:r>
      <w:r w:rsidR="00094671">
        <w:rPr>
          <w:b/>
          <w:sz w:val="24"/>
          <w:szCs w:val="24"/>
        </w:rPr>
        <w:t xml:space="preserve"> </w:t>
      </w:r>
      <w:r w:rsidR="00171F44">
        <w:rPr>
          <w:b/>
          <w:sz w:val="24"/>
          <w:szCs w:val="24"/>
        </w:rPr>
        <w:t>***</w:t>
      </w:r>
      <w:r w:rsidR="00171F44">
        <w:rPr>
          <w:b/>
          <w:sz w:val="24"/>
          <w:szCs w:val="24"/>
        </w:rPr>
        <w:t xml:space="preserve"> </w:t>
      </w:r>
      <w:r w:rsidRPr="001331DA" w:rsidR="00094671">
        <w:rPr>
          <w:sz w:val="24"/>
          <w:szCs w:val="24"/>
        </w:rPr>
        <w:t>года рождения</w:t>
      </w:r>
      <w:r w:rsidRPr="00101BF9">
        <w:rPr>
          <w:sz w:val="24"/>
          <w:szCs w:val="24"/>
          <w:lang w:bidi="ru-RU"/>
        </w:rPr>
        <w:t>, виновным в совершении правонарушения, предусмотренного ч.</w:t>
      </w:r>
      <w:r w:rsidR="00FB6653">
        <w:rPr>
          <w:sz w:val="24"/>
          <w:szCs w:val="24"/>
          <w:lang w:bidi="ru-RU"/>
        </w:rPr>
        <w:t> </w:t>
      </w:r>
      <w:r w:rsidRPr="00101BF9">
        <w:rPr>
          <w:sz w:val="24"/>
          <w:szCs w:val="24"/>
          <w:lang w:bidi="ru-RU"/>
        </w:rPr>
        <w:t>2 ст.</w:t>
      </w:r>
      <w:r w:rsidR="00FB6653">
        <w:rPr>
          <w:sz w:val="24"/>
          <w:szCs w:val="24"/>
          <w:lang w:bidi="ru-RU"/>
        </w:rPr>
        <w:t> </w:t>
      </w:r>
      <w:r w:rsidRPr="00101BF9">
        <w:rPr>
          <w:sz w:val="24"/>
          <w:szCs w:val="24"/>
          <w:lang w:bidi="ru-RU"/>
        </w:rPr>
        <w:t xml:space="preserve">12.7 Кодекса РФ об административных правонарушениях, и назначить ему административное наказание в виде </w:t>
      </w:r>
      <w:r w:rsidRPr="00101BF9" w:rsidR="00573A33">
        <w:rPr>
          <w:sz w:val="24"/>
          <w:szCs w:val="24"/>
          <w:lang w:bidi="ru-RU"/>
        </w:rPr>
        <w:t xml:space="preserve">штрафа в размере </w:t>
      </w:r>
      <w:r w:rsidRPr="00101BF9" w:rsidR="00573A33">
        <w:rPr>
          <w:b/>
          <w:sz w:val="24"/>
          <w:szCs w:val="24"/>
          <w:lang w:bidi="ru-RU"/>
        </w:rPr>
        <w:t>30</w:t>
      </w:r>
      <w:r w:rsidR="00FB6653">
        <w:rPr>
          <w:b/>
          <w:sz w:val="24"/>
          <w:szCs w:val="24"/>
          <w:lang w:bidi="ru-RU"/>
        </w:rPr>
        <w:t> </w:t>
      </w:r>
      <w:r w:rsidRPr="00101BF9" w:rsidR="00573A33">
        <w:rPr>
          <w:b/>
          <w:sz w:val="24"/>
          <w:szCs w:val="24"/>
          <w:lang w:bidi="ru-RU"/>
        </w:rPr>
        <w:t>000 (тридцать) тысяч рублей</w:t>
      </w:r>
      <w:r w:rsidRPr="00101BF9" w:rsidR="00573A33">
        <w:rPr>
          <w:sz w:val="24"/>
          <w:szCs w:val="24"/>
          <w:lang w:bidi="ru-RU"/>
        </w:rPr>
        <w:t>.</w:t>
      </w:r>
    </w:p>
    <w:p w:rsidR="00815C1D" w:rsidRPr="00101BF9" w:rsidP="00251C03">
      <w:pPr>
        <w:pStyle w:val="NoSpacing"/>
        <w:ind w:right="-1" w:firstLine="567"/>
        <w:jc w:val="both"/>
        <w:rPr>
          <w:lang w:eastAsia="uk-UA"/>
        </w:rPr>
      </w:pPr>
      <w:r w:rsidRPr="00101BF9">
        <w:rPr>
          <w:lang w:eastAsia="uk-UA"/>
        </w:rPr>
        <w:t>Разъяснить,</w:t>
      </w:r>
      <w:r w:rsidR="004E7F45">
        <w:rPr>
          <w:lang w:eastAsia="uk-UA"/>
        </w:rPr>
        <w:t xml:space="preserve"> </w:t>
      </w:r>
      <w:r w:rsidR="00171F44">
        <w:rPr>
          <w:lang w:eastAsia="uk-UA"/>
        </w:rPr>
        <w:t>***</w:t>
      </w:r>
      <w:r w:rsidR="00094671">
        <w:rPr>
          <w:lang w:eastAsia="uk-UA"/>
        </w:rPr>
        <w:t xml:space="preserve"> В.Л.</w:t>
      </w:r>
      <w:r w:rsidRPr="00101BF9">
        <w:rPr>
          <w:lang w:eastAsia="uk-UA"/>
        </w:rPr>
        <w:t>, что административный штраф подлежит уплате в 60-дневный срок со дня вступления постановления в законную силу по следующим реквизитам: Полу</w:t>
      </w:r>
      <w:r w:rsidRPr="00101BF9" w:rsidR="00B12671">
        <w:rPr>
          <w:lang w:eastAsia="uk-UA"/>
        </w:rPr>
        <w:t>чатель УФК по Республике Крым (</w:t>
      </w:r>
      <w:r w:rsidR="00C25A7D">
        <w:rPr>
          <w:lang w:eastAsia="uk-UA"/>
        </w:rPr>
        <w:t>О</w:t>
      </w:r>
      <w:r w:rsidRPr="00101BF9">
        <w:rPr>
          <w:lang w:eastAsia="uk-UA"/>
        </w:rPr>
        <w:t xml:space="preserve">МВД России по </w:t>
      </w:r>
      <w:r w:rsidR="00C25A7D">
        <w:rPr>
          <w:lang w:eastAsia="uk-UA"/>
        </w:rPr>
        <w:t>Симферопольскому району</w:t>
      </w:r>
      <w:r w:rsidRPr="00101BF9" w:rsidR="00B12671">
        <w:rPr>
          <w:lang w:eastAsia="uk-UA"/>
        </w:rPr>
        <w:t>); ИНН 910200</w:t>
      </w:r>
      <w:r w:rsidR="00C25A7D">
        <w:rPr>
          <w:lang w:eastAsia="uk-UA"/>
        </w:rPr>
        <w:t>2300</w:t>
      </w:r>
      <w:r w:rsidRPr="00101BF9">
        <w:rPr>
          <w:lang w:eastAsia="uk-UA"/>
        </w:rPr>
        <w:t xml:space="preserve">; </w:t>
      </w:r>
      <w:r w:rsidRPr="00101BF9">
        <w:rPr>
          <w:lang w:eastAsia="uk-UA"/>
        </w:rPr>
        <w:t>р</w:t>
      </w:r>
      <w:r w:rsidRPr="00101BF9">
        <w:rPr>
          <w:lang w:eastAsia="uk-UA"/>
        </w:rPr>
        <w:t>/</w:t>
      </w:r>
      <w:r w:rsidRPr="00101BF9">
        <w:rPr>
          <w:lang w:eastAsia="uk-UA"/>
        </w:rPr>
        <w:t>сч</w:t>
      </w:r>
      <w:r w:rsidRPr="00101BF9">
        <w:rPr>
          <w:lang w:eastAsia="uk-UA"/>
        </w:rPr>
        <w:t> </w:t>
      </w:r>
      <w:r w:rsidRPr="00101BF9" w:rsidR="00B12671">
        <w:rPr>
          <w:lang w:eastAsia="uk-UA"/>
        </w:rPr>
        <w:t>03100643000000017500</w:t>
      </w:r>
      <w:r w:rsidRPr="00101BF9">
        <w:rPr>
          <w:lang w:eastAsia="uk-UA"/>
        </w:rPr>
        <w:t xml:space="preserve"> в Отделение Республика Крым Банка России; БИК</w:t>
      </w:r>
      <w:r w:rsidRPr="00101BF9">
        <w:rPr>
          <w:lang w:eastAsia="uk-UA"/>
        </w:rPr>
        <w:t> </w:t>
      </w:r>
      <w:r w:rsidRPr="00101BF9">
        <w:rPr>
          <w:lang w:eastAsia="uk-UA"/>
        </w:rPr>
        <w:t xml:space="preserve">013510002; ОКТМО </w:t>
      </w:r>
      <w:r w:rsidR="005C456E">
        <w:rPr>
          <w:lang w:eastAsia="uk-UA"/>
        </w:rPr>
        <w:t>35701000</w:t>
      </w:r>
      <w:r w:rsidRPr="00101BF9">
        <w:rPr>
          <w:lang w:eastAsia="uk-UA"/>
        </w:rPr>
        <w:t>; УИН</w:t>
      </w:r>
      <w:r w:rsidRPr="00101BF9" w:rsidR="000A3BE8">
        <w:rPr>
          <w:lang w:eastAsia="uk-UA"/>
        </w:rPr>
        <w:t> </w:t>
      </w:r>
      <w:r w:rsidR="00403E62">
        <w:rPr>
          <w:lang w:eastAsia="uk-UA"/>
        </w:rPr>
        <w:t>188104912</w:t>
      </w:r>
      <w:r w:rsidR="00251C03">
        <w:rPr>
          <w:lang w:eastAsia="uk-UA"/>
        </w:rPr>
        <w:t>5270000</w:t>
      </w:r>
      <w:r w:rsidR="00094671">
        <w:rPr>
          <w:lang w:eastAsia="uk-UA"/>
        </w:rPr>
        <w:t>3852</w:t>
      </w:r>
      <w:r w:rsidRPr="00101BF9">
        <w:rPr>
          <w:lang w:eastAsia="uk-UA"/>
        </w:rPr>
        <w:t>, КПП</w:t>
      </w:r>
      <w:r w:rsidRPr="00101BF9">
        <w:rPr>
          <w:lang w:eastAsia="uk-UA"/>
        </w:rPr>
        <w:t> </w:t>
      </w:r>
      <w:r w:rsidRPr="00101BF9" w:rsidR="00B12671">
        <w:rPr>
          <w:lang w:eastAsia="uk-UA"/>
        </w:rPr>
        <w:t>910201001</w:t>
      </w:r>
      <w:r w:rsidRPr="00101BF9" w:rsidR="000A3BE8">
        <w:rPr>
          <w:lang w:eastAsia="uk-UA"/>
        </w:rPr>
        <w:t xml:space="preserve">, КБК </w:t>
      </w:r>
      <w:r w:rsidR="00C25A7D">
        <w:rPr>
          <w:lang w:eastAsia="uk-UA"/>
        </w:rPr>
        <w:t>188 1 16 01121 01 0001 140</w:t>
      </w:r>
      <w:r w:rsidRPr="00101BF9">
        <w:rPr>
          <w:lang w:eastAsia="uk-UA"/>
        </w:rPr>
        <w:t>.</w:t>
      </w:r>
    </w:p>
    <w:p w:rsidR="00573A33" w:rsidRPr="00101BF9" w:rsidP="00251C03">
      <w:pPr>
        <w:pStyle w:val="NoSpacing"/>
        <w:ind w:left="-142" w:right="-1" w:firstLine="567"/>
        <w:jc w:val="both"/>
        <w:rPr>
          <w:lang w:eastAsia="uk-UA"/>
        </w:rPr>
      </w:pPr>
      <w:r w:rsidRPr="00101BF9">
        <w:rPr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</w:t>
      </w:r>
      <w:r w:rsidRPr="00101BF9" w:rsidR="00AF20CB">
        <w:rPr>
          <w:lang w:eastAsia="uk-UA"/>
        </w:rPr>
        <w:t xml:space="preserve"> ч.1 ст.20.25</w:t>
      </w:r>
      <w:r w:rsidRPr="00101BF9">
        <w:rPr>
          <w:lang w:eastAsia="uk-UA"/>
        </w:rPr>
        <w:t xml:space="preserve">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3A33" w:rsidRPr="00101BF9" w:rsidP="00251C03">
      <w:pPr>
        <w:pStyle w:val="NoSpacing"/>
        <w:ind w:left="-142" w:right="-1" w:firstLine="567"/>
        <w:jc w:val="both"/>
        <w:rPr>
          <w:b/>
        </w:rPr>
      </w:pPr>
      <w:r w:rsidRPr="00101BF9">
        <w:rPr>
          <w:lang w:eastAsia="uk-UA"/>
        </w:rPr>
        <w:t>Постановление может быть обжаловано в апелляционном порядке в Симферопольский районный суд Республики Крым через судебный участок №7</w:t>
      </w:r>
      <w:r w:rsidRPr="00101BF9" w:rsidR="00815C1D">
        <w:rPr>
          <w:lang w:eastAsia="uk-UA"/>
        </w:rPr>
        <w:t>6</w:t>
      </w:r>
      <w:r w:rsidRPr="00101BF9">
        <w:rPr>
          <w:lang w:eastAsia="uk-UA"/>
        </w:rPr>
        <w:t xml:space="preserve"> Симферопольского судебного района (Симферопольский муниципальный район) Республики Крым в течени</w:t>
      </w:r>
      <w:r w:rsidRPr="00101BF9">
        <w:rPr>
          <w:lang w:eastAsia="uk-UA"/>
        </w:rPr>
        <w:t>и</w:t>
      </w:r>
      <w:r w:rsidRPr="00101BF9">
        <w:rPr>
          <w:lang w:eastAsia="uk-UA"/>
        </w:rPr>
        <w:t xml:space="preserve"> 10 суток со дня вручения или получения копии постановления.</w:t>
      </w:r>
      <w:r w:rsidRPr="00101BF9">
        <w:rPr>
          <w:b/>
        </w:rPr>
        <w:t xml:space="preserve"> </w:t>
      </w:r>
    </w:p>
    <w:p w:rsidR="00573A33" w:rsidRPr="00101BF9" w:rsidP="00573A33">
      <w:pPr>
        <w:ind w:left="-142" w:right="-1" w:firstLine="993"/>
        <w:jc w:val="both"/>
        <w:rPr>
          <w:sz w:val="24"/>
          <w:szCs w:val="24"/>
        </w:rPr>
      </w:pPr>
    </w:p>
    <w:p w:rsidR="00E704D1" w:rsidP="00FB6653">
      <w:pPr>
        <w:pStyle w:val="1"/>
        <w:ind w:firstLine="0"/>
        <w:jc w:val="center"/>
        <w:rPr>
          <w:sz w:val="24"/>
          <w:szCs w:val="24"/>
        </w:rPr>
      </w:pPr>
      <w:r w:rsidRPr="00101BF9">
        <w:rPr>
          <w:sz w:val="24"/>
          <w:szCs w:val="24"/>
          <w:lang w:bidi="ru-RU"/>
        </w:rPr>
        <w:t xml:space="preserve">Мировой судья </w:t>
      </w:r>
      <w:r w:rsidRPr="00101BF9">
        <w:rPr>
          <w:sz w:val="24"/>
          <w:szCs w:val="24"/>
        </w:rPr>
        <w:t xml:space="preserve">                                                                                          </w:t>
      </w:r>
      <w:r w:rsidRPr="00101BF9" w:rsidR="00404A2E">
        <w:rPr>
          <w:sz w:val="24"/>
          <w:szCs w:val="24"/>
        </w:rPr>
        <w:t>Т.Н. Кирюхина</w:t>
      </w:r>
    </w:p>
    <w:p w:rsidR="00EB1DF7" w:rsidP="00FB6653">
      <w:pPr>
        <w:pStyle w:val="1"/>
        <w:ind w:firstLine="0"/>
        <w:jc w:val="center"/>
        <w:rPr>
          <w:sz w:val="24"/>
          <w:szCs w:val="24"/>
        </w:rPr>
      </w:pPr>
    </w:p>
    <w:p w:rsidR="00EB1DF7" w:rsidRPr="00EB1DF7" w:rsidP="00EB1DF7">
      <w:pPr>
        <w:jc w:val="both"/>
        <w:rPr>
          <w:color w:val="auto"/>
          <w:sz w:val="20"/>
        </w:rPr>
      </w:pPr>
    </w:p>
    <w:p w:rsidR="00EB1DF7" w:rsidRPr="00101BF9" w:rsidP="00FB6653">
      <w:pPr>
        <w:pStyle w:val="1"/>
        <w:ind w:firstLine="0"/>
        <w:jc w:val="center"/>
        <w:rPr>
          <w:rStyle w:val="FontStyle11"/>
          <w:b w:val="0"/>
          <w:sz w:val="24"/>
          <w:szCs w:val="24"/>
        </w:rPr>
      </w:pPr>
    </w:p>
    <w:sectPr w:rsidSect="00015F6F">
      <w:pgSz w:w="11907" w:h="16840"/>
      <w:pgMar w:top="568" w:right="708" w:bottom="1440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5F6F"/>
    <w:rsid w:val="00017E7A"/>
    <w:rsid w:val="0002028B"/>
    <w:rsid w:val="00035269"/>
    <w:rsid w:val="000434B8"/>
    <w:rsid w:val="00053451"/>
    <w:rsid w:val="000654A4"/>
    <w:rsid w:val="0008049F"/>
    <w:rsid w:val="00084573"/>
    <w:rsid w:val="00086ACC"/>
    <w:rsid w:val="00094671"/>
    <w:rsid w:val="00097C7D"/>
    <w:rsid w:val="000A3504"/>
    <w:rsid w:val="000A3BE8"/>
    <w:rsid w:val="000B5292"/>
    <w:rsid w:val="000D4055"/>
    <w:rsid w:val="000D49D7"/>
    <w:rsid w:val="000D7A93"/>
    <w:rsid w:val="000D7B2A"/>
    <w:rsid w:val="000E492E"/>
    <w:rsid w:val="000F7FEC"/>
    <w:rsid w:val="00101BF9"/>
    <w:rsid w:val="00107BB7"/>
    <w:rsid w:val="001331DA"/>
    <w:rsid w:val="00145644"/>
    <w:rsid w:val="0014656B"/>
    <w:rsid w:val="00147636"/>
    <w:rsid w:val="00150A95"/>
    <w:rsid w:val="00151BEB"/>
    <w:rsid w:val="00152B3B"/>
    <w:rsid w:val="00153204"/>
    <w:rsid w:val="00161713"/>
    <w:rsid w:val="00166968"/>
    <w:rsid w:val="00171F44"/>
    <w:rsid w:val="00176F4A"/>
    <w:rsid w:val="00177CDB"/>
    <w:rsid w:val="00183927"/>
    <w:rsid w:val="00186088"/>
    <w:rsid w:val="001A388D"/>
    <w:rsid w:val="001D3410"/>
    <w:rsid w:val="001D70E5"/>
    <w:rsid w:val="001E528B"/>
    <w:rsid w:val="001E6B16"/>
    <w:rsid w:val="001F1A7D"/>
    <w:rsid w:val="001F3969"/>
    <w:rsid w:val="00201D72"/>
    <w:rsid w:val="00204872"/>
    <w:rsid w:val="00206866"/>
    <w:rsid w:val="00207A63"/>
    <w:rsid w:val="0023069B"/>
    <w:rsid w:val="002315D7"/>
    <w:rsid w:val="0023385C"/>
    <w:rsid w:val="00251C03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03E62"/>
    <w:rsid w:val="00404A2E"/>
    <w:rsid w:val="00411AAF"/>
    <w:rsid w:val="004122A6"/>
    <w:rsid w:val="00415233"/>
    <w:rsid w:val="00417EE7"/>
    <w:rsid w:val="00424BE5"/>
    <w:rsid w:val="00427A1C"/>
    <w:rsid w:val="004310F3"/>
    <w:rsid w:val="00436A25"/>
    <w:rsid w:val="00456A9B"/>
    <w:rsid w:val="0045702E"/>
    <w:rsid w:val="00457090"/>
    <w:rsid w:val="004573CB"/>
    <w:rsid w:val="00470169"/>
    <w:rsid w:val="00470935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D2D7A"/>
    <w:rsid w:val="004E1BF4"/>
    <w:rsid w:val="004E7F45"/>
    <w:rsid w:val="004F531E"/>
    <w:rsid w:val="004F573B"/>
    <w:rsid w:val="00505295"/>
    <w:rsid w:val="005140A5"/>
    <w:rsid w:val="005160A6"/>
    <w:rsid w:val="005306D2"/>
    <w:rsid w:val="00530EF6"/>
    <w:rsid w:val="00547872"/>
    <w:rsid w:val="00547ABE"/>
    <w:rsid w:val="005570E9"/>
    <w:rsid w:val="005611BD"/>
    <w:rsid w:val="0056218F"/>
    <w:rsid w:val="0056307E"/>
    <w:rsid w:val="00571FC5"/>
    <w:rsid w:val="00573A33"/>
    <w:rsid w:val="0057737E"/>
    <w:rsid w:val="0058329D"/>
    <w:rsid w:val="00587C29"/>
    <w:rsid w:val="005918BB"/>
    <w:rsid w:val="00592E29"/>
    <w:rsid w:val="005B2900"/>
    <w:rsid w:val="005B4F77"/>
    <w:rsid w:val="005C1C69"/>
    <w:rsid w:val="005C2821"/>
    <w:rsid w:val="005C456E"/>
    <w:rsid w:val="005C5C34"/>
    <w:rsid w:val="005D4FDD"/>
    <w:rsid w:val="005D568C"/>
    <w:rsid w:val="005F48DC"/>
    <w:rsid w:val="00616F77"/>
    <w:rsid w:val="00620FDC"/>
    <w:rsid w:val="00622F49"/>
    <w:rsid w:val="00642654"/>
    <w:rsid w:val="00644310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6B63"/>
    <w:rsid w:val="0069793D"/>
    <w:rsid w:val="006B19AA"/>
    <w:rsid w:val="006B5CBC"/>
    <w:rsid w:val="006B6B6D"/>
    <w:rsid w:val="006C602A"/>
    <w:rsid w:val="006D31E7"/>
    <w:rsid w:val="006E2CE5"/>
    <w:rsid w:val="006F51B3"/>
    <w:rsid w:val="00702C41"/>
    <w:rsid w:val="00702C7A"/>
    <w:rsid w:val="00707070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81AF8"/>
    <w:rsid w:val="00787849"/>
    <w:rsid w:val="00787947"/>
    <w:rsid w:val="007B2396"/>
    <w:rsid w:val="007B2540"/>
    <w:rsid w:val="007D1854"/>
    <w:rsid w:val="007D2CA0"/>
    <w:rsid w:val="007E0EC4"/>
    <w:rsid w:val="007E3D63"/>
    <w:rsid w:val="007E55CC"/>
    <w:rsid w:val="007F3ECA"/>
    <w:rsid w:val="00804E16"/>
    <w:rsid w:val="00815C1D"/>
    <w:rsid w:val="008163BB"/>
    <w:rsid w:val="00816BB3"/>
    <w:rsid w:val="00817A9C"/>
    <w:rsid w:val="00845272"/>
    <w:rsid w:val="008576AE"/>
    <w:rsid w:val="00872FCA"/>
    <w:rsid w:val="008741F1"/>
    <w:rsid w:val="00876C1E"/>
    <w:rsid w:val="00883A29"/>
    <w:rsid w:val="008A1CCA"/>
    <w:rsid w:val="008B22A9"/>
    <w:rsid w:val="008C3204"/>
    <w:rsid w:val="008D3DA5"/>
    <w:rsid w:val="008F6A2C"/>
    <w:rsid w:val="00901A9A"/>
    <w:rsid w:val="009076FD"/>
    <w:rsid w:val="00912F7F"/>
    <w:rsid w:val="0091359A"/>
    <w:rsid w:val="009310E0"/>
    <w:rsid w:val="00932A3F"/>
    <w:rsid w:val="009406B9"/>
    <w:rsid w:val="0094268D"/>
    <w:rsid w:val="00942B84"/>
    <w:rsid w:val="0094672B"/>
    <w:rsid w:val="009507AA"/>
    <w:rsid w:val="00956EBD"/>
    <w:rsid w:val="00960431"/>
    <w:rsid w:val="009709D6"/>
    <w:rsid w:val="0097634D"/>
    <w:rsid w:val="00983127"/>
    <w:rsid w:val="009A7F88"/>
    <w:rsid w:val="009B0447"/>
    <w:rsid w:val="009B369F"/>
    <w:rsid w:val="009C3622"/>
    <w:rsid w:val="009C6398"/>
    <w:rsid w:val="009C74D9"/>
    <w:rsid w:val="009E0338"/>
    <w:rsid w:val="009E3597"/>
    <w:rsid w:val="009E6A0E"/>
    <w:rsid w:val="009F088E"/>
    <w:rsid w:val="009F6306"/>
    <w:rsid w:val="00A16FB2"/>
    <w:rsid w:val="00A26393"/>
    <w:rsid w:val="00A27ABC"/>
    <w:rsid w:val="00A30173"/>
    <w:rsid w:val="00A307A1"/>
    <w:rsid w:val="00A43CB0"/>
    <w:rsid w:val="00A52299"/>
    <w:rsid w:val="00AB040B"/>
    <w:rsid w:val="00AB1BAB"/>
    <w:rsid w:val="00AB64AC"/>
    <w:rsid w:val="00AC1FB5"/>
    <w:rsid w:val="00AC5404"/>
    <w:rsid w:val="00AD4108"/>
    <w:rsid w:val="00AD6E01"/>
    <w:rsid w:val="00AE0D20"/>
    <w:rsid w:val="00AE72DC"/>
    <w:rsid w:val="00AF04D1"/>
    <w:rsid w:val="00AF0FD6"/>
    <w:rsid w:val="00AF20CB"/>
    <w:rsid w:val="00B07BB9"/>
    <w:rsid w:val="00B10AFC"/>
    <w:rsid w:val="00B12195"/>
    <w:rsid w:val="00B12671"/>
    <w:rsid w:val="00B266ED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D3D72"/>
    <w:rsid w:val="00BD653C"/>
    <w:rsid w:val="00BE5A1F"/>
    <w:rsid w:val="00BE6A43"/>
    <w:rsid w:val="00BF3543"/>
    <w:rsid w:val="00C056D8"/>
    <w:rsid w:val="00C14054"/>
    <w:rsid w:val="00C246F5"/>
    <w:rsid w:val="00C25A7D"/>
    <w:rsid w:val="00C32ABA"/>
    <w:rsid w:val="00C40E1E"/>
    <w:rsid w:val="00C444D7"/>
    <w:rsid w:val="00C50D3B"/>
    <w:rsid w:val="00C62149"/>
    <w:rsid w:val="00C65722"/>
    <w:rsid w:val="00C704E9"/>
    <w:rsid w:val="00C91386"/>
    <w:rsid w:val="00C93850"/>
    <w:rsid w:val="00CA1D36"/>
    <w:rsid w:val="00CA47E1"/>
    <w:rsid w:val="00CD0ACA"/>
    <w:rsid w:val="00CE4485"/>
    <w:rsid w:val="00CE481D"/>
    <w:rsid w:val="00CF7BDB"/>
    <w:rsid w:val="00D02BF5"/>
    <w:rsid w:val="00D0323C"/>
    <w:rsid w:val="00D03CE5"/>
    <w:rsid w:val="00D2247E"/>
    <w:rsid w:val="00D26E08"/>
    <w:rsid w:val="00D30152"/>
    <w:rsid w:val="00D30B9E"/>
    <w:rsid w:val="00D34FAF"/>
    <w:rsid w:val="00D360B9"/>
    <w:rsid w:val="00D37595"/>
    <w:rsid w:val="00D501BE"/>
    <w:rsid w:val="00D53FA3"/>
    <w:rsid w:val="00D67120"/>
    <w:rsid w:val="00D7482F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C3760"/>
    <w:rsid w:val="00DD23A8"/>
    <w:rsid w:val="00E228C8"/>
    <w:rsid w:val="00E241E6"/>
    <w:rsid w:val="00E263DF"/>
    <w:rsid w:val="00E33805"/>
    <w:rsid w:val="00E33869"/>
    <w:rsid w:val="00E37A10"/>
    <w:rsid w:val="00E42A9D"/>
    <w:rsid w:val="00E46E66"/>
    <w:rsid w:val="00E51005"/>
    <w:rsid w:val="00E525C8"/>
    <w:rsid w:val="00E52BA9"/>
    <w:rsid w:val="00E704D1"/>
    <w:rsid w:val="00E84DE6"/>
    <w:rsid w:val="00E908AF"/>
    <w:rsid w:val="00E92351"/>
    <w:rsid w:val="00E92DEC"/>
    <w:rsid w:val="00E9381B"/>
    <w:rsid w:val="00E975F5"/>
    <w:rsid w:val="00EB0025"/>
    <w:rsid w:val="00EB1DF7"/>
    <w:rsid w:val="00EB5738"/>
    <w:rsid w:val="00EE08C4"/>
    <w:rsid w:val="00EE1929"/>
    <w:rsid w:val="00EE72CD"/>
    <w:rsid w:val="00EF4793"/>
    <w:rsid w:val="00EF71F1"/>
    <w:rsid w:val="00F0222A"/>
    <w:rsid w:val="00F32D41"/>
    <w:rsid w:val="00F36C6E"/>
    <w:rsid w:val="00F63D7F"/>
    <w:rsid w:val="00F825B3"/>
    <w:rsid w:val="00F86D7F"/>
    <w:rsid w:val="00F950D6"/>
    <w:rsid w:val="00FA3E85"/>
    <w:rsid w:val="00FB2335"/>
    <w:rsid w:val="00FB2F69"/>
    <w:rsid w:val="00FB6653"/>
    <w:rsid w:val="00FC11B3"/>
    <w:rsid w:val="00FC6690"/>
    <w:rsid w:val="00FD670D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customStyle="1" w:styleId="ConsPlusNormal">
    <w:name w:val="ConsPlusNormal"/>
    <w:rsid w:val="00787849"/>
    <w:pPr>
      <w:autoSpaceDE w:val="0"/>
      <w:autoSpaceDN w:val="0"/>
      <w:adjustRightInd w:val="0"/>
    </w:pPr>
    <w:rPr>
      <w:rFonts w:ascii="Arial" w:hAnsi="Arial" w:cs="Arial"/>
    </w:rPr>
  </w:style>
  <w:style w:type="paragraph" w:styleId="NoSpacing">
    <w:name w:val="No Spacing"/>
    <w:uiPriority w:val="99"/>
    <w:qFormat/>
    <w:rsid w:val="00573A33"/>
    <w:rPr>
      <w:sz w:val="24"/>
      <w:szCs w:val="24"/>
    </w:rPr>
  </w:style>
  <w:style w:type="character" w:customStyle="1" w:styleId="s11">
    <w:name w:val="s11"/>
    <w:rsid w:val="00EB1D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466F-44CE-459F-AFAC-848BE6F5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