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BB7" w:rsidRPr="00303EC1" w:rsidP="001C3BB7">
      <w:pPr>
        <w:jc w:val="right"/>
        <w:rPr>
          <w:b/>
          <w:color w:val="FF0000"/>
          <w:sz w:val="24"/>
          <w:szCs w:val="24"/>
        </w:rPr>
      </w:pPr>
      <w:r w:rsidRPr="00303EC1">
        <w:rPr>
          <w:b/>
          <w:color w:val="auto"/>
          <w:sz w:val="24"/>
          <w:szCs w:val="24"/>
        </w:rPr>
        <w:t xml:space="preserve">     </w:t>
      </w:r>
      <w:r w:rsidRPr="00303EC1">
        <w:rPr>
          <w:b/>
          <w:color w:val="FF0000"/>
          <w:sz w:val="24"/>
          <w:szCs w:val="24"/>
        </w:rPr>
        <w:t>Дело № 05-0</w:t>
      </w:r>
      <w:r>
        <w:rPr>
          <w:b/>
          <w:color w:val="FF0000"/>
          <w:sz w:val="24"/>
          <w:szCs w:val="24"/>
        </w:rPr>
        <w:t>027</w:t>
      </w:r>
      <w:r w:rsidRPr="00303EC1">
        <w:rPr>
          <w:b/>
          <w:color w:val="FF0000"/>
          <w:sz w:val="24"/>
          <w:szCs w:val="24"/>
        </w:rPr>
        <w:t>/77/202</w:t>
      </w:r>
      <w:r>
        <w:rPr>
          <w:b/>
          <w:color w:val="FF0000"/>
          <w:sz w:val="24"/>
          <w:szCs w:val="24"/>
        </w:rPr>
        <w:t>4</w:t>
      </w:r>
    </w:p>
    <w:p w:rsidR="001C3BB7" w:rsidRPr="00303EC1" w:rsidP="001C3BB7">
      <w:pPr>
        <w:pStyle w:val="Heading1"/>
        <w:rPr>
          <w:color w:val="auto"/>
          <w:sz w:val="24"/>
          <w:szCs w:val="24"/>
        </w:rPr>
      </w:pPr>
      <w:r w:rsidRPr="00303EC1">
        <w:rPr>
          <w:i w:val="0"/>
          <w:color w:val="auto"/>
          <w:sz w:val="24"/>
          <w:szCs w:val="24"/>
          <w:u w:val="none"/>
        </w:rPr>
        <w:t>ПОСТАНОВЛЕНИЕ</w:t>
      </w:r>
    </w:p>
    <w:p w:rsidR="001C3BB7" w:rsidRPr="00303EC1" w:rsidP="001C3BB7">
      <w:pPr>
        <w:ind w:firstLine="709"/>
        <w:rPr>
          <w:color w:val="auto"/>
          <w:sz w:val="24"/>
          <w:szCs w:val="24"/>
        </w:rPr>
      </w:pPr>
      <w:r>
        <w:rPr>
          <w:color w:val="FF0000"/>
          <w:sz w:val="24"/>
          <w:szCs w:val="24"/>
        </w:rPr>
        <w:t>07 февраля</w:t>
      </w:r>
      <w:r w:rsidRPr="00303EC1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2024</w:t>
      </w:r>
      <w:r w:rsidRPr="00303EC1">
        <w:rPr>
          <w:color w:val="FF0000"/>
          <w:sz w:val="24"/>
          <w:szCs w:val="24"/>
        </w:rPr>
        <w:t xml:space="preserve"> года</w:t>
      </w:r>
      <w:r w:rsidRPr="00303EC1">
        <w:rPr>
          <w:color w:val="FF0000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                     </w:t>
      </w:r>
      <w:r w:rsidRPr="00303EC1">
        <w:rPr>
          <w:color w:val="auto"/>
          <w:sz w:val="24"/>
          <w:szCs w:val="24"/>
        </w:rPr>
        <w:t xml:space="preserve"> г. Симферополь</w:t>
      </w:r>
    </w:p>
    <w:p w:rsidR="001C3BB7" w:rsidRPr="00303EC1" w:rsidP="001C3BB7">
      <w:pPr>
        <w:ind w:firstLine="709"/>
        <w:jc w:val="both"/>
        <w:rPr>
          <w:color w:val="auto"/>
          <w:sz w:val="24"/>
          <w:szCs w:val="24"/>
        </w:rPr>
      </w:pPr>
    </w:p>
    <w:p w:rsidR="001C3BB7" w:rsidRPr="00303EC1" w:rsidP="001C3BB7">
      <w:pPr>
        <w:ind w:firstLine="709"/>
        <w:jc w:val="both"/>
        <w:rPr>
          <w:color w:val="auto"/>
          <w:sz w:val="24"/>
          <w:szCs w:val="24"/>
        </w:rPr>
      </w:pPr>
      <w:r w:rsidRPr="00303EC1">
        <w:rPr>
          <w:color w:val="auto"/>
          <w:sz w:val="24"/>
          <w:szCs w:val="24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1C3BB7" w:rsidRPr="00804DFE" w:rsidP="001C3BB7">
      <w:pPr>
        <w:ind w:left="2694"/>
        <w:jc w:val="both"/>
        <w:rPr>
          <w:color w:val="auto"/>
          <w:sz w:val="24"/>
          <w:szCs w:val="24"/>
        </w:rPr>
      </w:pPr>
      <w:r w:rsidRPr="00804DFE">
        <w:rPr>
          <w:color w:val="auto"/>
          <w:sz w:val="24"/>
          <w:szCs w:val="24"/>
        </w:rPr>
        <w:t xml:space="preserve">Плехановой Ирины Сергеевны, </w:t>
      </w:r>
      <w:r>
        <w:rPr>
          <w:color w:val="auto"/>
          <w:sz w:val="24"/>
          <w:szCs w:val="24"/>
        </w:rPr>
        <w:t>(данные изъяты)</w:t>
      </w:r>
      <w:r w:rsidRPr="00804DFE">
        <w:rPr>
          <w:color w:val="auto"/>
          <w:sz w:val="24"/>
          <w:szCs w:val="24"/>
        </w:rPr>
        <w:t>,</w:t>
      </w:r>
    </w:p>
    <w:p w:rsidR="001C3BB7" w:rsidRPr="00303EC1" w:rsidP="001C3BB7">
      <w:pPr>
        <w:ind w:firstLine="709"/>
        <w:jc w:val="both"/>
        <w:rPr>
          <w:color w:val="auto"/>
          <w:sz w:val="24"/>
          <w:szCs w:val="24"/>
        </w:rPr>
      </w:pPr>
      <w:r w:rsidRPr="00303EC1">
        <w:rPr>
          <w:color w:val="auto"/>
          <w:sz w:val="24"/>
          <w:szCs w:val="24"/>
        </w:rPr>
        <w:t>о привлечении к административной ответственности по части 1 статьи 20.25 КоАП РФ,</w:t>
      </w:r>
    </w:p>
    <w:p w:rsidR="001C3BB7" w:rsidRPr="00303EC1" w:rsidP="001C3BB7">
      <w:pPr>
        <w:jc w:val="center"/>
        <w:rPr>
          <w:b/>
          <w:color w:val="auto"/>
          <w:sz w:val="24"/>
          <w:szCs w:val="24"/>
        </w:rPr>
      </w:pPr>
      <w:r w:rsidRPr="00303EC1">
        <w:rPr>
          <w:b/>
          <w:color w:val="auto"/>
          <w:sz w:val="24"/>
          <w:szCs w:val="24"/>
        </w:rPr>
        <w:t>УСТАНОВИЛ:</w:t>
      </w:r>
    </w:p>
    <w:p w:rsidR="001C3BB7" w:rsidP="001C3BB7">
      <w:pPr>
        <w:ind w:firstLine="709"/>
        <w:jc w:val="both"/>
        <w:rPr>
          <w:color w:val="auto"/>
          <w:sz w:val="24"/>
          <w:szCs w:val="24"/>
        </w:rPr>
      </w:pPr>
    </w:p>
    <w:p w:rsidR="001C3BB7" w:rsidRPr="005811A7" w:rsidP="001C3BB7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Плеханова Ирина Сергеевна в установленный законом срок не уплатила административный штраф, назначенный постановлением № (данные изъяты</w:t>
      </w:r>
      <w:r>
        <w:rPr>
          <w:color w:val="auto"/>
          <w:sz w:val="24"/>
          <w:szCs w:val="24"/>
        </w:rPr>
        <w:t>)</w:t>
      </w:r>
      <w:r w:rsidRPr="005811A7">
        <w:rPr>
          <w:color w:val="auto"/>
          <w:sz w:val="24"/>
          <w:szCs w:val="24"/>
        </w:rPr>
        <w:t>о</w:t>
      </w:r>
      <w:r w:rsidRPr="005811A7">
        <w:rPr>
          <w:color w:val="auto"/>
          <w:sz w:val="24"/>
          <w:szCs w:val="24"/>
        </w:rPr>
        <w:t>т 11.10.2023</w:t>
      </w:r>
      <w:r>
        <w:rPr>
          <w:color w:val="auto"/>
          <w:sz w:val="24"/>
          <w:szCs w:val="24"/>
        </w:rPr>
        <w:t xml:space="preserve"> по п. 2 ст. 8.14 Закона города Москвы от 21.11.2007 №45 «Кодекс города Москвы об административных правонарушениях» в размере 5000 рублей. </w:t>
      </w:r>
      <w:r w:rsidRPr="005811A7">
        <w:rPr>
          <w:color w:val="auto"/>
          <w:sz w:val="24"/>
          <w:szCs w:val="24"/>
        </w:rPr>
        <w:t>Постановление</w:t>
      </w:r>
      <w:r>
        <w:rPr>
          <w:color w:val="auto"/>
          <w:sz w:val="24"/>
          <w:szCs w:val="24"/>
        </w:rPr>
        <w:t xml:space="preserve"> не обжаловано и</w:t>
      </w:r>
      <w:r w:rsidRPr="005811A7">
        <w:rPr>
          <w:color w:val="auto"/>
          <w:sz w:val="24"/>
          <w:szCs w:val="24"/>
        </w:rPr>
        <w:t xml:space="preserve"> вступило в законную силу 25.10.2023 года. Отсрочка или рассрочка административного </w:t>
      </w:r>
      <w:r w:rsidRPr="005811A7">
        <w:rPr>
          <w:color w:val="auto"/>
          <w:sz w:val="24"/>
          <w:szCs w:val="24"/>
        </w:rPr>
        <w:t>наказания, предусмотренные статьей 31.5 КоАП РФ не применялись</w:t>
      </w:r>
      <w:r w:rsidRPr="005811A7">
        <w:rPr>
          <w:color w:val="auto"/>
          <w:sz w:val="24"/>
          <w:szCs w:val="24"/>
        </w:rPr>
        <w:t xml:space="preserve">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rPr>
          <w:color w:val="FF0000"/>
        </w:rPr>
        <w:t>Плеханова И.С.</w:t>
      </w:r>
      <w:r w:rsidRPr="00303EC1">
        <w:rPr>
          <w:color w:val="FF0000"/>
        </w:rPr>
        <w:t xml:space="preserve">  </w:t>
      </w:r>
      <w:r>
        <w:t>в судебном заседании пояснила, что ранее она являлась собственником автомобиля (данные изъяты), государственный регистрационный знак (данные изъяты). Данное транспортное средство (данные изъяты), государственный регистрационный знак (данные изъяты) она сдала в автосалон ООО «(данные изъяты)», что подтверждается договором купли-продажи, а также актом приемки-передачи автомобиля от (данные изъяты</w:t>
      </w:r>
      <w:r>
        <w:t>)г</w:t>
      </w:r>
      <w:r>
        <w:t>ода. В связи с этим, она не является лицом, который совершил правонарушение, предусмотренное пунктом 2 статьи 8.14 Закона города Москвы от 21.11.2007 N 45 «Кодекс города Москвы об административных правонарушениях». Вместе с тем, у нее отсутствует информации о том, кому в настоящее время принадлежит транспортное средство.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Заслушав Плеханову И.С., и</w:t>
      </w:r>
      <w:r w:rsidRPr="005811A7">
        <w:t xml:space="preserve">сследовав материалы дела, оценив доказательства в их </w:t>
      </w:r>
      <w:r w:rsidRPr="005811A7">
        <w:t>совокупности</w:t>
      </w:r>
      <w:r w:rsidRPr="005811A7">
        <w:t xml:space="preserve"> мировой судья </w:t>
      </w:r>
      <w:r>
        <w:t>приходит к следующим выводам.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КоАП РФ.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>
        <w:t xml:space="preserve"> течение десяти суток, а в случаях, предусмотренных частями 1.1 и 1.4 настоящей статьи, в течение </w:t>
      </w:r>
      <w:r>
        <w:t xml:space="preserve">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По делу установлено, что Плеханова И.С. не уплатила в течение 60 дней со дня вступления в законную силу постановления по делу об административном правонарушении № (данные изъяты</w:t>
      </w:r>
      <w:r>
        <w:t>)</w:t>
      </w:r>
      <w:r w:rsidRPr="005811A7">
        <w:t>о</w:t>
      </w:r>
      <w:r w:rsidRPr="005811A7">
        <w:t xml:space="preserve">т </w:t>
      </w:r>
      <w:r>
        <w:t xml:space="preserve">(данные изъяты)административный штраф в размере 5000 рублей. Отсрочка и рассрочка уплаты штрафа по указанному постановлению не предоставлялись. Постановление не обжаловано и вступило в законную силу 25 октября 2023 года.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Факт административного правонарушения и виновность Плехановой И.С. подтверждаются сведениями, указанными в протоколе об административном правонарушении №(данные изъяты) от (данные изъяты), копией постановления по делу об административном правонарушении N (данные изъяты) от (данные изъяты), постановление не обжаловано, вступило в законную силу (данные изъяты), извещением, карточкой нарушения №(данные изъяты</w:t>
      </w:r>
      <w:r>
        <w:t>)о</w:t>
      </w:r>
      <w:r>
        <w:t xml:space="preserve">т (данные изъяты).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Судья не может принять во внимание доводы Плехановой И.С., указавшей о том, что она не является лицом, совершившим правонарушение 07.10.2023, ввиду следующего. Материалами дела установлено, что постановление N (данные изъяты) от (данные изъяты</w:t>
      </w:r>
      <w:r>
        <w:t>)в</w:t>
      </w:r>
      <w:r>
        <w:t xml:space="preserve">ступило в законную силу, Плехановой И.С. не обжаловано, следовательно, в данном случае при рассмотрении дела об административном правонарушении по части 1 статьи 20.25 КоАП РФ судья исходит из вступившего в законную силу судебного акта, а потому, факт продажи транспортного средства по договору купли-продажи не может являться предметом рассмотрения данного дела об административном правонарушении.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 xml:space="preserve">В связи с указанным, 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Плехановой И.С. установленной и квалифицирует его бездействие по части 1 статьи 20.25 КоАП РФ, то есть неуплата административного штрафа в срок, предусмотренный КоАП РФ.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 xml:space="preserve">Вместе с тем, мировой судья находит основания для признания совершенного Плехановой И.С. административного правонарушения малозначительным по следующим основаниям.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 xml:space="preserve">В соответствии со статьей 2.9 КоАП РФ при малозначительности совершенного административного правонарушения,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Как разъяснено в пункте 21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</w:t>
      </w:r>
      <w:r>
        <w:t xml:space="preserve"> </w:t>
      </w:r>
      <w:r>
        <w:t>представляющее</w:t>
      </w:r>
      <w:r>
        <w:t xml:space="preserve"> существенного нарушения охраняемых общественных правоотношений.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>
        <w:t xml:space="preserve">Категория </w:t>
      </w:r>
      <w:r>
        <w:t xml:space="preserve">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В ходе судебного разбирательства установлено, что правонарушение, за совершение которого Плеханова И.С. привлечена к административной ответственности постановлением от (данные изъяты</w:t>
      </w:r>
      <w:r>
        <w:t>)г</w:t>
      </w:r>
      <w:r>
        <w:t xml:space="preserve">ода, совершено (данные изъяты)года.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Плеханова И.С. (данные изъяты)</w:t>
      </w:r>
      <w:r>
        <w:t xml:space="preserve"> </w:t>
      </w:r>
      <w:r>
        <w:t xml:space="preserve">продала транспортное средство, о чем свидетельствует договор купли-продажи и акт приема-передачи транспортного средства.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>При таких обстоятельствах, учитывая характер административного правонарушения, обстоятельства его совершения, а также конституционные принципы соразмерности и справедливости при назначении наказания, отсутствие по делу доказательств наступления каких-либо неблагоприятных последствий и доказательств наличия существенного вреда, мировой судья приходит к выводу о том, что имеются основания для признания совершенного Плехановой И.С. административного правонарушения, предусмотренного частью 1 статьи 20.25 КоАП РФ, малозначительным, так</w:t>
      </w:r>
      <w:r>
        <w:t xml:space="preserve"> как при формальном наличии всех признаков состава правонарушения последнее само по себе не содержит каких-либо существенных угроз охраняемым общественным отношениям.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 xml:space="preserve">В связи с указанным, мировой судья полагает необходимым в соответствии со статьей 2.9, пунктом 2 части 1.1 статьи 29.9 КоАП РФ освободить Плеханову И.С. от административной ответственности, предусмотренной частью 1 статьи 20.25 КоАП РФ, производство по делу об административном правонарушении прекратить. </w:t>
      </w:r>
    </w:p>
    <w:p w:rsidR="001C3BB7" w:rsidP="001C3BB7">
      <w:pPr>
        <w:pStyle w:val="NormalWeb"/>
        <w:spacing w:before="0" w:beforeAutospacing="0" w:after="0" w:afterAutospacing="0" w:line="288" w:lineRule="atLeast"/>
        <w:ind w:firstLine="539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статьями 2.9, 29.9, 29.10 КоАП РФ, мировой судья </w:t>
      </w:r>
    </w:p>
    <w:p w:rsidR="001C3BB7" w:rsidRPr="00303EC1" w:rsidP="001C3BB7">
      <w:pPr>
        <w:ind w:firstLine="709"/>
        <w:jc w:val="center"/>
        <w:rPr>
          <w:b/>
          <w:color w:val="auto"/>
          <w:sz w:val="24"/>
          <w:szCs w:val="24"/>
        </w:rPr>
      </w:pPr>
      <w:r w:rsidRPr="00303EC1">
        <w:rPr>
          <w:b/>
          <w:color w:val="auto"/>
          <w:sz w:val="24"/>
          <w:szCs w:val="24"/>
        </w:rPr>
        <w:t>ПОСТАНОВИЛ:</w:t>
      </w:r>
    </w:p>
    <w:p w:rsidR="001C3BB7" w:rsidP="001C3BB7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Производство по делу об административном правонарушении в отношении Плехановой Ирины Сергеевны прекратить, освободив ее от административной ответственности, предусмотренной ч. 1 ст. 20.25 КоАП РФ, в соответствии со ст. 2.9 КоАП РФ, ввиду малозначительности административного правонарушения, с объявлением ей устного замечания.</w:t>
      </w:r>
    </w:p>
    <w:p w:rsidR="001C3BB7" w:rsidRPr="00303EC1" w:rsidP="001C3BB7">
      <w:pPr>
        <w:ind w:firstLine="709"/>
        <w:jc w:val="both"/>
        <w:rPr>
          <w:color w:val="auto"/>
          <w:sz w:val="24"/>
          <w:szCs w:val="24"/>
        </w:rPr>
      </w:pPr>
      <w:r w:rsidRPr="00303EC1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C3BB7" w:rsidRPr="00303EC1" w:rsidP="001C3BB7">
      <w:pPr>
        <w:ind w:firstLine="720"/>
        <w:jc w:val="both"/>
        <w:rPr>
          <w:color w:val="auto"/>
          <w:sz w:val="24"/>
          <w:szCs w:val="24"/>
        </w:rPr>
      </w:pPr>
    </w:p>
    <w:p w:rsidR="001C3BB7" w:rsidRPr="00303EC1" w:rsidP="001C3BB7">
      <w:pPr>
        <w:jc w:val="both"/>
        <w:rPr>
          <w:color w:val="auto"/>
          <w:sz w:val="24"/>
          <w:szCs w:val="24"/>
        </w:rPr>
      </w:pPr>
      <w:r w:rsidRPr="00303EC1">
        <w:rPr>
          <w:color w:val="auto"/>
          <w:sz w:val="24"/>
          <w:szCs w:val="24"/>
        </w:rPr>
        <w:t xml:space="preserve">         Мировой судья </w:t>
      </w:r>
      <w:r w:rsidRPr="00303EC1">
        <w:rPr>
          <w:color w:val="auto"/>
          <w:sz w:val="24"/>
          <w:szCs w:val="24"/>
        </w:rPr>
        <w:tab/>
        <w:t xml:space="preserve">    </w:t>
      </w:r>
      <w:r w:rsidRPr="00303EC1">
        <w:rPr>
          <w:color w:val="auto"/>
          <w:sz w:val="24"/>
          <w:szCs w:val="24"/>
        </w:rPr>
        <w:tab/>
      </w:r>
      <w:r w:rsidRPr="00303EC1">
        <w:rPr>
          <w:color w:val="auto"/>
          <w:sz w:val="24"/>
          <w:szCs w:val="24"/>
        </w:rPr>
        <w:tab/>
      </w:r>
      <w:r w:rsidRPr="00303EC1">
        <w:rPr>
          <w:color w:val="auto"/>
          <w:sz w:val="24"/>
          <w:szCs w:val="24"/>
        </w:rPr>
        <w:t xml:space="preserve">                    </w:t>
      </w:r>
      <w:r>
        <w:rPr>
          <w:color w:val="auto"/>
          <w:sz w:val="24"/>
          <w:szCs w:val="24"/>
        </w:rPr>
        <w:t xml:space="preserve">                               </w:t>
      </w:r>
      <w:r w:rsidRPr="00303EC1">
        <w:rPr>
          <w:color w:val="auto"/>
          <w:sz w:val="24"/>
          <w:szCs w:val="24"/>
        </w:rPr>
        <w:t xml:space="preserve">      К.С. Шевчук</w:t>
      </w:r>
    </w:p>
    <w:p w:rsidR="003464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A3"/>
    <w:rsid w:val="001C3BB7"/>
    <w:rsid w:val="00303EC1"/>
    <w:rsid w:val="0034648F"/>
    <w:rsid w:val="005811A7"/>
    <w:rsid w:val="00804DFE"/>
    <w:rsid w:val="008E2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B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C3BB7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C3BB7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1C3BB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