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CCB" w:rsidRPr="00BE5CEA" w:rsidP="00463CCB">
      <w:pPr>
        <w:jc w:val="right"/>
        <w:rPr>
          <w:i/>
        </w:rPr>
      </w:pPr>
      <w:r w:rsidRPr="00BE5CEA">
        <w:rPr>
          <w:i/>
        </w:rPr>
        <w:t>дело № 05-</w:t>
      </w:r>
      <w:r>
        <w:rPr>
          <w:i/>
        </w:rPr>
        <w:t>0028/77/2024</w:t>
      </w:r>
    </w:p>
    <w:p w:rsidR="00463CCB" w:rsidRPr="008B19E4" w:rsidP="00463C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B19E4">
        <w:rPr>
          <w:b/>
          <w:i/>
          <w:sz w:val="28"/>
          <w:szCs w:val="28"/>
        </w:rPr>
        <w:t>ПОСТАНОВЛЕНИЕ</w:t>
      </w:r>
    </w:p>
    <w:p w:rsidR="00463CCB" w:rsidRPr="008B19E4" w:rsidP="00463C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8B19E4">
        <w:rPr>
          <w:b/>
          <w:i/>
          <w:sz w:val="28"/>
          <w:szCs w:val="28"/>
        </w:rPr>
        <w:t>по делу об административном правонарушении</w:t>
      </w:r>
    </w:p>
    <w:p w:rsidR="00463CCB" w:rsidRPr="008B19E4" w:rsidP="00463CC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463CCB" w:rsidRPr="008B19E4" w:rsidP="00463C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 февраля 2024</w:t>
      </w:r>
      <w:r w:rsidRPr="008B19E4">
        <w:rPr>
          <w:sz w:val="28"/>
          <w:szCs w:val="28"/>
        </w:rPr>
        <w:t xml:space="preserve"> г.    </w:t>
      </w:r>
      <w:r w:rsidRPr="008B19E4">
        <w:rPr>
          <w:sz w:val="28"/>
          <w:szCs w:val="28"/>
        </w:rPr>
        <w:tab/>
      </w:r>
      <w:r w:rsidRPr="008B19E4">
        <w:rPr>
          <w:sz w:val="28"/>
          <w:szCs w:val="28"/>
        </w:rPr>
        <w:tab/>
      </w:r>
      <w:r w:rsidRPr="008B19E4">
        <w:rPr>
          <w:sz w:val="28"/>
          <w:szCs w:val="28"/>
        </w:rPr>
        <w:tab/>
        <w:t xml:space="preserve">                              </w:t>
      </w:r>
      <w:r w:rsidRPr="008B19E4">
        <w:rPr>
          <w:sz w:val="28"/>
          <w:szCs w:val="28"/>
        </w:rPr>
        <w:t>г</w:t>
      </w:r>
      <w:r w:rsidRPr="008B19E4">
        <w:rPr>
          <w:sz w:val="28"/>
          <w:szCs w:val="28"/>
        </w:rPr>
        <w:t>.С</w:t>
      </w:r>
      <w:r w:rsidRPr="008B19E4">
        <w:rPr>
          <w:sz w:val="28"/>
          <w:szCs w:val="28"/>
        </w:rPr>
        <w:t>имферополь</w:t>
      </w:r>
      <w:r w:rsidRPr="008B19E4">
        <w:rPr>
          <w:sz w:val="28"/>
          <w:szCs w:val="28"/>
        </w:rPr>
        <w:t xml:space="preserve"> </w:t>
      </w:r>
    </w:p>
    <w:p w:rsidR="00463CCB" w:rsidRPr="008B19E4" w:rsidP="00463CCB">
      <w:pPr>
        <w:tabs>
          <w:tab w:val="left" w:pos="709"/>
        </w:tabs>
        <w:jc w:val="both"/>
        <w:rPr>
          <w:sz w:val="28"/>
          <w:szCs w:val="28"/>
        </w:rPr>
      </w:pPr>
      <w:r w:rsidRPr="008B19E4">
        <w:rPr>
          <w:sz w:val="28"/>
          <w:szCs w:val="28"/>
        </w:rPr>
        <w:tab/>
        <w:t>Мировой судья судебного участка №7</w:t>
      </w:r>
      <w:r>
        <w:rPr>
          <w:sz w:val="28"/>
          <w:szCs w:val="28"/>
        </w:rPr>
        <w:t>7</w:t>
      </w:r>
      <w:r w:rsidRPr="008B19E4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(Республика Крым, г. Симферополь, </w:t>
      </w:r>
      <w:r w:rsidRPr="008B19E4">
        <w:rPr>
          <w:sz w:val="28"/>
          <w:szCs w:val="28"/>
        </w:rPr>
        <w:t>ул</w:t>
      </w:r>
      <w:r w:rsidRPr="008B19E4">
        <w:rPr>
          <w:sz w:val="28"/>
          <w:szCs w:val="28"/>
        </w:rPr>
        <w:t>.К</w:t>
      </w:r>
      <w:r w:rsidRPr="008B19E4">
        <w:rPr>
          <w:sz w:val="28"/>
          <w:szCs w:val="28"/>
        </w:rPr>
        <w:t>уйбышева</w:t>
      </w:r>
      <w:r w:rsidRPr="008B19E4">
        <w:rPr>
          <w:sz w:val="28"/>
          <w:szCs w:val="28"/>
        </w:rPr>
        <w:t xml:space="preserve">, 58-Д) </w:t>
      </w:r>
      <w:r>
        <w:rPr>
          <w:sz w:val="28"/>
          <w:szCs w:val="28"/>
        </w:rPr>
        <w:t>Шевчук К.С</w:t>
      </w:r>
      <w:r w:rsidRPr="008B19E4">
        <w:rPr>
          <w:sz w:val="28"/>
          <w:szCs w:val="28"/>
        </w:rPr>
        <w:t>., рассмотрев дело об административном правонарушении, в отношении:</w:t>
      </w:r>
    </w:p>
    <w:p w:rsidR="00463CCB" w:rsidRPr="008B19E4" w:rsidP="00463CCB">
      <w:pPr>
        <w:tabs>
          <w:tab w:val="left" w:pos="709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Козырева Сергея Владимировича</w:t>
      </w:r>
      <w:r w:rsidRPr="008B19E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</w:p>
    <w:p w:rsidR="00463CCB" w:rsidRPr="008B19E4" w:rsidP="00463CCB">
      <w:pPr>
        <w:tabs>
          <w:tab w:val="left" w:pos="709"/>
        </w:tabs>
        <w:jc w:val="both"/>
        <w:rPr>
          <w:sz w:val="28"/>
          <w:szCs w:val="28"/>
        </w:rPr>
      </w:pPr>
      <w:r w:rsidRPr="008B19E4">
        <w:rPr>
          <w:sz w:val="28"/>
          <w:szCs w:val="28"/>
        </w:rPr>
        <w:t>в совершении правонарушения, предусмотренного  ст.15.</w:t>
      </w:r>
      <w:r>
        <w:rPr>
          <w:sz w:val="28"/>
          <w:szCs w:val="28"/>
        </w:rPr>
        <w:t>5</w:t>
      </w:r>
      <w:r w:rsidRPr="008B19E4">
        <w:rPr>
          <w:sz w:val="28"/>
          <w:szCs w:val="28"/>
        </w:rPr>
        <w:t xml:space="preserve"> КоАП РФ,</w:t>
      </w:r>
    </w:p>
    <w:p w:rsidR="00463CCB" w:rsidRPr="008B19E4" w:rsidP="00463CCB">
      <w:pPr>
        <w:tabs>
          <w:tab w:val="left" w:pos="709"/>
        </w:tabs>
        <w:jc w:val="both"/>
        <w:rPr>
          <w:sz w:val="28"/>
          <w:szCs w:val="28"/>
        </w:rPr>
      </w:pPr>
    </w:p>
    <w:p w:rsidR="00463CCB" w:rsidRPr="008B19E4" w:rsidP="00463C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</w:t>
      </w:r>
      <w:r w:rsidRPr="008B19E4">
        <w:rPr>
          <w:b/>
          <w:i/>
          <w:sz w:val="28"/>
          <w:szCs w:val="28"/>
        </w:rPr>
        <w:t>становил:</w:t>
      </w:r>
    </w:p>
    <w:p w:rsidR="00463CCB" w:rsidRPr="008B19E4" w:rsidP="00463CCB">
      <w:pPr>
        <w:jc w:val="both"/>
        <w:mirrorIndents/>
        <w:rPr>
          <w:sz w:val="28"/>
          <w:szCs w:val="28"/>
        </w:rPr>
      </w:pPr>
      <w:r>
        <w:rPr>
          <w:sz w:val="28"/>
          <w:szCs w:val="28"/>
        </w:rPr>
        <w:t xml:space="preserve">Козырев С.В., </w:t>
      </w:r>
      <w:r w:rsidRPr="008B19E4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 xml:space="preserve">председателем </w:t>
      </w:r>
      <w:r w:rsidRPr="008B19E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B19E4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по адресу: </w:t>
      </w:r>
      <w:r w:rsidRPr="008B19E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изъяты), своевременно не предоставил</w:t>
      </w:r>
      <w:r w:rsidRPr="008B19E4">
        <w:rPr>
          <w:sz w:val="28"/>
          <w:szCs w:val="28"/>
        </w:rPr>
        <w:t xml:space="preserve"> в налоговый орган </w:t>
      </w:r>
      <w:r>
        <w:rPr>
          <w:sz w:val="28"/>
          <w:szCs w:val="28"/>
        </w:rPr>
        <w:t xml:space="preserve">Декларацию на налоговую прибыль организаций за 2022 по  телекоммуникационным каналам связи с ЭЦП, </w:t>
      </w:r>
      <w:r w:rsidRPr="008B19E4">
        <w:rPr>
          <w:sz w:val="28"/>
          <w:szCs w:val="28"/>
        </w:rPr>
        <w:t xml:space="preserve">при </w:t>
      </w:r>
      <w:r>
        <w:rPr>
          <w:sz w:val="28"/>
          <w:szCs w:val="28"/>
        </w:rPr>
        <w:t>сроке представления не позднее (данные изъяты</w:t>
      </w:r>
      <w:r>
        <w:rPr>
          <w:sz w:val="28"/>
          <w:szCs w:val="28"/>
        </w:rPr>
        <w:t>)</w:t>
      </w:r>
      <w:r w:rsidRPr="008B19E4">
        <w:rPr>
          <w:sz w:val="28"/>
          <w:szCs w:val="28"/>
        </w:rPr>
        <w:t>г</w:t>
      </w:r>
      <w:r w:rsidRPr="008B19E4">
        <w:rPr>
          <w:sz w:val="28"/>
          <w:szCs w:val="28"/>
        </w:rPr>
        <w:t xml:space="preserve">., фактически представлены </w:t>
      </w:r>
      <w:r>
        <w:rPr>
          <w:sz w:val="28"/>
          <w:szCs w:val="28"/>
        </w:rPr>
        <w:t xml:space="preserve">(данные изъяты) </w:t>
      </w:r>
      <w:r w:rsidRPr="003E0553">
        <w:rPr>
          <w:sz w:val="28"/>
          <w:szCs w:val="28"/>
        </w:rPr>
        <w:t xml:space="preserve">г., </w:t>
      </w:r>
      <w:r w:rsidRPr="008B19E4">
        <w:rPr>
          <w:sz w:val="28"/>
          <w:szCs w:val="28"/>
        </w:rPr>
        <w:t>чем нарушил п.</w:t>
      </w:r>
      <w:r>
        <w:rPr>
          <w:sz w:val="28"/>
          <w:szCs w:val="28"/>
        </w:rPr>
        <w:t>4</w:t>
      </w:r>
      <w:r w:rsidRPr="008B19E4">
        <w:rPr>
          <w:sz w:val="28"/>
          <w:szCs w:val="28"/>
        </w:rPr>
        <w:t xml:space="preserve"> ст.</w:t>
      </w:r>
      <w:r>
        <w:rPr>
          <w:sz w:val="28"/>
          <w:szCs w:val="28"/>
        </w:rPr>
        <w:t>289 НК РФ, то есть совершил</w:t>
      </w:r>
      <w:r w:rsidRPr="008B19E4">
        <w:rPr>
          <w:sz w:val="28"/>
          <w:szCs w:val="28"/>
        </w:rPr>
        <w:t xml:space="preserve"> правонарушение, предусмотренное ст.15.</w:t>
      </w:r>
      <w:r>
        <w:rPr>
          <w:sz w:val="28"/>
          <w:szCs w:val="28"/>
        </w:rPr>
        <w:t>5</w:t>
      </w:r>
      <w:r w:rsidRPr="008B19E4">
        <w:rPr>
          <w:sz w:val="28"/>
          <w:szCs w:val="28"/>
        </w:rPr>
        <w:t xml:space="preserve"> КоАП РФ.</w:t>
      </w:r>
    </w:p>
    <w:p w:rsidR="00463CCB" w:rsidP="00463CCB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В судебном заседании Козырев С.В. </w:t>
      </w:r>
      <w:r>
        <w:rPr>
          <w:sz w:val="27"/>
          <w:szCs w:val="27"/>
        </w:rPr>
        <w:t>признал вину полностью, раскаялся.</w:t>
      </w:r>
    </w:p>
    <w:p w:rsidR="00463CCB" w:rsidP="00463CCB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8B19E4">
        <w:rPr>
          <w:sz w:val="28"/>
          <w:szCs w:val="28"/>
        </w:rPr>
        <w:t xml:space="preserve">Изучив представленные материалы, суд считает, что вина </w:t>
      </w:r>
      <w:r>
        <w:rPr>
          <w:sz w:val="28"/>
          <w:szCs w:val="28"/>
        </w:rPr>
        <w:t xml:space="preserve">Козырева С.В. </w:t>
      </w:r>
      <w:r w:rsidRPr="00030DCC">
        <w:rPr>
          <w:sz w:val="28"/>
          <w:szCs w:val="28"/>
        </w:rPr>
        <w:t xml:space="preserve"> </w:t>
      </w:r>
      <w:r w:rsidRPr="008B19E4">
        <w:rPr>
          <w:sz w:val="28"/>
          <w:szCs w:val="28"/>
        </w:rPr>
        <w:t>подтверждается сов</w:t>
      </w:r>
      <w:r w:rsidRPr="008B19E4">
        <w:rPr>
          <w:sz w:val="28"/>
          <w:szCs w:val="28"/>
        </w:rPr>
        <w:t>о</w:t>
      </w:r>
      <w:r w:rsidRPr="008B19E4">
        <w:rPr>
          <w:sz w:val="28"/>
          <w:szCs w:val="28"/>
        </w:rPr>
        <w:t>купностью представленных доказательств: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19E4">
        <w:rPr>
          <w:rFonts w:eastAsia="HG Mincho Light J"/>
          <w:sz w:val="28"/>
          <w:szCs w:val="28"/>
          <w:lang w:val="x-none"/>
        </w:rPr>
        <w:t xml:space="preserve"> </w:t>
      </w:r>
      <w:r>
        <w:rPr>
          <w:rFonts w:eastAsia="HG Mincho Light J"/>
          <w:sz w:val="28"/>
          <w:szCs w:val="28"/>
          <w:lang w:val="x-none"/>
        </w:rPr>
        <w:t>-</w:t>
      </w:r>
      <w:r w:rsidRPr="008B19E4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г. по ст. 15.5 КоАП РФ.;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-копией уведомления  № (данные изъяты)1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. о  месте и времени составления  протокола об  административном правонарушении;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-копией списка внутренних почтовых  отправлений</w:t>
      </w:r>
      <w:r>
        <w:rPr>
          <w:sz w:val="28"/>
          <w:szCs w:val="28"/>
        </w:rPr>
        <w:t>.;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-копией отчета  об отслеживании отправления</w:t>
      </w:r>
      <w:r>
        <w:rPr>
          <w:sz w:val="28"/>
          <w:szCs w:val="28"/>
        </w:rPr>
        <w:t>.;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-копией решения № (данные изъяты)  от (данные изъяты</w:t>
      </w:r>
      <w:r>
        <w:rPr>
          <w:sz w:val="28"/>
          <w:szCs w:val="28"/>
        </w:rPr>
        <w:t>)г</w:t>
      </w:r>
      <w:r>
        <w:rPr>
          <w:sz w:val="28"/>
          <w:szCs w:val="28"/>
        </w:rPr>
        <w:t>. о привлечении к ответственности  за совершение налогового правонарушения.;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копией извещения о времени и месте рассмотрения материалов налоговой проверки №(данные изъяты);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-копией акта  налоговой проверки № (данные изъяты</w:t>
      </w:r>
      <w:r>
        <w:rPr>
          <w:sz w:val="28"/>
          <w:szCs w:val="28"/>
        </w:rPr>
        <w:t>)о</w:t>
      </w:r>
      <w:r>
        <w:rPr>
          <w:sz w:val="28"/>
          <w:szCs w:val="28"/>
        </w:rPr>
        <w:t>т (данные изъяты)г.;</w:t>
      </w:r>
    </w:p>
    <w:p w:rsidR="00463CCB" w:rsidP="00463CC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-копией квитанции о приеме налоговой декларации (расчета), бухгалтерской (финансовой) отчетности в электронной форме</w:t>
      </w:r>
      <w:r>
        <w:rPr>
          <w:sz w:val="28"/>
          <w:szCs w:val="28"/>
        </w:rPr>
        <w:t>.;</w:t>
      </w:r>
    </w:p>
    <w:p w:rsidR="00463CCB" w:rsidRPr="00283986" w:rsidP="00463CCB">
      <w:pPr>
        <w:ind w:right="19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986">
        <w:rPr>
          <w:sz w:val="28"/>
          <w:szCs w:val="28"/>
        </w:rPr>
        <w:t xml:space="preserve">копией выписки из Единого государственного реестра юридических лиц 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</w:rPr>
        <w:t>(данные изъяты),</w:t>
      </w:r>
      <w:r w:rsidRPr="00283986">
        <w:rPr>
          <w:sz w:val="28"/>
          <w:szCs w:val="28"/>
        </w:rPr>
        <w:t xml:space="preserve"> согласно которой </w:t>
      </w:r>
      <w:r>
        <w:rPr>
          <w:sz w:val="28"/>
          <w:szCs w:val="28"/>
        </w:rPr>
        <w:t xml:space="preserve">Козырев С.В.  </w:t>
      </w:r>
      <w:r w:rsidRPr="00283986">
        <w:rPr>
          <w:sz w:val="28"/>
          <w:szCs w:val="28"/>
        </w:rPr>
        <w:t>является единственным лицом, имеющим право без доверенности действовать от имени юридического лица;</w:t>
      </w:r>
    </w:p>
    <w:p w:rsidR="00463CCB" w:rsidP="00463CCB">
      <w:pPr>
        <w:ind w:right="-13" w:firstLine="709"/>
        <w:jc w:val="both"/>
        <w:rPr>
          <w:sz w:val="28"/>
          <w:szCs w:val="28"/>
        </w:rPr>
      </w:pPr>
      <w:r w:rsidRPr="008B19E4">
        <w:rPr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463CCB" w:rsidRPr="008B19E4" w:rsidP="00463CC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color w:val="FF0000"/>
          <w:sz w:val="28"/>
          <w:szCs w:val="28"/>
        </w:rPr>
        <w:t xml:space="preserve">Козырева С.В. </w:t>
      </w:r>
      <w:r w:rsidRPr="001D13F5">
        <w:rPr>
          <w:color w:val="FF0000"/>
          <w:sz w:val="28"/>
          <w:szCs w:val="28"/>
        </w:rPr>
        <w:t xml:space="preserve"> является</w:t>
      </w:r>
      <w:r w:rsidRPr="001D13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раскаяние, признание вины. </w:t>
      </w:r>
    </w:p>
    <w:p w:rsidR="00463CCB" w:rsidRPr="008B19E4" w:rsidP="00463CCB">
      <w:pPr>
        <w:tabs>
          <w:tab w:val="left" w:pos="709"/>
        </w:tabs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Обстоятельств</w:t>
      </w:r>
      <w:r w:rsidRPr="008B19E4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отягчающих</w:t>
      </w:r>
      <w:r w:rsidRPr="008B19E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административную </w:t>
      </w:r>
      <w:r w:rsidRPr="008B19E4">
        <w:rPr>
          <w:spacing w:val="-1"/>
          <w:sz w:val="28"/>
          <w:szCs w:val="28"/>
        </w:rPr>
        <w:t>ответственность</w:t>
      </w:r>
      <w:r>
        <w:rPr>
          <w:spacing w:val="-1"/>
          <w:sz w:val="28"/>
          <w:szCs w:val="28"/>
        </w:rPr>
        <w:t xml:space="preserve">, </w:t>
      </w:r>
      <w:r w:rsidRPr="008B19E4">
        <w:rPr>
          <w:color w:val="000000"/>
          <w:spacing w:val="-1"/>
          <w:sz w:val="28"/>
          <w:szCs w:val="28"/>
        </w:rPr>
        <w:t>не установлено.</w:t>
      </w:r>
    </w:p>
    <w:p w:rsidR="00463CCB" w:rsidRPr="008B19E4" w:rsidP="00463CCB">
      <w:pPr>
        <w:ind w:firstLine="708"/>
        <w:jc w:val="both"/>
        <w:rPr>
          <w:sz w:val="28"/>
          <w:szCs w:val="28"/>
        </w:rPr>
      </w:pPr>
      <w:r w:rsidRPr="008B19E4">
        <w:rPr>
          <w:sz w:val="28"/>
          <w:szCs w:val="28"/>
        </w:rPr>
        <w:t>При назначении наказания учитывается  характер и мотивы правонарушения. Его общественная опасность. Личность виновно</w:t>
      </w:r>
      <w:r>
        <w:rPr>
          <w:sz w:val="28"/>
          <w:szCs w:val="28"/>
        </w:rPr>
        <w:t>го</w:t>
      </w:r>
      <w:r w:rsidRPr="008B19E4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8B19E4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председателем Донского сельского совета Симферопольского района Республики Крым</w:t>
      </w:r>
      <w:r w:rsidRPr="008B19E4">
        <w:rPr>
          <w:sz w:val="28"/>
          <w:szCs w:val="28"/>
        </w:rPr>
        <w:t xml:space="preserve">, </w:t>
      </w:r>
      <w:r>
        <w:rPr>
          <w:sz w:val="28"/>
          <w:szCs w:val="28"/>
        </w:rPr>
        <w:t>обязан</w:t>
      </w:r>
      <w:r w:rsidRPr="008B19E4">
        <w:rPr>
          <w:sz w:val="28"/>
          <w:szCs w:val="28"/>
        </w:rPr>
        <w:t xml:space="preserve"> своевременно представлять отчетности на основе первичных документов в органы</w:t>
      </w:r>
      <w:r>
        <w:rPr>
          <w:sz w:val="28"/>
          <w:szCs w:val="28"/>
        </w:rPr>
        <w:t>.</w:t>
      </w:r>
      <w:r w:rsidRPr="008B1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он </w:t>
      </w:r>
      <w:r w:rsidRPr="00EE14BA">
        <w:rPr>
          <w:sz w:val="28"/>
          <w:szCs w:val="28"/>
        </w:rPr>
        <w:t xml:space="preserve">впервые совершил правонарушение, характер и мотивы правонарушения, его общественную опасность, отсутствие вреда или ущерба, считаю возможным </w:t>
      </w:r>
      <w:r>
        <w:rPr>
          <w:sz w:val="28"/>
          <w:szCs w:val="28"/>
        </w:rPr>
        <w:t>назначить</w:t>
      </w:r>
      <w:r w:rsidRPr="008B19E4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предупреждения, что будет достаточным для достижения целей административного наказания и предупреждения совершения новых правонарушений. </w:t>
      </w:r>
      <w:r w:rsidRPr="008B19E4">
        <w:rPr>
          <w:sz w:val="28"/>
          <w:szCs w:val="28"/>
        </w:rPr>
        <w:t xml:space="preserve"> </w:t>
      </w:r>
    </w:p>
    <w:p w:rsidR="00463CCB" w:rsidP="00463CCB">
      <w:pPr>
        <w:widowControl w:val="0"/>
        <w:suppressAutoHyphens/>
        <w:ind w:right="-13" w:firstLine="426"/>
        <w:jc w:val="both"/>
        <w:rPr>
          <w:rFonts w:eastAsia="HG Mincho Light J"/>
          <w:sz w:val="28"/>
          <w:szCs w:val="28"/>
        </w:rPr>
      </w:pPr>
      <w:r w:rsidRPr="008B19E4">
        <w:rPr>
          <w:rFonts w:eastAsia="HG Mincho Light J"/>
          <w:sz w:val="28"/>
          <w:szCs w:val="28"/>
        </w:rPr>
        <w:t xml:space="preserve">    Руководствуясь ст.ст.</w:t>
      </w:r>
      <w:r>
        <w:rPr>
          <w:rFonts w:eastAsia="HG Mincho Light J"/>
          <w:sz w:val="28"/>
          <w:szCs w:val="28"/>
        </w:rPr>
        <w:t xml:space="preserve">15,5 </w:t>
      </w:r>
      <w:r w:rsidRPr="008B19E4">
        <w:rPr>
          <w:rFonts w:eastAsia="HG Mincho Light J"/>
          <w:sz w:val="28"/>
          <w:szCs w:val="28"/>
        </w:rPr>
        <w:t xml:space="preserve"> 29.9- 29.11 КоАП РФ, мировой судья </w:t>
      </w:r>
      <w:r>
        <w:rPr>
          <w:rFonts w:eastAsia="HG Mincho Light J"/>
          <w:sz w:val="28"/>
          <w:szCs w:val="28"/>
        </w:rPr>
        <w:t>–</w:t>
      </w:r>
      <w:r w:rsidRPr="008B19E4">
        <w:rPr>
          <w:rFonts w:eastAsia="HG Mincho Light J"/>
          <w:sz w:val="28"/>
          <w:szCs w:val="28"/>
        </w:rPr>
        <w:t xml:space="preserve"> </w:t>
      </w:r>
    </w:p>
    <w:p w:rsidR="00463CCB" w:rsidRPr="008B19E4" w:rsidP="00463CCB">
      <w:pPr>
        <w:widowControl w:val="0"/>
        <w:suppressAutoHyphens/>
        <w:ind w:right="-13" w:firstLine="426"/>
        <w:jc w:val="both"/>
        <w:rPr>
          <w:rFonts w:eastAsia="HG Mincho Light J"/>
          <w:sz w:val="28"/>
          <w:szCs w:val="28"/>
        </w:rPr>
      </w:pPr>
    </w:p>
    <w:p w:rsidR="00463CCB" w:rsidRPr="008B19E4" w:rsidP="00463CC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8B19E4">
        <w:rPr>
          <w:b/>
          <w:i/>
          <w:sz w:val="28"/>
          <w:szCs w:val="28"/>
        </w:rPr>
        <w:t>остановил:</w:t>
      </w:r>
    </w:p>
    <w:p w:rsidR="00463CCB" w:rsidP="00463CCB">
      <w:pPr>
        <w:jc w:val="both"/>
        <w:mirrorIndents/>
        <w:rPr>
          <w:sz w:val="28"/>
          <w:szCs w:val="28"/>
        </w:rPr>
      </w:pPr>
      <w:r w:rsidRPr="008B19E4">
        <w:rPr>
          <w:bCs/>
          <w:sz w:val="28"/>
          <w:szCs w:val="28"/>
        </w:rPr>
        <w:t xml:space="preserve">признать </w:t>
      </w:r>
      <w:r>
        <w:rPr>
          <w:sz w:val="28"/>
          <w:szCs w:val="28"/>
        </w:rPr>
        <w:t>председателя (данные изъяты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озырева Сергея Владимировича</w:t>
      </w:r>
      <w:r w:rsidRPr="008B19E4">
        <w:rPr>
          <w:sz w:val="28"/>
          <w:szCs w:val="28"/>
        </w:rPr>
        <w:t xml:space="preserve"> </w:t>
      </w:r>
      <w:r w:rsidRPr="008B19E4">
        <w:rPr>
          <w:bCs/>
          <w:sz w:val="28"/>
          <w:szCs w:val="28"/>
        </w:rPr>
        <w:t>виновн</w:t>
      </w:r>
      <w:r>
        <w:rPr>
          <w:bCs/>
          <w:sz w:val="28"/>
          <w:szCs w:val="28"/>
        </w:rPr>
        <w:t>ым</w:t>
      </w:r>
      <w:r w:rsidRPr="008B19E4">
        <w:rPr>
          <w:bCs/>
          <w:sz w:val="28"/>
          <w:szCs w:val="28"/>
        </w:rPr>
        <w:t xml:space="preserve"> в совершении административного правонарушения, предусмотренного ст.15.</w:t>
      </w:r>
      <w:r>
        <w:rPr>
          <w:bCs/>
          <w:sz w:val="28"/>
          <w:szCs w:val="28"/>
        </w:rPr>
        <w:t>5</w:t>
      </w:r>
      <w:r w:rsidRPr="008B19E4">
        <w:rPr>
          <w:bCs/>
          <w:sz w:val="28"/>
          <w:szCs w:val="28"/>
        </w:rPr>
        <w:t xml:space="preserve"> КоАП РФ</w:t>
      </w:r>
      <w:r>
        <w:rPr>
          <w:bCs/>
          <w:sz w:val="28"/>
          <w:szCs w:val="28"/>
        </w:rPr>
        <w:t>,</w:t>
      </w:r>
      <w:r w:rsidRPr="008B19E4">
        <w:rPr>
          <w:bCs/>
          <w:sz w:val="28"/>
          <w:szCs w:val="28"/>
        </w:rPr>
        <w:t xml:space="preserve">  </w:t>
      </w:r>
      <w:r w:rsidRPr="00244E3C">
        <w:rPr>
          <w:sz w:val="28"/>
          <w:szCs w:val="28"/>
        </w:rPr>
        <w:t xml:space="preserve">и назначить наказание в виде </w:t>
      </w:r>
      <w:r>
        <w:rPr>
          <w:sz w:val="28"/>
          <w:szCs w:val="28"/>
        </w:rPr>
        <w:t xml:space="preserve">предупреждения. </w:t>
      </w:r>
    </w:p>
    <w:p w:rsidR="00463CCB" w:rsidRPr="008B19E4" w:rsidP="00463CCB">
      <w:pPr>
        <w:ind w:firstLine="708"/>
        <w:jc w:val="both"/>
        <w:rPr>
          <w:sz w:val="28"/>
          <w:szCs w:val="28"/>
        </w:rPr>
      </w:pPr>
      <w:r w:rsidRPr="008B19E4">
        <w:rPr>
          <w:bCs/>
          <w:sz w:val="28"/>
          <w:szCs w:val="28"/>
        </w:rPr>
        <w:t xml:space="preserve">Копию постановления для сведения  направить в </w:t>
      </w:r>
      <w:r>
        <w:rPr>
          <w:bCs/>
          <w:sz w:val="28"/>
          <w:szCs w:val="28"/>
        </w:rPr>
        <w:t xml:space="preserve">Межрайонную </w:t>
      </w:r>
      <w:r w:rsidRPr="008B19E4">
        <w:rPr>
          <w:sz w:val="28"/>
          <w:szCs w:val="28"/>
        </w:rPr>
        <w:t xml:space="preserve">ИФНС России </w:t>
      </w:r>
      <w:r>
        <w:rPr>
          <w:sz w:val="28"/>
          <w:szCs w:val="28"/>
        </w:rPr>
        <w:t xml:space="preserve">№5 по </w:t>
      </w:r>
      <w:r w:rsidRPr="008B19E4">
        <w:rPr>
          <w:sz w:val="28"/>
          <w:szCs w:val="28"/>
        </w:rPr>
        <w:t>Республик</w:t>
      </w:r>
      <w:r>
        <w:rPr>
          <w:sz w:val="28"/>
          <w:szCs w:val="28"/>
        </w:rPr>
        <w:t>е</w:t>
      </w:r>
      <w:r w:rsidRPr="008B19E4">
        <w:rPr>
          <w:sz w:val="28"/>
          <w:szCs w:val="28"/>
        </w:rPr>
        <w:t xml:space="preserve"> Крым</w:t>
      </w:r>
      <w:r>
        <w:rPr>
          <w:sz w:val="28"/>
          <w:szCs w:val="28"/>
        </w:rPr>
        <w:t xml:space="preserve"> и Козыреву С.В.</w:t>
      </w:r>
    </w:p>
    <w:p w:rsidR="00463CCB" w:rsidRPr="008B19E4" w:rsidP="00463CCB">
      <w:pPr>
        <w:widowControl w:val="0"/>
        <w:suppressAutoHyphens/>
        <w:ind w:right="-13" w:firstLine="708"/>
        <w:jc w:val="both"/>
        <w:rPr>
          <w:rFonts w:eastAsia="HG Mincho Light J"/>
          <w:sz w:val="28"/>
          <w:szCs w:val="28"/>
        </w:rPr>
      </w:pPr>
      <w:r w:rsidRPr="008B19E4">
        <w:rPr>
          <w:rFonts w:eastAsia="HG Mincho Light J"/>
          <w:sz w:val="28"/>
          <w:szCs w:val="28"/>
        </w:rPr>
        <w:t>Постановление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463CCB" w:rsidP="00463CCB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</w:p>
    <w:p w:rsidR="00463CCB" w:rsidP="00463CCB">
      <w:pPr>
        <w:widowControl w:val="0"/>
        <w:tabs>
          <w:tab w:val="left" w:pos="6053"/>
        </w:tabs>
        <w:suppressAutoHyphens/>
        <w:ind w:right="-13"/>
        <w:jc w:val="both"/>
        <w:rPr>
          <w:rFonts w:eastAsia="HG Mincho Light J"/>
          <w:sz w:val="28"/>
          <w:szCs w:val="28"/>
        </w:rPr>
      </w:pPr>
      <w:r w:rsidRPr="008B19E4">
        <w:rPr>
          <w:rFonts w:eastAsia="HG Mincho Light J"/>
          <w:sz w:val="28"/>
          <w:szCs w:val="28"/>
        </w:rPr>
        <w:t xml:space="preserve">Мировой судья: </w:t>
      </w:r>
      <w:r w:rsidRPr="008B19E4">
        <w:rPr>
          <w:rFonts w:eastAsia="HG Mincho Light J"/>
          <w:sz w:val="28"/>
          <w:szCs w:val="28"/>
        </w:rPr>
        <w:tab/>
      </w:r>
      <w:r>
        <w:rPr>
          <w:rFonts w:eastAsia="HG Mincho Light J"/>
          <w:sz w:val="28"/>
          <w:szCs w:val="28"/>
        </w:rPr>
        <w:t xml:space="preserve">            </w:t>
      </w:r>
      <w:r w:rsidRPr="008B19E4">
        <w:rPr>
          <w:rFonts w:eastAsia="HG Mincho Light J"/>
          <w:sz w:val="28"/>
          <w:szCs w:val="28"/>
        </w:rPr>
        <w:tab/>
      </w:r>
      <w:r>
        <w:rPr>
          <w:rFonts w:eastAsia="HG Mincho Light J"/>
          <w:sz w:val="28"/>
          <w:szCs w:val="28"/>
        </w:rPr>
        <w:t>Шевчук К.С.</w:t>
      </w:r>
    </w:p>
    <w:tbl>
      <w:tblPr>
        <w:tblW w:w="0" w:type="auto"/>
        <w:tblLook w:val="04A0"/>
      </w:tblPr>
      <w:tblGrid>
        <w:gridCol w:w="5353"/>
        <w:gridCol w:w="4217"/>
      </w:tblGrid>
      <w:tr w:rsidTr="00DF16EE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463CCB" w:rsidRPr="001E4485" w:rsidP="00DF16EE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463CCB" w:rsidRPr="001E4485" w:rsidP="00DF16EE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463CCB" w:rsidRPr="00DB123C" w:rsidP="00463CCB">
      <w:pPr>
        <w:rPr>
          <w:vanish/>
        </w:rPr>
      </w:pPr>
    </w:p>
    <w:p w:rsidR="00B82E3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110"/>
    <w:rsid w:val="00030DCC"/>
    <w:rsid w:val="001D13F5"/>
    <w:rsid w:val="001E4485"/>
    <w:rsid w:val="00244E3C"/>
    <w:rsid w:val="00283986"/>
    <w:rsid w:val="003E0553"/>
    <w:rsid w:val="00463CCB"/>
    <w:rsid w:val="008B19E4"/>
    <w:rsid w:val="00B82E3D"/>
    <w:rsid w:val="00BE5CEA"/>
    <w:rsid w:val="00DB123C"/>
    <w:rsid w:val="00DF16EE"/>
    <w:rsid w:val="00ED6110"/>
    <w:rsid w:val="00EE14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