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05-0051/77/2017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при секретаре фио</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с участием представителя фио – фио, действующего на основании доверенности от дата,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РФ, официально не трудоустроенного, зарегистрированного по адресу: адрес адрес, проживающего по адресу: адрес, </w:t>
      </w:r>
    </w:p>
    <w:p w:rsidR="00A77B3E">
      <w:r>
        <w:t>привлекаемого к административной ответственности по ч. 1 ст. 6.9 КоАП РФ,</w:t>
      </w:r>
    </w:p>
    <w:p w:rsidR="00A77B3E">
      <w:r>
        <w:t>УСТАНОВИЛ:</w:t>
      </w:r>
    </w:p>
    <w:p w:rsidR="00A77B3E">
      <w:r>
        <w:t>дата в время часов на адрес адрес фио, находясь в салоне автомобиля марка автомобиля, государственный регистрационный знак регион, употребил без назначения врача наркотическое средство марихуана содержащие каннабиоиды, чем нарушил ст. 40 Федерального закона от дата № 3-ФЗ «О наркотических средствах и психотропных веществах».</w:t>
      </w:r>
    </w:p>
    <w:p w:rsidR="00A77B3E">
      <w:r>
        <w:t xml:space="preserve"> По данному факту в отношении фио дата  в время ст. о/у ОКОМ ОМВД России по адрес фио составлен протокол об административном правонарушении, предусмотренном ч. 1 ст. 6.9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фиоА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не признал и пояснил, что не употреблял наркотические средства, а лишь находился в машине своего автомобиля  марка автомобиля, в котором дата его знакомый употребил наркотическое средство путем курения.</w:t>
      </w:r>
    </w:p>
    <w:p w:rsidR="00A77B3E">
      <w:r>
        <w:t xml:space="preserve"> В судебном заседании представитель фио – фио, действующий на основании доверенности от дата, поддержал объяснения фио</w:t>
      </w:r>
    </w:p>
    <w:p w:rsidR="00A77B3E">
      <w:r>
        <w:t xml:space="preserve">Допрошенная в судебном заседании в качестве свидетеля – фио пояснила, что она является заведующей лабораторией ГБУЗ РК «КНПЦН», стаж ее работы на этой должности составляет более 20 лет, общий стаж по специальности более 40 лет. дата ею как врачом ГБУЗ РК «КНПЦН» было  проведено ХТИ номер на основании биоматериала, отобранного дата у фио. При химико-токсикологического исследования у фио было обнаружены каннабиоиды, концентрация которых составила не менее 75  ng/ml. Из пояснений врача фио усматривается, что основным и более информативным материалом в наркологии является моча. Исследование ею проводилось аппаратурным способом, а не визуальным, вероятности ошибки не может быть. Кроме того, врач фио пояснила, что каннабиоиды являются  наркотическим веществом и в организме человека не продуцируются и не могут находится в норме, каннабиоиды в организме могут находится только при употреблении, в 90 % случаях  путем курения. Попадание каннабиоидов в организм человека путем вдыхания их, находясь рядом с тем кто употребляет марихуанну путем курения, как поясняет фио, исключается.    </w:t>
      </w:r>
    </w:p>
    <w:p w:rsidR="00A77B3E">
      <w:r>
        <w:t xml:space="preserve">Допрошенная в судебном заседании в качестве свидетеля – фио пояснила, что она является заведующей кабинетом освидетельствования ГБУЗ РК «КНПЦН», стаж ее работы на этой должности составляет  дата, общий стаж по специальности более 8 лет. Ею на основании ХТИ номер от дата было установлено у фио состояние опьянения. Из ее пояснений усматривается, что заключение ею дано на основании  химико-токсикологического исследования, согласно которого у фио были обнаружены каннабиоиды, концентрация которых составила не менее 75  ng/ml.   </w:t>
      </w:r>
    </w:p>
    <w:p w:rsidR="00A77B3E">
      <w:r>
        <w:t>Огласив протокол об административном правонарушении в отношении фио, заслушав объяснения фио, представителя фио – фио, допросив врача проводившего ХТИ фио и  врача, давшего заключение об установлении  состояния опьянения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6.9 КоАП РФ.</w:t>
      </w:r>
    </w:p>
    <w:p w:rsidR="00A77B3E">
      <w:r>
        <w:t>Основанием привлечения к административной ответственности по ч. 1 ст. 6.9 КоАП РФ является потребление наркотических средств без назначения врача.</w:t>
      </w:r>
    </w:p>
    <w:p w:rsidR="00A77B3E">
      <w:r>
        <w:t>В соответствии со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При рассмотрении дела установлено, что дата в время часов  фио употребил наркотическое средство марихуана содержащие каннабиоиды без назначения врача.</w:t>
      </w:r>
    </w:p>
    <w:p w:rsidR="00A77B3E">
      <w:r>
        <w:t xml:space="preserve"> Факт совершения фио указанного административного правонарушения, подтверждается:</w:t>
      </w:r>
    </w:p>
    <w:p w:rsidR="00A77B3E">
      <w:r>
        <w:t>- копией протокола об административном правонарушении серии телефон от дата, в котором изложены обстоятельства совершения фио административного правонарушения, а именно употребление наркотического средства марихуана содержащие каннабиоиды без назначения врача (л.д.3);</w:t>
      </w:r>
    </w:p>
    <w:p w:rsidR="00A77B3E">
      <w:r>
        <w:t>- актом медицинского освидетельствования на состояние опьянения номер от дата, согласно которого по результатам химико-токсилогических исследований биологических объектов у фио обнаружены каннабиоиды, по медицинскому заключению установлено состояние опьянения   (л.д.9-10);</w:t>
      </w:r>
    </w:p>
    <w:p w:rsidR="00A77B3E">
      <w:r>
        <w:t>- справкой о результатах химико-токсилогических исследований номер от дата, согласно которой при химико-токсилогических исследований обнаружены каннабиоиды;</w:t>
      </w:r>
    </w:p>
    <w:p w:rsidR="00A77B3E">
      <w:r>
        <w:t>- распечаткой результатов тест-исследования номер от дата, согласно которого у фио концентрация каннабиоидов составила не менее 75ng/ml.</w:t>
      </w:r>
    </w:p>
    <w:p w:rsidR="00A77B3E">
      <w:r>
        <w:t>Приведенные доказательства по делу составлены в соответствии с требованиями норм действующего законодательства.</w:t>
      </w:r>
    </w:p>
    <w:p w:rsidR="00A77B3E">
      <w:r>
        <w:t xml:space="preserve">Доводы фио о том, что он не употреблял наркотические средства, а лишь находился в машине своего автомобиля  марка автомобиля, в котором дата его знакомый употребил наркотическое средство путем курения, не нашли своего подтверждения и опровергаются имеющимися в материалах дела доказательствами и показаниями фио и фио, допрошенных в судебном заседании в качестве свидетелей, оснований не доверять показаниям которых не имеется.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ст.6.9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смягчающим и отягчающих административную ответственность фио,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отсутствие обстоятельств смягчающих и отягчающих административную ответственность, считаю необходимым назначить ему административное наказание в виде административного ареста в пределах санкции ч.1 ст.6.9 КоАП РФ.</w:t>
      </w:r>
    </w:p>
    <w:p w:rsidR="00A77B3E">
      <w:r>
        <w:t>Ограничений для назначения административного ареста, предусмотренного ст. 3.9 КоАП РФ, не установлено.</w:t>
      </w:r>
    </w:p>
    <w:p w:rsidR="00A77B3E">
      <w:r>
        <w:t>На основании изложенного, руководствуясь ч.1 ст. 6.9, ст. 23.1, главой 29 КоАП РФ, мировой судья</w:t>
      </w:r>
    </w:p>
    <w:p w:rsidR="00A77B3E">
      <w:r>
        <w:t>ПОСТАНОВИЛ:</w:t>
      </w:r>
    </w:p>
    <w:p w:rsidR="00A77B3E">
      <w:r>
        <w:t>Признать Гапешина фио виновным в совершении административного правонарушения, предусмотренного ч. 1 ст. 6.9 КоАП РФ, и назначить ему административное наказание в виде административного ареста на срок 5 (пять)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